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F6" w:rsidRDefault="00273EF6" w:rsidP="00273EF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Default="00273EF6" w:rsidP="00273EF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273EF6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СЕЛЬСКАЯ   ДУМА                 </w:t>
      </w:r>
    </w:p>
    <w:p w:rsidR="00273EF6" w:rsidRPr="00273EF6" w:rsidRDefault="00273EF6" w:rsidP="00273EF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273EF6" w:rsidRPr="00273EF6" w:rsidRDefault="00273EF6" w:rsidP="00273EF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         </w:t>
      </w:r>
    </w:p>
    <w:p w:rsidR="00273EF6" w:rsidRPr="00273EF6" w:rsidRDefault="00273EF6" w:rsidP="00273EF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«Село Лазинки» </w:t>
      </w:r>
      <w:proofErr w:type="spellStart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Спас-Деменского</w:t>
      </w:r>
      <w:proofErr w:type="spellEnd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           </w:t>
      </w:r>
    </w:p>
    <w:p w:rsidR="00273EF6" w:rsidRPr="00273EF6" w:rsidRDefault="00273EF6" w:rsidP="00273EF6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73EF6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                                </w:t>
      </w:r>
      <w:proofErr w:type="gramStart"/>
      <w:r w:rsidRPr="00273EF6">
        <w:rPr>
          <w:rFonts w:ascii="Times New Roman" w:eastAsia="Times New Roman" w:hAnsi="Times New Roman" w:cs="Arial"/>
          <w:b/>
          <w:bCs/>
          <w:sz w:val="24"/>
          <w:szCs w:val="16"/>
        </w:rPr>
        <w:t>Р</w:t>
      </w:r>
      <w:proofErr w:type="gramEnd"/>
      <w:r w:rsidRPr="00273EF6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Е Ш Е Н И Е</w:t>
      </w:r>
    </w:p>
    <w:p w:rsidR="00273EF6" w:rsidRPr="00273EF6" w:rsidRDefault="00273EF6" w:rsidP="00273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273EF6" w:rsidRPr="00273EF6" w:rsidRDefault="00273EF6" w:rsidP="00273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273EF6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от    26.12.2024 года                                                                                                      № 222              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</w:t>
      </w:r>
      <w:proofErr w:type="gramStart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образования сельское поселение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«Село Лазинки» на 2025</w:t>
      </w: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год и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на плановый период 2026 и 2027 годов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Статья  1.  Основные характеристики бюджета муниципального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сельское поселение «Село Лазинки» на 2025 год и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плановый период 2026 и 2027 годов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1. Утвердить основные характеристики бюджета муниципального образования сельское поселение «Село Лазинки» (далее – местный бюджет) на 2025 год: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общий объем доходов местного бюджета в сумме 2 866,1 тыс. рублей, в том числе объем безвозмездных поступлений в сумме  2 002,1 тыс. рублей;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общий объем расходов местного бюджета в сумме 2 866,1 тыс. рублей;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нормативную величину резервного фонда Администрации сельского поселения «Село Лазинки» в сумме 10,0 тыс. рублей;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верхний предел муниципального внутреннего долга сельского поселения «Село Лазинки» на 1 января 2026 года в сумме 0,0 тыс. рублей, в том числе верхний предел долга по муниципальным гарантиям сельского поселения «Село Лазинки» в сумме 0,0 тыс. рублей;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дефицит (</w:t>
      </w:r>
      <w:proofErr w:type="spellStart"/>
      <w:r w:rsidRPr="00273EF6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273EF6">
        <w:rPr>
          <w:rFonts w:ascii="Times New Roman" w:eastAsia="Times New Roman" w:hAnsi="Times New Roman" w:cs="Times New Roman"/>
          <w:sz w:val="24"/>
          <w:szCs w:val="24"/>
        </w:rPr>
        <w:t>) местного бюджета отсутствует.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2. Утвердить основные характеристики местного бюджета на 2026 год и на 2027 год: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общий объем доходов местного бюджета на 2026 год в сумме 2 871,2 тыс. рублей, в том числе объем безвозмездных поступлений в сумме 2 007,2 тыс. рублей, и на 2027 год в сумме 2 873,3 тыс. рублей, в том числе объем безвозмездных поступлений в сумме 2 009,3 тыс. рублей;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общий объем расходов местного бюджета на 2026 год в сумме 2 871,2 тыс. рублей, в том числе условно утверждаемые расходы в сумме 70,3 тыс. рублей и на 2027 год в сумме 2 873,3 тыс. рублей, в том числе условно утверждаемые расходы в сумме 140,6 тыс. рублей;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нормативную величину резервного фонда Администрации сельского поселения «Село Лазинки» на 2026 год в сумме 10,0 тыс. рублей и на 2027 год в сумме 10,0 тыс. рублей;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сельского поселения «Село Лазинки» на 1 января 2027 года в сумме 0,0 тыс. рублей, в том числе верхний предел долга по муниципальным гарантиям сельского поселения «Село Лазинки» в сумме 0,0 тыс. рублей, и на 1 января 2028 года в сумме 0,0 тыс. рублей, в том числе верхний предел долга по муниципальным гарантиям сельского поселения «Село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Лазинки» в сумме 0,0 тыс. рублей.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В 2026 и 2027 годах дефицит (</w:t>
      </w:r>
      <w:proofErr w:type="spellStart"/>
      <w:r w:rsidRPr="00273EF6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273EF6">
        <w:rPr>
          <w:rFonts w:ascii="Times New Roman" w:eastAsia="Times New Roman" w:hAnsi="Times New Roman" w:cs="Times New Roman"/>
          <w:sz w:val="24"/>
          <w:szCs w:val="24"/>
        </w:rPr>
        <w:t>) местного бюджета отсутствует.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Статья  2.  Нормативы распределения доходов между бюджетами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бюджетной системы Российской Федерации на 2025 год и </w:t>
      </w:r>
      <w:proofErr w:type="gramStart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плановый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период 2026 и 2027 годов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 статьи 184.1 Бюджетного кодекса Российской Федерации утвердить нормативы распределения доходов между бюджетом муниципального района «Спас-Деменский район» и бюджетами муниципальных образований </w:t>
      </w:r>
      <w:proofErr w:type="spellStart"/>
      <w:r w:rsidRPr="00273EF6">
        <w:rPr>
          <w:rFonts w:ascii="Times New Roman" w:eastAsia="Times New Roman" w:hAnsi="Times New Roman" w:cs="Times New Roman"/>
          <w:sz w:val="24"/>
          <w:szCs w:val="24"/>
        </w:rPr>
        <w:t>Спас-Деменского</w:t>
      </w:r>
      <w:proofErr w:type="spell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района на 2025 год и на плановый период 2026 и 2027 годов согласно приложению № 1 к настоящему Решению.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Статья 3. Доходы бюджета муниципального образования сельское поселение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«Село Лазинки» на 2025 год и на плановый период 2026 и 2027 годов</w:t>
      </w:r>
    </w:p>
    <w:p w:rsidR="00273EF6" w:rsidRPr="00273EF6" w:rsidRDefault="00273EF6" w:rsidP="00273EF6">
      <w:pPr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73EF6" w:rsidRPr="00273EF6" w:rsidRDefault="00273EF6" w:rsidP="00273EF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поступления доходов местного бюджета по кодам классификации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доходов бюджетов бюджетной системы Российской Федерации:</w:t>
      </w:r>
    </w:p>
    <w:p w:rsidR="00273EF6" w:rsidRPr="00273EF6" w:rsidRDefault="00273EF6" w:rsidP="00273EF6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на 2025 год – согласно приложению № 2 к настоящему Решению;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на плановый период 2026 и 2027 годов – согласно приложению № 3 к настоящему Решению.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2. Утвердить межбюджетные трансферты, предоставляемые бюджету сельского поселения из других бюджетов бюджетной системы Российской Федерации: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на 2025 год – согласно приложению № 4 к настоящему Решению;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на плановый период 2026 и 2027 годов – согласно приложению № 5 к настоящему Решению.    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Статья  4.  Бюджетные ассигнования бюджета 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Лазинки» на 2025 год и на плановый период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2026 и 2027 годов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1. Утвердить ведомственную структуру расходов местного бюджета: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на 2025 год – согласно приложению № 6 к настоящему Решению;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на плановый период 2026 и 2027 годов – согласно приложению № 7 к настоящему Решению.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2. Утвердить в составе ведомственной структуры расходов местного бюджета перечень главных распорядителей средств местного бюджета, разделов, подразделов, целевых статей (муниципальных программ и </w:t>
      </w:r>
      <w:proofErr w:type="spellStart"/>
      <w:r w:rsidRPr="00273EF6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деятельности), групп и подгрупп видов расходов местного бюджета на 2025 год и на плановый период 2026 и 2027 годов согласно приложениям № 6 и № 7 к настоящему Решению.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3. Утвердить распределение бюджетных ассигнований местного бюджета по разделам, подразделам, целевым статьям (муниципальным программам и </w:t>
      </w:r>
      <w:proofErr w:type="spellStart"/>
      <w:r w:rsidRPr="00273EF6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на 2025 год – согласно приложению № 8 к настоящему Решению;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на плановый период 2026 и 2027 годов – согласно приложению № 9 к настоящему Решению.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4. Утвердить распределение бюджетных ассигнований местного бюджета по целевым статьям (муниципальным программам и </w:t>
      </w:r>
      <w:proofErr w:type="spellStart"/>
      <w:r w:rsidRPr="00273EF6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на 2025 год – согласно приложению № 10 к настоящему Решению;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на плановый период 2026 и 2027 годов – согласно приложению № 11 к настоящему Решению.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 5.  Особенности использования бюджетных ассигнований 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обеспечению деятельности органов местного самоуправления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сельское поселение «Село Лазинки»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Установить с 1 октября 2025 года уровень индексации размеров должностных окладов по муниципальным должностям муниципального образования и окладов денежного содержания по должностям муниципальной службы муниципального образования, сложившихся на 1 января 2025 года, в размере 4,5 процента.</w:t>
      </w:r>
    </w:p>
    <w:p w:rsidR="00273EF6" w:rsidRPr="00273EF6" w:rsidRDefault="00273EF6" w:rsidP="00273EF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3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Статья  6. Особенности исполнения бюджета муниципального образования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сельское поселение «Село Лазинки»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1. Установить дополнительные основания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для внесения изменений в сводную бюджетную роспись без внесения изменений в настоящее Решение в соответствии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с решениями руководителя финансового органа муниципального района «Спас-Деменский район»:</w:t>
      </w:r>
      <w:r w:rsidRPr="00273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-  по обращениям главных распорядителей средств местного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- по обращениям главных распорядителей средств местного бюджета в части перераспределения бюджетных ассигнований, предусмотренных на закупку товаров, </w:t>
      </w: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 и услуг для обеспечения государственных (муниципальных) нужд, в целях централизации закупок;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- в случае принятия муниципальных программ, ведомственных целевых программ и (или) внесения в них изменений, предусматривающих выделение средств местного бюджета на реализацию программных мероприятий в пределах бюджетных ассигнований, установленных настоящим Решением;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- в случае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необходимости уточнения кодов классификации расходов местного бюджета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в текущем финансовом году, если в течение финансового года по целевой статье расходов местного бюджета не произведены кассовые расходы;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-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2025 году;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- в части перераспределения бюджетных ассигнований, предусмотренных главным распорядителям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</w:t>
      </w:r>
      <w:proofErr w:type="spellStart"/>
      <w:r w:rsidRPr="00273EF6">
        <w:rPr>
          <w:rFonts w:ascii="Times New Roman" w:eastAsia="Times New Roman" w:hAnsi="Times New Roman" w:cs="Times New Roman"/>
          <w:sz w:val="24"/>
          <w:szCs w:val="24"/>
        </w:rPr>
        <w:t>непрограммными</w:t>
      </w:r>
      <w:proofErr w:type="spell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направлениями деятельности), группами и подгруппами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- в части перераспределения бюджетных ассигнований на исполнение публичных нормативных обязатель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ств в сл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>учае возникновения необходимости в вышеуказанных средствах;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-  в части увеличения бюджетных ассигнований на сумму средств, поступающих в местный бюджет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территориальных государственных внебюджетных фондов, зачисляемых на основе соглашений (договоров) и иных нормативных правовых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актов, в том числе поступивших сверх сумм, утвержденных настоящим Решением;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- в части увеличения бюджетных ассигнований по кодам классификации расходов местного бюджета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местного бюджета в случае необходимости выполнения условий софинансирования по государственным программам Калужской области и межбюджетным субсидиям;</w:t>
      </w:r>
      <w:proofErr w:type="gramEnd"/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- по обращениям главных распорядителей средств местного бюджета об изменении наименования целевой статьи расходов.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F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27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3E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уровень индексации окладов, базовых окладов,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работников муниципальных учреждений сельского поселения «Село Лазинки» с 1 января 2025 года;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работников органов муниципальной власти, иных муниципальных органов, замещающих должности, не являющихся должностями муниципальной службы, работников, осуществляющих профессиональную деятельность по должностям служащих и по профессиям рабочих сельского поселения «Село Лазинки» с 1 октября 2025 года.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Статья 7.  Заключительные положения</w:t>
      </w:r>
    </w:p>
    <w:p w:rsidR="00273EF6" w:rsidRPr="00273EF6" w:rsidRDefault="00273EF6" w:rsidP="00273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Настоящее Решение вступает в силу с 1 января 2025 года.          </w:t>
      </w: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273EF6" w:rsidRPr="00273EF6" w:rsidRDefault="00273EF6" w:rsidP="00273E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273EF6" w:rsidRPr="00273EF6" w:rsidRDefault="00273EF6" w:rsidP="00273E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образования сельское поселение</w:t>
      </w:r>
    </w:p>
    <w:p w:rsidR="00273EF6" w:rsidRPr="00273EF6" w:rsidRDefault="00273EF6" w:rsidP="00273E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0"/>
          <w:lang w:eastAsia="ru-RU"/>
        </w:rPr>
        <w:t>«Село Лазинки»                                                                                         М.И. Новикова</w:t>
      </w:r>
    </w:p>
    <w:p w:rsidR="00273EF6" w:rsidRPr="00273EF6" w:rsidRDefault="00273EF6" w:rsidP="00273E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3EF6" w:rsidRPr="00273EF6" w:rsidRDefault="00273EF6" w:rsidP="00273E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3E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к решению «О бюджете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«Село Лазинки»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период 2026 и 2027 годов»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exact"/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 расходов бюджета муниципального образования сельское поселение «Село Лазинки» на 2025 год</w:t>
      </w:r>
    </w:p>
    <w:p w:rsidR="00273EF6" w:rsidRPr="00273EF6" w:rsidRDefault="00273EF6" w:rsidP="00273EF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5"/>
        <w:gridCol w:w="722"/>
        <w:gridCol w:w="1441"/>
        <w:gridCol w:w="1620"/>
        <w:gridCol w:w="1440"/>
        <w:gridCol w:w="1800"/>
      </w:tblGrid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6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(исполнительно-распорядительный орган) сельского поселения «Село Лазинки»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2 866 134,00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tabs>
                <w:tab w:val="left" w:pos="299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1 104 076 ,00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5"/>
        <w:gridCol w:w="722"/>
        <w:gridCol w:w="1441"/>
        <w:gridCol w:w="1608"/>
        <w:gridCol w:w="1452"/>
        <w:gridCol w:w="1800"/>
      </w:tblGrid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1 079 076,00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деятельности Администрации сельского поселения «Село Лазинки» по решению вопросов местного значения»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1 079 076,00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286 440,00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26 040,00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26 040,00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260 400,00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260 400,00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 «Село Лазинки»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792 636,00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5"/>
        <w:gridCol w:w="722"/>
        <w:gridCol w:w="1441"/>
        <w:gridCol w:w="1608"/>
        <w:gridCol w:w="1452"/>
        <w:gridCol w:w="1800"/>
      </w:tblGrid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792 636,00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792 636,00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54 734,00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54 734,00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федеральных органов исполнительной власти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99000 00000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54 734,00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99900 00000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54 734,00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54 734,00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5"/>
        <w:gridCol w:w="722"/>
        <w:gridCol w:w="1441"/>
        <w:gridCol w:w="1608"/>
        <w:gridCol w:w="12"/>
        <w:gridCol w:w="1440"/>
        <w:gridCol w:w="1800"/>
      </w:tblGrid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51 034,00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51 034,00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3 700,00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3 700,00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ное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907 324,00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 «Село Лазинки»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«Энергосбережение в сфере ЖКХ»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КГ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Группы и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Измененные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бюджетные ассигнования на 2025 год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447 324,00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 СП «Село Лазинки»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447 324,00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населенных пунктов»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447 324,00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территорий населенных пунктов»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447 324,00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447 324,00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447 324,00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447 324,00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СП «Село Лазинки»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11100 00000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учреждений культуры»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РБС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Измененные бюджетные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ассигнования на 2025 год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800 000,00</w:t>
            </w:r>
          </w:p>
        </w:tc>
      </w:tr>
      <w:tr w:rsidR="00273EF6" w:rsidRPr="00273EF6" w:rsidTr="00624EE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2 866 134,00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6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 № 7                   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к решению «О бюджете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«Село Лазинки»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период 2026 и 2027 годов»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 расходов бюджета муниципального образования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сельское поселение «Село Лазинки» на плановый период 2026 и 2027 годов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695"/>
        <w:gridCol w:w="1309"/>
        <w:gridCol w:w="1416"/>
        <w:gridCol w:w="1155"/>
        <w:gridCol w:w="1440"/>
        <w:gridCol w:w="1440"/>
      </w:tblGrid>
      <w:tr w:rsidR="00273EF6" w:rsidRPr="00273EF6" w:rsidTr="00624EE8">
        <w:trPr>
          <w:trHeight w:val="8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и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под-группы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2027     год  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(исполнительно-распорядительный орган) сельского поселения «Село Лазинки»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2800875,00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2732694,00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1 104076,00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1104076,00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8100000400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695"/>
        <w:gridCol w:w="1309"/>
        <w:gridCol w:w="1416"/>
        <w:gridCol w:w="1155"/>
        <w:gridCol w:w="1440"/>
        <w:gridCol w:w="1440"/>
      </w:tblGrid>
      <w:tr w:rsidR="00273EF6" w:rsidRPr="00273EF6" w:rsidTr="00624EE8">
        <w:trPr>
          <w:trHeight w:val="8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и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под-группы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2027     год  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1 079076,00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1 079076,00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деятельности Администрации сельского поселения «Село Лазинки» по решению вопросов местного значения»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1079076,00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1079076,00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286 440,00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286 440,00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695"/>
        <w:gridCol w:w="1309"/>
        <w:gridCol w:w="1416"/>
        <w:gridCol w:w="1155"/>
        <w:gridCol w:w="1440"/>
        <w:gridCol w:w="1440"/>
      </w:tblGrid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и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под-группы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2027     год  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7400000400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260 400,00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260 400,00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 «Село Лазинки»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7400000410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59 760,00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Группы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под-группы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Изменен-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2027     год  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федеральных органов исполнительной власти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51 034,00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51 034,00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9990051180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51 034,00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51 034 ,00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8 726,00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10 830,00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Группы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под-группы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Изменен-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2027     год  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0203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8 726,00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10 830,00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837 039,00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766 754,00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 «Село Лазинки»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«Энергосбережение в сфере ЖКХ»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3000289110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460 000,00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3000289110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460 000,00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3000289110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460 000,00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695"/>
        <w:gridCol w:w="1309"/>
        <w:gridCol w:w="1416"/>
        <w:gridCol w:w="1155"/>
        <w:gridCol w:w="1440"/>
        <w:gridCol w:w="1440"/>
      </w:tblGrid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Группы и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под-группы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2027     год  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 СП «Село Лазинки»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306 754,00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населенных пунктов»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территорий населенных пунктов»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1280483140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1280483140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1280483140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СП «Село Лазинки»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РБС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статья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Группы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под-группы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Изменен-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2027     год  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учреждений культуры»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2800875,00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2732694,00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№ 8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решению «О бюджете 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«Село Лазинки»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период 2026 и 2027 годов»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Распределение бюджетных ассигнований бюджета муниципального образования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сельское поселение «Село Лазинки» по разделам, подразделам, целевым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proofErr w:type="gramStart"/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статьям (муниципальным программам и </w:t>
      </w:r>
      <w:proofErr w:type="spellStart"/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</w:t>
      </w:r>
      <w:proofErr w:type="gramEnd"/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деятельности), группам и подгруппам видов расходов классификации расходов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бюджетов на 2025 год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441"/>
        <w:gridCol w:w="1621"/>
        <w:gridCol w:w="1620"/>
        <w:gridCol w:w="1800"/>
      </w:tblGrid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5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1 104 076,00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15 000,00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1 079 076,00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441"/>
        <w:gridCol w:w="1621"/>
        <w:gridCol w:w="1620"/>
        <w:gridCol w:w="1800"/>
      </w:tblGrid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деятельности администрации сельского поселения «Село Лазинки» по решению вопросов местного значения»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74000 00000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1 079 076,00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286 440,00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26 040,00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26 040,00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260 400,00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260 400,00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 «Село Лазинки»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792 636,00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792 636,00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792 636,00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10 000,00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10 000,00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10 000,00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Наименование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Группы и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Измененные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бюджетные ассигнования на 2025 год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1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10 000,00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tabs>
                <w:tab w:val="left" w:pos="281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54 734,00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54 734,00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99000 00000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54 734,00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99900 00000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54 734,00</w:t>
            </w:r>
          </w:p>
        </w:tc>
      </w:tr>
      <w:tr w:rsidR="00273EF6" w:rsidRPr="00273EF6" w:rsidTr="00624EE8">
        <w:tc>
          <w:tcPr>
            <w:tcW w:w="3526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62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54 734,00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51 034,00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51 034,00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3 700,00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3 700,00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907 324,00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 «Село Лазинки»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460 000,00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«Энергосбережение в сфере ЖКХ»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460 000,00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441"/>
        <w:gridCol w:w="1621"/>
        <w:gridCol w:w="1620"/>
        <w:gridCol w:w="1800"/>
      </w:tblGrid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447 324,00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МО СП «Село Лазинки»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447 324,00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населенных пунктов»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447 324,00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территорий населенных пунктов»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447 324,00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447 324,00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447 324,00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447 324,00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СП «Село Лазинки»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11100 00000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учреждений культуры»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Измененные бюджетные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ассигнования на 2025 год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2 866 134,00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 9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к решению «О бюджете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сельское поселение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«Село Лазинки»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период 2026 и 2027 годов»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муниципального образования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сельское поселение «Село Лазинки» по разделам, подразделам, целевым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статьям (муниципальным программам и </w:t>
      </w:r>
      <w:proofErr w:type="spellStart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направлениям</w:t>
      </w:r>
      <w:proofErr w:type="gramEnd"/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деятельности), группам и подгруппам видов расходов классификации расходов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бюджетов на плановый период 2026 и 2027 годов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309"/>
        <w:gridCol w:w="1416"/>
        <w:gridCol w:w="1423"/>
        <w:gridCol w:w="1711"/>
        <w:gridCol w:w="1416"/>
      </w:tblGrid>
      <w:tr w:rsidR="00273EF6" w:rsidRPr="00273EF6" w:rsidTr="00624EE8">
        <w:trPr>
          <w:trHeight w:val="81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Измененные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бюджетные ассигнования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на 2026 год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гнования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2027 год</w:t>
            </w:r>
          </w:p>
        </w:tc>
      </w:tr>
      <w:tr w:rsidR="00273EF6" w:rsidRPr="00273EF6" w:rsidTr="00624EE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273EF6" w:rsidRPr="00273EF6" w:rsidTr="00624EE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0100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1104 076,00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1 104076,00</w:t>
            </w:r>
          </w:p>
        </w:tc>
      </w:tr>
      <w:tr w:rsidR="00273EF6" w:rsidRPr="00273EF6" w:rsidTr="00624EE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15 000,00</w:t>
            </w:r>
          </w:p>
        </w:tc>
      </w:tr>
      <w:tr w:rsidR="00273EF6" w:rsidRPr="00273EF6" w:rsidTr="00624EE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15 000,00</w:t>
            </w:r>
          </w:p>
        </w:tc>
      </w:tr>
      <w:tr w:rsidR="00273EF6" w:rsidRPr="00273EF6" w:rsidTr="00624EE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8100000400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15 000,00</w:t>
            </w:r>
          </w:p>
        </w:tc>
      </w:tr>
      <w:tr w:rsidR="00273EF6" w:rsidRPr="00273EF6" w:rsidTr="00624EE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15 000,00</w:t>
            </w:r>
          </w:p>
        </w:tc>
      </w:tr>
      <w:tr w:rsidR="00273EF6" w:rsidRPr="00273EF6" w:rsidTr="00624EE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15 000,00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1343"/>
        <w:gridCol w:w="1506"/>
        <w:gridCol w:w="1446"/>
        <w:gridCol w:w="1698"/>
        <w:gridCol w:w="13"/>
        <w:gridCol w:w="1343"/>
      </w:tblGrid>
      <w:tr w:rsidR="00273EF6" w:rsidRPr="00273EF6" w:rsidTr="00624EE8">
        <w:trPr>
          <w:trHeight w:val="8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Измененные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бюджетные ассигнования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на 2026 год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гнования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2027 год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1079076,00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EF6">
              <w:rPr>
                <w:rFonts w:ascii="Times New Roman" w:eastAsia="Times New Roman" w:hAnsi="Times New Roman" w:cs="Times New Roman"/>
              </w:rPr>
              <w:t>1079076,00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деятельности Администрации сельского поселения «Село Лазинки» по решению вопросов местного значения»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1079076,00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1079076,00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286 440,00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286 440,00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26 040,00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26 040,00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26 040,00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26 040,00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260 400,00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260 400,00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1343"/>
        <w:gridCol w:w="1506"/>
        <w:gridCol w:w="1446"/>
        <w:gridCol w:w="1698"/>
        <w:gridCol w:w="1356"/>
      </w:tblGrid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Измененные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ассигнова-ния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гнования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2027 год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260 400,00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260 400,00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 «Село Лазинки»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792 636,00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792 636,00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792 636,00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792 636,00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792 636,00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792 636,00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0200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59 760,00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61 864,00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59 760,00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61 864,00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59 760,00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61 864,00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59 760,00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61 864,00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1343"/>
        <w:gridCol w:w="1506"/>
        <w:gridCol w:w="1446"/>
        <w:gridCol w:w="1698"/>
        <w:gridCol w:w="1356"/>
      </w:tblGrid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Измененные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ассигнова-ния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гнования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2027 год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59 760,00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61 864,00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51 034,00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51 034,00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51 034,000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51 034,00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8 726,00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10 830,00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0203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8 726,00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10 830,00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837 039,00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766754,00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 «Село Лазинки»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460 000,00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Группы и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Измененные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ассигнова-ния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гнования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2027 год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«Энергосбережение в сфере ЖКХ»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460 000,00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460 000,00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460 000,00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460 000,00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377 039,00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 СП «Село Лазинки»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377 039,00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населенных пунктов»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377 039,00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территорий населенных пунктов»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377 039,00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0503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377 039,00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306 754,00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306 754,00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1343"/>
        <w:gridCol w:w="1506"/>
        <w:gridCol w:w="1446"/>
        <w:gridCol w:w="1698"/>
        <w:gridCol w:w="1356"/>
      </w:tblGrid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Раздел,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Измененные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ассигнова-ния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гнования</w:t>
            </w:r>
            <w:proofErr w:type="spell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2027 год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377 039,00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306 754,00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в СП «Село Лазинки»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11000 00000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11100 00000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мероприятие «Развитие учреждений культуры»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800 000,00</w:t>
            </w:r>
          </w:p>
        </w:tc>
      </w:tr>
      <w:tr w:rsidR="00273EF6" w:rsidRPr="00273EF6" w:rsidTr="00624EE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2 800 875,00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2732694,00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tabs>
          <w:tab w:val="left" w:pos="40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№ 10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решению «О бюджете 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«Село Лазинки»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период 2026 и 2027 годов»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Распределение бюджетных ассигнований бюджета муниципального образования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сельское поселение «Село Лазинки» по целевым статьям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(муниципальным программам и </w:t>
      </w:r>
      <w:proofErr w:type="spellStart"/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направлениям деятельности),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группам и подгруппам </w:t>
      </w:r>
      <w:proofErr w:type="gramStart"/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бюджетов</w:t>
      </w:r>
      <w:proofErr w:type="gramEnd"/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на 2025 год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9"/>
        <w:gridCol w:w="1799"/>
        <w:gridCol w:w="1440"/>
        <w:gridCol w:w="1800"/>
      </w:tblGrid>
      <w:tr w:rsidR="00273EF6" w:rsidRPr="00273EF6" w:rsidTr="00624EE8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Наименование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в СП «Село Лазинки»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учреждений культуры и образования в сфере культуры»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«»Развитие учреждений культуры»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11101 00590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«Благоустройство территории муниципального образования СП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«Село Лазинки»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447 324,00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«Благоустройство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населенных пунктов»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447 324,00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территорий населенных пунктов»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447 324,00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447 324,00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447 324,00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12804 83140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447 324,00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СП «Село Лазинки»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460 000,00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«Энергосбережение в сфере ЖКХ»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460 000,00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Наименование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Группы и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Измененные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бюджетные ассигнования на 2025 год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1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460 000,00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30002 89110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460 000,00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«Совершенствование организации деятельности Администрации сельского поселения «Село Лазинки»  по решению вопросов местного значения»  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74000 00000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1 089076,00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286 440,00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26 040,00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26 040,00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260 400,00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260 400,00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СП «Село Лазинки»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792 636, 00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792 636,00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74000 00410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792 636,00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74000 00600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81000 00000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15 000,00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15 000,00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9"/>
        <w:gridCol w:w="1799"/>
        <w:gridCol w:w="1440"/>
        <w:gridCol w:w="1800"/>
      </w:tblGrid>
      <w:tr w:rsidR="00273EF6" w:rsidRPr="00273EF6" w:rsidTr="00624EE8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Наименование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Целевая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статья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видов</w:t>
            </w: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Измененные бюджетные ассигнования на 2025 год</w:t>
            </w:r>
          </w:p>
        </w:tc>
      </w:tr>
      <w:tr w:rsidR="00273EF6" w:rsidRPr="00273EF6" w:rsidTr="00624EE8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81000 00400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15 000,00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расходы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54 734,00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99900 00000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54 734,00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54 734,00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51 034,00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51 034,00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3 700,00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99900 51180</w:t>
            </w: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3 700,00</w:t>
            </w:r>
          </w:p>
        </w:tc>
      </w:tr>
      <w:tr w:rsidR="00273EF6" w:rsidRPr="00273EF6" w:rsidTr="00624EE8">
        <w:tc>
          <w:tcPr>
            <w:tcW w:w="496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99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2 866 134,00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73EF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№ 11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к решению «О бюджете 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сельское поселение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«Село Лазинки»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</w:t>
      </w: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период 2026 и 2027 годов»</w:t>
      </w:r>
    </w:p>
    <w:p w:rsidR="00273EF6" w:rsidRPr="00273EF6" w:rsidRDefault="00273EF6" w:rsidP="00273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муниципального образования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сельское поселение «Село Лазинки» по целевым статьям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(муниципальным программам и </w:t>
      </w:r>
      <w:proofErr w:type="spellStart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направлениям деятельности),</w:t>
      </w:r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группам и подгруппам </w:t>
      </w:r>
      <w:proofErr w:type="gramStart"/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>видов расходов классификации расходов бюджетов</w:t>
      </w:r>
      <w:proofErr w:type="gramEnd"/>
    </w:p>
    <w:p w:rsidR="00273EF6" w:rsidRPr="00273EF6" w:rsidRDefault="00273EF6" w:rsidP="00273EF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на плановый период 2026 и 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440"/>
        <w:gridCol w:w="1440"/>
        <w:gridCol w:w="1440"/>
        <w:gridCol w:w="1440"/>
      </w:tblGrid>
      <w:tr w:rsidR="00273EF6" w:rsidRPr="00273EF6" w:rsidTr="00624EE8">
        <w:trPr>
          <w:trHeight w:val="81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Изменен-ные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ассиг-нования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2027 год   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1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культуры в СП «Село Лазинки»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учреждений культуры и образования в сфере культуры»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учреждений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«Благоустройство территории муниципального образования СП «Село Лазинки»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«Благоустройство территорий населенных пунктов»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«Благоустройство территорий населенных пунктов»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1280483140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377 039,00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306 754,00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Изменен-ные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ассиг-нования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2027 год   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1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СП «Село Лазинки»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460 000,00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«Энергосбережение в сфере ЖКХ»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энергосбережение и повышение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3000289110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«Совершенствование организации деятельности Администрации сельского поселения «Село Лазинки» по решению вопросов местного значения»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1089076,00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1089076,00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286 440,00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286 440,00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26 040,00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260 400,00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260 400,00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260 400,00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СП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«Село Лазинки»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792 636,00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440"/>
        <w:gridCol w:w="1440"/>
        <w:gridCol w:w="1440"/>
        <w:gridCol w:w="1440"/>
      </w:tblGrid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Изменен-ные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Бюджет-ные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ассиг-нования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2027 год   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1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792 636,00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7400000600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деятельности органов местного самоуправления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8100000400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8100000400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15 000,00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расходы федеральных органов исполнительной власти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59 760,00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61 864,00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51 034,00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51 034,00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51 034,00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51 034,00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Наименование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статья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Группы и подгруппы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видов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Изменен-ные</w:t>
            </w:r>
            <w:proofErr w:type="spellEnd"/>
            <w:proofErr w:type="gramEnd"/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бюджет-ные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2026 год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Бюджет-ные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ассиг-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нования</w:t>
            </w:r>
            <w:proofErr w:type="spell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2027 год   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8 726,00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10 830,00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8 726,00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10 830,00</w:t>
            </w:r>
          </w:p>
        </w:tc>
      </w:tr>
      <w:tr w:rsidR="00273EF6" w:rsidRPr="00273EF6" w:rsidTr="00624EE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2800875,00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2732694,00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№ 4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к решению «О бюджете 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«Село Лазинки»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 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период 2026 и 2027 годов»</w:t>
      </w: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Arial" w:eastAsia="Times New Roman" w:hAnsi="Arial" w:cs="Arial"/>
          <w:b/>
          <w:bCs/>
          <w:sz w:val="24"/>
          <w:lang w:eastAsia="ru-RU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exact"/>
        <w:ind w:firstLine="48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  МЕЖБЮДЖЕТНЫЕ ТРАНСФЕРТЫ, ПРЕДОСТАВЛЯЕМЫЕ </w:t>
      </w: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exact"/>
        <w:ind w:firstLine="48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          ИЗ ДРУГИХ БЮДЖЕТОВ БЮДЖЕТНОЙ СИСТЕМЫ </w:t>
      </w: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exact"/>
        <w:ind w:firstLine="48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                    РОССИЙСКОЙ ФЕДЕРАЦИИ, НА 2025 ГОД </w:t>
      </w:r>
    </w:p>
    <w:p w:rsidR="00273EF6" w:rsidRPr="00273EF6" w:rsidRDefault="00273EF6" w:rsidP="00273EF6">
      <w:pPr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120" w:line="240" w:lineRule="exact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0"/>
        <w:gridCol w:w="1542"/>
      </w:tblGrid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Наименование вида межбюджетных трансфертов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2025 год</w:t>
            </w: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– ВСЕГО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2 002 134,00</w:t>
            </w: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I.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из областного и районного бюджетов - всего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2 002 134,00</w:t>
            </w: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947 400,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1 947 400,00</w:t>
            </w: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I.II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54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734,00</w:t>
            </w: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54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</w:tr>
    </w:tbl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1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«Село Лазинки»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на 2025 год и </w:t>
      </w:r>
      <w:proofErr w:type="gramStart"/>
      <w:r w:rsidRPr="00273E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73EF6">
        <w:rPr>
          <w:rFonts w:ascii="Times New Roman" w:eastAsia="Times New Roman" w:hAnsi="Times New Roman" w:cs="Times New Roman"/>
          <w:sz w:val="24"/>
          <w:szCs w:val="24"/>
        </w:rPr>
        <w:t xml:space="preserve"> плановый</w:t>
      </w:r>
    </w:p>
    <w:p w:rsidR="00273EF6" w:rsidRPr="00273EF6" w:rsidRDefault="00273EF6" w:rsidP="00273EF6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  <w:r w:rsidRPr="00273EF6">
        <w:rPr>
          <w:rFonts w:ascii="Times New Roman" w:eastAsia="Times New Roman" w:hAnsi="Times New Roman" w:cs="Times New Roman"/>
          <w:sz w:val="24"/>
          <w:szCs w:val="24"/>
        </w:rPr>
        <w:t>период 2026 и 2027 годов»</w:t>
      </w: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auto"/>
        <w:ind w:firstLine="485"/>
        <w:jc w:val="both"/>
        <w:outlineLvl w:val="1"/>
        <w:rPr>
          <w:rFonts w:ascii="Arial" w:eastAsia="Times New Roman" w:hAnsi="Arial" w:cs="Arial"/>
          <w:b/>
          <w:bCs/>
          <w:sz w:val="24"/>
          <w:lang w:eastAsia="ru-RU"/>
        </w:rPr>
      </w:pPr>
    </w:p>
    <w:p w:rsidR="00273EF6" w:rsidRPr="00273EF6" w:rsidRDefault="00273EF6" w:rsidP="002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exact"/>
        <w:ind w:firstLine="48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МЕЖБЮДЖЕТНЫЕ ТРАНСФЕРТЫ, ПРЕДОСТАВЛЯЕМЫЕ </w:t>
      </w: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exact"/>
        <w:ind w:firstLine="48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ИЗ ДРУГИХ БЮДЖЕТОВ БЮДЖЕТНОЙ СИСТЕМЫ РОССИЙСКОЙ</w:t>
      </w:r>
    </w:p>
    <w:p w:rsidR="00273EF6" w:rsidRPr="00273EF6" w:rsidRDefault="00273EF6" w:rsidP="00273EF6">
      <w:pPr>
        <w:keepNext/>
        <w:autoSpaceDE w:val="0"/>
        <w:autoSpaceDN w:val="0"/>
        <w:adjustRightInd w:val="0"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               ФЕДЕРАЦИИ, НА ПЛАНОВЫЙ ПЕРИОД 2026</w:t>
      </w:r>
      <w:proofErr w:type="gramStart"/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</w:t>
      </w:r>
      <w:proofErr w:type="gramEnd"/>
      <w:r w:rsidRPr="00273EF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2027 ГОДОВ </w:t>
      </w:r>
    </w:p>
    <w:p w:rsidR="00273EF6" w:rsidRPr="00273EF6" w:rsidRDefault="00273EF6" w:rsidP="00273EF6">
      <w:pPr>
        <w:spacing w:after="1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EF6" w:rsidRPr="00273EF6" w:rsidRDefault="00273EF6" w:rsidP="00273EF6">
      <w:pPr>
        <w:spacing w:after="120" w:line="240" w:lineRule="exact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3EF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val="en-US"/>
        </w:rPr>
        <w:t>(</w:t>
      </w:r>
      <w:proofErr w:type="spellStart"/>
      <w:proofErr w:type="gramStart"/>
      <w:r w:rsidRPr="00273EF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val="en-US"/>
        </w:rPr>
        <w:t>рублей</w:t>
      </w:r>
      <w:proofErr w:type="spellEnd"/>
      <w:proofErr w:type="gramEnd"/>
      <w:r w:rsidRPr="00273EF6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6099"/>
        <w:gridCol w:w="1356"/>
        <w:gridCol w:w="1356"/>
      </w:tblGrid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№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Наименование вида межбюджетных трансфертов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2026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2027 год</w:t>
            </w: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– 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2007160,00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2009264,00</w:t>
            </w: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I.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из областного и районного бюджетов - 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2007160,00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2009264,00</w:t>
            </w: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I.I.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1947400,00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1947400,00</w:t>
            </w: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1947400,00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1947400,00</w:t>
            </w: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59 760,00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73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61 864,00</w:t>
            </w: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F6" w:rsidRPr="00273EF6" w:rsidTr="00624EE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59 760,00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F6" w:rsidRPr="00273EF6" w:rsidRDefault="00273EF6" w:rsidP="0027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3EF6">
              <w:rPr>
                <w:rFonts w:ascii="Times New Roman" w:eastAsia="Times New Roman" w:hAnsi="Times New Roman" w:cs="Times New Roman"/>
                <w:sz w:val="24"/>
                <w:szCs w:val="24"/>
              </w:rPr>
              <w:t>61 864,00</w:t>
            </w:r>
          </w:p>
        </w:tc>
      </w:tr>
    </w:tbl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15" w:rsidRDefault="00E86615" w:rsidP="00E866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86615" w:rsidSect="00A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A3" w:rsidRDefault="00AD2EA3" w:rsidP="00E86615">
      <w:pPr>
        <w:spacing w:after="0" w:line="240" w:lineRule="auto"/>
      </w:pPr>
      <w:r>
        <w:separator/>
      </w:r>
    </w:p>
  </w:endnote>
  <w:endnote w:type="continuationSeparator" w:id="0">
    <w:p w:rsidR="00AD2EA3" w:rsidRDefault="00AD2EA3" w:rsidP="00E8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A3" w:rsidRDefault="00AD2EA3" w:rsidP="00E86615">
      <w:pPr>
        <w:spacing w:after="0" w:line="240" w:lineRule="auto"/>
      </w:pPr>
      <w:r>
        <w:separator/>
      </w:r>
    </w:p>
  </w:footnote>
  <w:footnote w:type="continuationSeparator" w:id="0">
    <w:p w:rsidR="00AD2EA3" w:rsidRDefault="00AD2EA3" w:rsidP="00E8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1422975"/>
    <w:multiLevelType w:val="singleLevel"/>
    <w:tmpl w:val="369423F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906141F"/>
    <w:multiLevelType w:val="singleLevel"/>
    <w:tmpl w:val="1C6CC51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77A710D"/>
    <w:multiLevelType w:val="singleLevel"/>
    <w:tmpl w:val="B750034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80C6A92"/>
    <w:multiLevelType w:val="hybridMultilevel"/>
    <w:tmpl w:val="78003B52"/>
    <w:lvl w:ilvl="0" w:tplc="E7A43BD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D7F4E"/>
    <w:multiLevelType w:val="hybridMultilevel"/>
    <w:tmpl w:val="880A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BA02E2"/>
    <w:multiLevelType w:val="hybridMultilevel"/>
    <w:tmpl w:val="5EC2ADD6"/>
    <w:lvl w:ilvl="0" w:tplc="E7A43BD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0671756"/>
    <w:multiLevelType w:val="singleLevel"/>
    <w:tmpl w:val="0ADC10D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17"/>
  </w:num>
  <w:num w:numId="10">
    <w:abstractNumId w:val="18"/>
  </w:num>
  <w:num w:numId="11">
    <w:abstractNumId w:val="6"/>
  </w:num>
  <w:num w:numId="12">
    <w:abstractNumId w:val="13"/>
  </w:num>
  <w:num w:numId="13">
    <w:abstractNumId w:val="1"/>
  </w:num>
  <w:num w:numId="14">
    <w:abstractNumId w:val="16"/>
  </w:num>
  <w:num w:numId="15">
    <w:abstractNumId w:val="2"/>
  </w:num>
  <w:num w:numId="16">
    <w:abstractNumId w:val="8"/>
  </w:num>
  <w:num w:numId="17">
    <w:abstractNumId w:val="15"/>
  </w:num>
  <w:num w:numId="18">
    <w:abstractNumId w:val="4"/>
  </w:num>
  <w:num w:numId="19">
    <w:abstractNumId w:val="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EF6"/>
    <w:rsid w:val="00273EF6"/>
    <w:rsid w:val="00431A5F"/>
    <w:rsid w:val="00954AC2"/>
    <w:rsid w:val="00A530CC"/>
    <w:rsid w:val="00AD2EA3"/>
    <w:rsid w:val="00E86615"/>
    <w:rsid w:val="00F3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30CC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73EF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73EF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273EF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273EF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273EF6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273E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273E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273EF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73EF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73E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273EF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73EF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73EF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73EF6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73EF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273EF6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73EF6"/>
    <w:rPr>
      <w:rFonts w:ascii="PetersburgCTT" w:eastAsia="Times New Roman" w:hAnsi="PetersburgCTT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3"/>
    <w:semiHidden/>
    <w:rsid w:val="00273EF6"/>
  </w:style>
  <w:style w:type="paragraph" w:customStyle="1" w:styleId="ConsNonformat">
    <w:name w:val="ConsNonformat"/>
    <w:rsid w:val="0027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7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73E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semiHidden/>
    <w:rsid w:val="00273EF6"/>
    <w:rPr>
      <w:sz w:val="16"/>
      <w:szCs w:val="16"/>
    </w:rPr>
  </w:style>
  <w:style w:type="paragraph" w:styleId="a5">
    <w:name w:val="annotation text"/>
    <w:basedOn w:val="a0"/>
    <w:link w:val="a6"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1"/>
    <w:link w:val="a5"/>
    <w:semiHidden/>
    <w:rsid w:val="00273E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273EF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273EF6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273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73EF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273E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273EF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273E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273E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273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0"/>
    <w:link w:val="ab"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273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73EF6"/>
    <w:rPr>
      <w:vertAlign w:val="superscript"/>
    </w:rPr>
  </w:style>
  <w:style w:type="paragraph" w:styleId="ad">
    <w:name w:val="footer"/>
    <w:basedOn w:val="a0"/>
    <w:link w:val="ae"/>
    <w:rsid w:val="00273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1"/>
    <w:link w:val="ad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273EF6"/>
  </w:style>
  <w:style w:type="paragraph" w:styleId="13">
    <w:name w:val="toc 1"/>
    <w:basedOn w:val="a0"/>
    <w:next w:val="a0"/>
    <w:autoRedefine/>
    <w:semiHidden/>
    <w:rsid w:val="00273EF6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3">
    <w:name w:val="toc 3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0">
    <w:name w:val="Balloon Text"/>
    <w:basedOn w:val="a0"/>
    <w:link w:val="af1"/>
    <w:semiHidden/>
    <w:rsid w:val="00273EF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1">
    <w:name w:val="Текст выноски Знак"/>
    <w:basedOn w:val="a1"/>
    <w:link w:val="af0"/>
    <w:semiHidden/>
    <w:rsid w:val="00273EF6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273EF6"/>
    <w:rPr>
      <w:b/>
      <w:bCs/>
      <w:sz w:val="20"/>
      <w:szCs w:val="20"/>
    </w:rPr>
  </w:style>
  <w:style w:type="paragraph" w:customStyle="1" w:styleId="Web">
    <w:name w:val="Обычный (Web)"/>
    <w:basedOn w:val="a0"/>
    <w:rsid w:val="00273EF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2">
    <w:name w:val="Body Text"/>
    <w:basedOn w:val="a0"/>
    <w:link w:val="af3"/>
    <w:rsid w:val="00273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Знак"/>
    <w:basedOn w:val="a1"/>
    <w:link w:val="af2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273E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rsid w:val="00273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273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273EF6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0"/>
    <w:link w:val="35"/>
    <w:rsid w:val="00273E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5">
    <w:name w:val="Основной текст 3 Знак"/>
    <w:basedOn w:val="a1"/>
    <w:link w:val="34"/>
    <w:rsid w:val="00273EF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273EF6"/>
    <w:pPr>
      <w:numPr>
        <w:numId w:val="8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аголовок_ТАБ"/>
    <w:basedOn w:val="a0"/>
    <w:autoRedefine/>
    <w:rsid w:val="00273EF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7">
    <w:name w:val="Strong"/>
    <w:qFormat/>
    <w:rsid w:val="00273EF6"/>
    <w:rPr>
      <w:b/>
      <w:bCs/>
    </w:rPr>
  </w:style>
  <w:style w:type="character" w:styleId="af8">
    <w:name w:val="Emphasis"/>
    <w:qFormat/>
    <w:rsid w:val="00273EF6"/>
    <w:rPr>
      <w:i/>
      <w:iCs/>
    </w:rPr>
  </w:style>
  <w:style w:type="paragraph" w:customStyle="1" w:styleId="af9">
    <w:name w:val="Заголовок_РИС"/>
    <w:basedOn w:val="a0"/>
    <w:autoRedefine/>
    <w:rsid w:val="00273EF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273EF6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273EF6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caption"/>
    <w:basedOn w:val="a0"/>
    <w:next w:val="a0"/>
    <w:qFormat/>
    <w:rsid w:val="00273EF6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273EF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273EF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d">
    <w:name w:val="Таблица"/>
    <w:basedOn w:val="a0"/>
    <w:rsid w:val="00273EF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екст письма"/>
    <w:basedOn w:val="a0"/>
    <w:rsid w:val="00273EF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Список3"/>
    <w:basedOn w:val="a0"/>
    <w:rsid w:val="00273EF6"/>
    <w:pPr>
      <w:tabs>
        <w:tab w:val="left" w:pos="1208"/>
      </w:tabs>
      <w:spacing w:before="20" w:after="2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273EF6"/>
    <w:pPr>
      <w:numPr>
        <w:ilvl w:val="1"/>
        <w:numId w:val="10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273EF6"/>
    <w:pPr>
      <w:numPr>
        <w:ilvl w:val="2"/>
        <w:numId w:val="10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link w:val="aff0"/>
    <w:qFormat/>
    <w:rsid w:val="00273EF6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273E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27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rsid w:val="00273EF6"/>
    <w:rPr>
      <w:color w:val="0000FF"/>
      <w:u w:val="single"/>
    </w:rPr>
  </w:style>
  <w:style w:type="table" w:styleId="aff2">
    <w:name w:val="Table Grid"/>
    <w:basedOn w:val="a2"/>
    <w:rsid w:val="002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rsid w:val="00273EF6"/>
    <w:rPr>
      <w:color w:val="800080"/>
      <w:u w:val="single"/>
    </w:rPr>
  </w:style>
  <w:style w:type="paragraph" w:styleId="aff4">
    <w:name w:val="Document Map"/>
    <w:basedOn w:val="a0"/>
    <w:link w:val="aff5"/>
    <w:rsid w:val="00273E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f5">
    <w:name w:val="Схема документа Знак"/>
    <w:basedOn w:val="a1"/>
    <w:link w:val="aff4"/>
    <w:rsid w:val="00273EF6"/>
    <w:rPr>
      <w:rFonts w:ascii="Tahoma" w:eastAsia="Times New Roman" w:hAnsi="Tahoma" w:cs="Times New Roman"/>
      <w:sz w:val="16"/>
      <w:szCs w:val="16"/>
      <w:lang w:val="en-US"/>
    </w:rPr>
  </w:style>
  <w:style w:type="paragraph" w:styleId="aff6">
    <w:name w:val="List Paragraph"/>
    <w:basedOn w:val="a0"/>
    <w:uiPriority w:val="34"/>
    <w:qFormat/>
    <w:rsid w:val="00E86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73EF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273EF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273EF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273EF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273EF6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273E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273E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273EF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73EF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73E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273EF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73EF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73EF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273EF6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273EF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273EF6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73EF6"/>
    <w:rPr>
      <w:rFonts w:ascii="PetersburgCTT" w:eastAsia="Times New Roman" w:hAnsi="PetersburgCTT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3"/>
    <w:semiHidden/>
    <w:rsid w:val="00273EF6"/>
  </w:style>
  <w:style w:type="paragraph" w:customStyle="1" w:styleId="ConsNonformat">
    <w:name w:val="ConsNonformat"/>
    <w:rsid w:val="0027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7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273E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semiHidden/>
    <w:rsid w:val="00273EF6"/>
    <w:rPr>
      <w:sz w:val="16"/>
      <w:szCs w:val="16"/>
    </w:rPr>
  </w:style>
  <w:style w:type="paragraph" w:styleId="a5">
    <w:name w:val="annotation text"/>
    <w:basedOn w:val="a0"/>
    <w:link w:val="a6"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1"/>
    <w:link w:val="a5"/>
    <w:semiHidden/>
    <w:rsid w:val="00273E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273EF6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273EF6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273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73EF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273E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273EF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273E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273E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273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0"/>
    <w:link w:val="ab"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semiHidden/>
    <w:rsid w:val="00273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73EF6"/>
    <w:rPr>
      <w:vertAlign w:val="superscript"/>
    </w:rPr>
  </w:style>
  <w:style w:type="paragraph" w:styleId="ad">
    <w:name w:val="footer"/>
    <w:basedOn w:val="a0"/>
    <w:link w:val="ae"/>
    <w:rsid w:val="00273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Нижний колонтитул Знак"/>
    <w:basedOn w:val="a1"/>
    <w:link w:val="ad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273EF6"/>
  </w:style>
  <w:style w:type="paragraph" w:styleId="13">
    <w:name w:val="toc 1"/>
    <w:basedOn w:val="a0"/>
    <w:next w:val="a0"/>
    <w:autoRedefine/>
    <w:semiHidden/>
    <w:rsid w:val="00273EF6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3">
    <w:name w:val="toc 3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273EF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af0">
    <w:name w:val="Balloon Text"/>
    <w:basedOn w:val="a0"/>
    <w:link w:val="af1"/>
    <w:semiHidden/>
    <w:rsid w:val="00273EF6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af1">
    <w:name w:val="Текст выноски Знак"/>
    <w:basedOn w:val="a1"/>
    <w:link w:val="af0"/>
    <w:semiHidden/>
    <w:rsid w:val="00273EF6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273EF6"/>
    <w:rPr>
      <w:b/>
      <w:bCs/>
      <w:sz w:val="20"/>
      <w:szCs w:val="20"/>
    </w:rPr>
  </w:style>
  <w:style w:type="paragraph" w:customStyle="1" w:styleId="Web">
    <w:name w:val="Обычный (Web)"/>
    <w:basedOn w:val="a0"/>
    <w:rsid w:val="00273EF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2">
    <w:name w:val="Body Text"/>
    <w:basedOn w:val="a0"/>
    <w:link w:val="af3"/>
    <w:rsid w:val="00273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3">
    <w:name w:val="Основной текст Знак"/>
    <w:basedOn w:val="a1"/>
    <w:link w:val="af2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273E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273E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rsid w:val="00273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273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273EF6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0"/>
    <w:link w:val="35"/>
    <w:rsid w:val="00273E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5">
    <w:name w:val="Основной текст 3 Знак"/>
    <w:basedOn w:val="a1"/>
    <w:link w:val="34"/>
    <w:rsid w:val="00273EF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273EF6"/>
    <w:pPr>
      <w:numPr>
        <w:numId w:val="8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аголовок_ТАБ"/>
    <w:basedOn w:val="a0"/>
    <w:autoRedefine/>
    <w:rsid w:val="00273EF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7">
    <w:name w:val="Strong"/>
    <w:qFormat/>
    <w:rsid w:val="00273EF6"/>
    <w:rPr>
      <w:b/>
      <w:bCs/>
    </w:rPr>
  </w:style>
  <w:style w:type="character" w:styleId="af8">
    <w:name w:val="Emphasis"/>
    <w:qFormat/>
    <w:rsid w:val="00273EF6"/>
    <w:rPr>
      <w:i/>
      <w:iCs/>
    </w:rPr>
  </w:style>
  <w:style w:type="paragraph" w:customStyle="1" w:styleId="af9">
    <w:name w:val="Заголовок_РИС"/>
    <w:basedOn w:val="a0"/>
    <w:autoRedefine/>
    <w:rsid w:val="00273EF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273EF6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273EF6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caption"/>
    <w:basedOn w:val="a0"/>
    <w:next w:val="a0"/>
    <w:qFormat/>
    <w:rsid w:val="00273EF6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273EF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273EF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d">
    <w:name w:val="Таблица"/>
    <w:basedOn w:val="a0"/>
    <w:rsid w:val="00273EF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екст письма"/>
    <w:basedOn w:val="a0"/>
    <w:rsid w:val="00273EF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Список3"/>
    <w:basedOn w:val="a0"/>
    <w:rsid w:val="00273EF6"/>
    <w:pPr>
      <w:tabs>
        <w:tab w:val="left" w:pos="1208"/>
      </w:tabs>
      <w:spacing w:before="20" w:after="2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273EF6"/>
    <w:pPr>
      <w:numPr>
        <w:ilvl w:val="1"/>
        <w:numId w:val="10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273EF6"/>
    <w:pPr>
      <w:numPr>
        <w:ilvl w:val="2"/>
        <w:numId w:val="10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link w:val="aff0"/>
    <w:qFormat/>
    <w:rsid w:val="00273EF6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273E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273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rsid w:val="00273EF6"/>
    <w:rPr>
      <w:color w:val="0000FF"/>
      <w:u w:val="single"/>
    </w:rPr>
  </w:style>
  <w:style w:type="table" w:styleId="aff2">
    <w:name w:val="Table Grid"/>
    <w:basedOn w:val="a2"/>
    <w:rsid w:val="002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rsid w:val="00273EF6"/>
    <w:rPr>
      <w:color w:val="800080"/>
      <w:u w:val="single"/>
    </w:rPr>
  </w:style>
  <w:style w:type="paragraph" w:styleId="aff4">
    <w:name w:val="Document Map"/>
    <w:basedOn w:val="a0"/>
    <w:link w:val="aff5"/>
    <w:rsid w:val="00273E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f5">
    <w:name w:val="Схема документа Знак"/>
    <w:basedOn w:val="a1"/>
    <w:link w:val="aff4"/>
    <w:rsid w:val="00273EF6"/>
    <w:rPr>
      <w:rFonts w:ascii="Tahoma" w:eastAsia="Times New Roman" w:hAnsi="Tahoma" w:cs="Times New Roman"/>
      <w:sz w:val="16"/>
      <w:szCs w:val="16"/>
      <w:lang w:val="en-US"/>
    </w:rPr>
  </w:style>
  <w:style w:type="paragraph" w:styleId="aff6">
    <w:name w:val="List Paragraph"/>
    <w:basedOn w:val="a0"/>
    <w:uiPriority w:val="34"/>
    <w:qFormat/>
    <w:rsid w:val="00E86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9403</Words>
  <Characters>53601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cp:lastPrinted>2024-12-26T15:13:00Z</cp:lastPrinted>
  <dcterms:created xsi:type="dcterms:W3CDTF">2025-02-20T13:12:00Z</dcterms:created>
  <dcterms:modified xsi:type="dcterms:W3CDTF">2025-02-24T06:45:00Z</dcterms:modified>
</cp:coreProperties>
</file>