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1D3142" w:rsidRDefault="00943AA5" w:rsidP="00943AA5">
      <w:pPr>
        <w:spacing w:after="0" w:line="240" w:lineRule="auto"/>
        <w:ind w:firstLine="708"/>
        <w:rPr>
          <w:spacing w:val="8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 w:rsidRPr="001D3142">
        <w:rPr>
          <w:spacing w:val="80"/>
          <w:sz w:val="28"/>
          <w:szCs w:val="28"/>
        </w:rPr>
        <w:t>СЕЛЬСКАЯ  ДУМА</w:t>
      </w:r>
    </w:p>
    <w:p w:rsidR="00943AA5" w:rsidRDefault="00943AA5" w:rsidP="00943AA5">
      <w:pPr>
        <w:spacing w:after="0" w:line="240" w:lineRule="auto"/>
        <w:jc w:val="center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Нестеры»</w:t>
      </w:r>
    </w:p>
    <w:p w:rsidR="00943AA5" w:rsidRDefault="00943AA5" w:rsidP="00943A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Спас-Деменского района Калужской области</w:t>
      </w:r>
    </w:p>
    <w:p w:rsidR="00943AA5" w:rsidRDefault="00943AA5" w:rsidP="00943AA5">
      <w:pPr>
        <w:spacing w:after="0" w:line="240" w:lineRule="auto"/>
        <w:jc w:val="center"/>
        <w:rPr>
          <w:sz w:val="24"/>
          <w:szCs w:val="24"/>
        </w:rPr>
      </w:pPr>
    </w:p>
    <w:p w:rsidR="00943AA5" w:rsidRPr="001D3142" w:rsidRDefault="00943AA5" w:rsidP="00943AA5">
      <w:pPr>
        <w:spacing w:after="0" w:line="240" w:lineRule="auto"/>
        <w:jc w:val="center"/>
        <w:rPr>
          <w:spacing w:val="80"/>
          <w:sz w:val="24"/>
          <w:szCs w:val="24"/>
        </w:rPr>
      </w:pPr>
      <w:r w:rsidRPr="001D3142">
        <w:rPr>
          <w:spacing w:val="80"/>
          <w:sz w:val="24"/>
          <w:szCs w:val="24"/>
        </w:rPr>
        <w:t>РЕШЕНИЕ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06.07.2020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№ 229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Pr="006672D0" w:rsidRDefault="00943AA5" w:rsidP="00943AA5">
      <w:pPr>
        <w:spacing w:after="0" w:line="240" w:lineRule="auto"/>
        <w:rPr>
          <w:b/>
          <w:i/>
          <w:sz w:val="24"/>
          <w:szCs w:val="24"/>
        </w:rPr>
      </w:pPr>
      <w:r w:rsidRPr="006672D0">
        <w:rPr>
          <w:b/>
          <w:i/>
          <w:sz w:val="24"/>
          <w:szCs w:val="24"/>
        </w:rPr>
        <w:t xml:space="preserve"> Об утверждении Положения о комиссии по соблюдению требований законодательства     о противодействии коррупции и урегулированию конфликта интересов лицами,    замещающими муниципальные должности в МО СП «Деревня Нестеры».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В соответствии с Федеральным законом от 25.12.2008 гда № 273-ФЗ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 противодействии коррупции», Федеральным законом от 06.10.2003 года № 131-ФЗ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«Об общих принципах организации местного самоуправления в Российской Федерации,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 от 01.07.2010 года № 821 «О комиссиях по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соблюдению требований к служебному поведению федеральных государственных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служащих и урегулированию конфликта интересов, Уставом МО СП «Деревня Нестеры»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Сельская Дума СП «Деревня Нестеры»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Р Е Ш И Л А: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1.Утвердить</w:t>
      </w:r>
      <w:r w:rsidRPr="00C0212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Pr="00C0212F">
        <w:rPr>
          <w:sz w:val="24"/>
          <w:szCs w:val="24"/>
        </w:rPr>
        <w:t xml:space="preserve"> о комиссии по соблюдению требований законодательства  </w:t>
      </w:r>
      <w:r>
        <w:rPr>
          <w:sz w:val="24"/>
          <w:szCs w:val="24"/>
        </w:rPr>
        <w:t>о</w:t>
      </w:r>
      <w:r w:rsidRPr="00C0212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C0212F">
        <w:rPr>
          <w:sz w:val="24"/>
          <w:szCs w:val="24"/>
        </w:rPr>
        <w:t xml:space="preserve">противодействии коррупции и урегулированию конфликта интересов лицами,    </w:t>
      </w:r>
      <w:r>
        <w:rPr>
          <w:sz w:val="24"/>
          <w:szCs w:val="24"/>
        </w:rPr>
        <w:t xml:space="preserve">      </w:t>
      </w:r>
      <w:r w:rsidRPr="00C0212F">
        <w:rPr>
          <w:sz w:val="24"/>
          <w:szCs w:val="24"/>
        </w:rPr>
        <w:t>замещающими муниципальные дол</w:t>
      </w:r>
      <w:r>
        <w:rPr>
          <w:sz w:val="24"/>
          <w:szCs w:val="24"/>
        </w:rPr>
        <w:t>жности в МО СП «Деревня Нестеры, согласно приложению № 1</w:t>
      </w:r>
      <w:r w:rsidRPr="00C0212F">
        <w:rPr>
          <w:sz w:val="24"/>
          <w:szCs w:val="24"/>
        </w:rPr>
        <w:t>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 w:rsidRPr="00C02830">
        <w:rPr>
          <w:color w:val="000000"/>
          <w:sz w:val="24"/>
          <w:szCs w:val="24"/>
        </w:rPr>
        <w:t>2.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Отменить:  Решение Сельской Думы  сельского поселения «</w:t>
      </w:r>
      <w:r w:rsidRPr="00C02830">
        <w:rPr>
          <w:color w:val="000000"/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» от 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 01.04.2011 года 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 №  </w:t>
      </w:r>
      <w:r w:rsidRPr="00C02830">
        <w:rPr>
          <w:color w:val="000000"/>
          <w:sz w:val="24"/>
          <w:szCs w:val="24"/>
          <w:u w:val="single"/>
        </w:rPr>
        <w:t xml:space="preserve"> 49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 «</w:t>
      </w:r>
      <w:r w:rsidRPr="00C02830">
        <w:rPr>
          <w:rFonts w:ascii="Calibri" w:eastAsia="Times New Roman" w:hAnsi="Calibri" w:cs="Times New Roman"/>
          <w:sz w:val="24"/>
          <w:szCs w:val="24"/>
        </w:rPr>
        <w:t>Положения по соблюдению требований к служебному поведению муниципальных служащих сельского поселения «</w:t>
      </w:r>
      <w:r w:rsidRPr="00C02830">
        <w:rPr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sz w:val="24"/>
          <w:szCs w:val="24"/>
        </w:rPr>
        <w:t xml:space="preserve">» и  урегулированию конфликта интересов, 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Решение Сельской Думы  сельского поселения «</w:t>
      </w:r>
      <w:r w:rsidRPr="00C02830">
        <w:rPr>
          <w:color w:val="000000"/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» 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01.04.2011 года 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 №  </w:t>
      </w:r>
      <w:r w:rsidRPr="00C02830">
        <w:rPr>
          <w:color w:val="000000"/>
          <w:sz w:val="24"/>
          <w:szCs w:val="24"/>
          <w:u w:val="single"/>
        </w:rPr>
        <w:t xml:space="preserve"> 50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 xml:space="preserve">   «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О  комиссии  по  соблюдению   требований к  служебному  поведению  муниципальных служащих  администрации сельского поселения «</w:t>
      </w:r>
      <w:r w:rsidRPr="00C02830">
        <w:rPr>
          <w:color w:val="000000"/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» и  урегулированию   конфликта  интересов.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Утвердить состав </w:t>
      </w:r>
      <w:r w:rsidRPr="00C02830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комиссии по соблюдению требований законодательства о противодействии коррупции  и урегулированию конфликта интересов лицами, замещающими муниципальные должности в МО Сельского поселения «</w:t>
      </w:r>
      <w:r>
        <w:rPr>
          <w:bCs/>
          <w:iCs/>
          <w:color w:val="000000"/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»</w:t>
      </w:r>
      <w:r w:rsidRPr="00C02830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</w:rPr>
        <w:t>.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 xml:space="preserve"> (Приложение № 2).</w:t>
      </w:r>
    </w:p>
    <w:p w:rsidR="00943AA5" w:rsidRPr="00C02830" w:rsidRDefault="00943AA5" w:rsidP="00943A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4.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Настоящее решение вступает в силу с момента официального обнародования на доске объявлений в здании администрации сельского поселения «</w:t>
      </w:r>
      <w:r>
        <w:rPr>
          <w:color w:val="000000"/>
          <w:sz w:val="24"/>
          <w:szCs w:val="24"/>
        </w:rPr>
        <w:t>Деревня Нестеры</w:t>
      </w:r>
      <w:r w:rsidRPr="00C02830">
        <w:rPr>
          <w:rFonts w:ascii="Calibri" w:eastAsia="Times New Roman" w:hAnsi="Calibri" w:cs="Times New Roman"/>
          <w:color w:val="000000"/>
          <w:sz w:val="24"/>
          <w:szCs w:val="24"/>
        </w:rPr>
        <w:t>» и на официальном сайте администрации МР «Спас – Деменский район в разделе «сельские поселения»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056DE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обнародования.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056DE6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за исполнением настоящего решения оставляю за собой.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ВРИО Главы сельского поселения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«Деревня Нестеры»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Пивченкова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Pr="00092BEB" w:rsidRDefault="00943AA5" w:rsidP="00943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CC5879">
        <w:rPr>
          <w:rFonts w:ascii="Times New Roman" w:hAnsi="Times New Roman"/>
          <w:color w:val="000000"/>
          <w:szCs w:val="24"/>
        </w:rPr>
        <w:t>Приложение №  1</w:t>
      </w:r>
    </w:p>
    <w:p w:rsidR="00943AA5" w:rsidRPr="00CC5879" w:rsidRDefault="00943AA5" w:rsidP="00943AA5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 w:rsidRPr="00CC5879">
        <w:rPr>
          <w:rFonts w:ascii="Times New Roman" w:hAnsi="Times New Roman"/>
          <w:color w:val="000000"/>
          <w:szCs w:val="24"/>
        </w:rPr>
        <w:t xml:space="preserve">к  Решению Сельской Думы  </w:t>
      </w:r>
    </w:p>
    <w:p w:rsidR="00943AA5" w:rsidRPr="00CC5879" w:rsidRDefault="00943AA5" w:rsidP="00943AA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сельского поселения «Деревня Нестеры</w:t>
      </w:r>
      <w:r w:rsidRPr="00CC5879">
        <w:rPr>
          <w:rFonts w:ascii="Times New Roman" w:hAnsi="Times New Roman"/>
          <w:color w:val="000000"/>
          <w:szCs w:val="24"/>
        </w:rPr>
        <w:t xml:space="preserve">» </w:t>
      </w:r>
    </w:p>
    <w:p w:rsidR="00943AA5" w:rsidRPr="00CC5879" w:rsidRDefault="00943AA5" w:rsidP="00943AA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Cs w:val="24"/>
          <w:u w:val="single"/>
        </w:rPr>
      </w:pPr>
      <w:r w:rsidRPr="00CC5879">
        <w:rPr>
          <w:rFonts w:ascii="Times New Roman" w:hAnsi="Times New Roman"/>
          <w:color w:val="000000"/>
          <w:szCs w:val="24"/>
        </w:rPr>
        <w:t xml:space="preserve">от </w:t>
      </w:r>
      <w:r w:rsidRPr="00CC5879">
        <w:rPr>
          <w:rFonts w:ascii="Times New Roman" w:hAnsi="Times New Roman"/>
          <w:color w:val="000000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Cs w:val="24"/>
          <w:u w:val="single"/>
        </w:rPr>
        <w:t>06</w:t>
      </w:r>
      <w:r w:rsidRPr="00CC5879">
        <w:rPr>
          <w:rFonts w:ascii="Times New Roman" w:hAnsi="Times New Roman"/>
          <w:color w:val="000000"/>
          <w:szCs w:val="24"/>
          <w:u w:val="single"/>
        </w:rPr>
        <w:t>.0</w:t>
      </w:r>
      <w:r>
        <w:rPr>
          <w:rFonts w:ascii="Times New Roman" w:hAnsi="Times New Roman"/>
          <w:color w:val="000000"/>
          <w:szCs w:val="24"/>
          <w:u w:val="single"/>
        </w:rPr>
        <w:t>7</w:t>
      </w:r>
      <w:r w:rsidRPr="00CC5879">
        <w:rPr>
          <w:rFonts w:ascii="Times New Roman" w:hAnsi="Times New Roman"/>
          <w:color w:val="000000"/>
          <w:szCs w:val="24"/>
          <w:u w:val="single"/>
        </w:rPr>
        <w:t xml:space="preserve">.2020 года </w:t>
      </w:r>
      <w:r w:rsidRPr="00CC5879">
        <w:rPr>
          <w:rFonts w:ascii="Times New Roman" w:hAnsi="Times New Roman"/>
          <w:color w:val="000000"/>
          <w:szCs w:val="24"/>
        </w:rPr>
        <w:t xml:space="preserve"> №  </w:t>
      </w:r>
      <w:r w:rsidRPr="00CC5879"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Cs w:val="24"/>
          <w:u w:val="single"/>
        </w:rPr>
        <w:t>229</w:t>
      </w:r>
      <w:r w:rsidRPr="00CC5879">
        <w:rPr>
          <w:rFonts w:ascii="Times New Roman" w:hAnsi="Times New Roman"/>
          <w:color w:val="000000"/>
          <w:szCs w:val="24"/>
          <w:u w:val="single"/>
        </w:rPr>
        <w:t xml:space="preserve"> </w:t>
      </w:r>
    </w:p>
    <w:p w:rsidR="00943AA5" w:rsidRPr="00CC5879" w:rsidRDefault="00943AA5" w:rsidP="00943AA5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Положение</w:t>
      </w:r>
    </w:p>
    <w:p w:rsidR="00943AA5" w:rsidRPr="00CC5879" w:rsidRDefault="00943AA5" w:rsidP="00943AA5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 комиссии по соблюдению требований законодательства о противодействии коррупции  и урегулированию конфликта интересов лицами, замещающими муниципальные должности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в МО Сельского поселения «Деревня Нестеры</w:t>
      </w:r>
      <w:r w:rsidRPr="00CC58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»».</w:t>
      </w:r>
    </w:p>
    <w:p w:rsidR="00943AA5" w:rsidRPr="00CC5879" w:rsidRDefault="00943AA5" w:rsidP="00943AA5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1.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Общие положения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1.1. Настоящим Положением определяется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</w:t>
      </w:r>
      <w:r w:rsidRPr="00E127D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замещающим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 муниципальные должности в МО сельского поселения «Деревня Нестеры</w:t>
      </w:r>
      <w:r w:rsidRPr="00E127D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»</w:t>
      </w:r>
      <w:r w:rsidRPr="00CC587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.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  (далее – комиссия).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1.2. 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иными правовыми актами Калужской области, правовыми актами </w:t>
      </w:r>
      <w:r w:rsidRPr="00CC587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МО сельского поселения «Деревня Нестеры</w:t>
      </w:r>
      <w:r w:rsidRPr="00E127D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».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1.3. Основной задачей комиссий является содействие: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в обеспечении соблюдения муниципальными служащими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в осуществлении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мер по предупреждению коррупции.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43AA5" w:rsidRPr="00CC5879" w:rsidRDefault="00943AA5" w:rsidP="00943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Порядок формирования комиссии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2.1. Комиссия образуется муниципальным правовым актом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». Указанным правовым актом  утверждаются состав комиссии и порядок ее работы. 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2.2. В состав комиссии входят: председатель комиссии (работодатель),  заместитель председателя комиссии (назначается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лавой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2.3. В состав комиссии могут входить:</w:t>
      </w:r>
    </w:p>
    <w:p w:rsidR="00943AA5" w:rsidRPr="00CC5879" w:rsidRDefault="00943AA5" w:rsidP="00943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Глава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943AA5" w:rsidRPr="00CC5879" w:rsidRDefault="00943AA5" w:rsidP="00943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другие представители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943AA5" w:rsidRPr="00CC5879" w:rsidRDefault="00943AA5" w:rsidP="00943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представитель отдела по профилактике коррупционных правонарушений администрации Губернатора Калужской области (по согласованию), представители профессиональных образовательных учреждений и организаций дополнительного профессионального и высшего образования (по согласованию);</w:t>
      </w:r>
    </w:p>
    <w:p w:rsidR="00943AA5" w:rsidRPr="00CC5879" w:rsidRDefault="00943AA5" w:rsidP="00943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депутаты.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2.6. В заседаниях комиссии с правом совещательного голоса могут участвовать: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муниципальный служащий,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3AA5" w:rsidRPr="00CC5879" w:rsidRDefault="00943AA5" w:rsidP="00943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Порядок работы комиссии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3.1. Основаниями для проведения заседания комиссии являются: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представление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лавой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</w:p>
    <w:p w:rsidR="00943AA5" w:rsidRPr="00CC5879" w:rsidRDefault="00943AA5" w:rsidP="00943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943AA5" w:rsidRPr="00CC5879" w:rsidRDefault="00943AA5" w:rsidP="00943A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поступившее должностному  лицу, ответственному за кадровую работу структурных подразделений администрации:</w:t>
      </w:r>
    </w:p>
    <w:p w:rsidR="00943AA5" w:rsidRPr="00CC5879" w:rsidRDefault="00943AA5" w:rsidP="00943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43AA5" w:rsidRPr="00CC5879" w:rsidRDefault="00943AA5" w:rsidP="00943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3AA5" w:rsidRPr="00CC5879" w:rsidRDefault="00943AA5" w:rsidP="00943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заявление муниципального служащего о невозможности выполнить требования </w:t>
      </w:r>
      <w:hyperlink r:id="rId5" w:anchor="/document/99/49901838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Федерального закона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43AA5" w:rsidRPr="00CC5879" w:rsidRDefault="00943AA5" w:rsidP="00943A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в) указание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главы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мер по предупреждению коррупции;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г) представление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лавой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материалов проверки, свидетельствующих о представлении муниципальными служащими администрации недостоверных или неполных сведений, предусмотренных </w:t>
      </w:r>
      <w:hyperlink r:id="rId6" w:anchor="/document/99/902383514/XA00M6A2MF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частью 1 статьи 3 Федерального закона от 3 декабря 2012 года № 230-ФЗ “О контроле за соответствием расходов лиц, замещающих государственные должности, и иных лиц их доходам”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д) поступившее в соответствии с </w:t>
      </w:r>
      <w:hyperlink r:id="rId7" w:anchor="/document/99/902135263/XA00M762MV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частью 4 статьи 12 Федерального закона от 25 декабря 2008 года № 273-ФЗ “О противодействии коррупции”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 и </w:t>
      </w:r>
      <w:hyperlink r:id="rId8" w:anchor="/document/99/901807664/XA00M9C2NA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статьей 64.1 Трудового кодекса Российской Федерации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  в администрацию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уведомление коммерческой или некоммерческой организации о заключении с гражданином, замещавшим должность муниципальной службы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3.2.1. Обращение, указанное в абзаце втором </w:t>
      </w:r>
      <w:hyperlink r:id="rId9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“б” п. 3.1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(подается гражданином, замещавшим должность муниципальной службы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10" w:anchor="/document/99/902135263/XA00M362MC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3.2.2. Обращение, указанное в абзаце втором </w:t>
      </w:r>
      <w:hyperlink r:id="rId11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“б”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3.2.3. Уведомление, указанное в </w:t>
      </w:r>
      <w:hyperlink r:id="rId12" w:anchor="/document/99/902223653/XA00MEO2O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подпункте “д” пункта 3.3. 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рассматривается лицом, ответственным за работу с кадрами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hyperlink r:id="rId13" w:anchor="/document/99/902135263/XA00M362MC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3.2.4. Уведомление, указанное в абзаце пятом подпункта “б” пункта 3.1 настоящего Положения, рассматривается лицом, ответственным за работу с кадрами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 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3.2.5. При подготовке мотивированного заключения по результатам рассмотрения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“д” пункта 3.1. настоящего Положения, должностное лицо, ответственное за работу с кадрами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»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Глава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 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“б” и подпункте “д” пункта 3.1. настоящего Положения;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“б” и подпункте “д” пункта 3.1. настоящего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по профилактике коррупционных и иных правонарушений либо лицу, ответственному за работу с кадрами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и с результатами ее проверки;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в) рассматривает ходатайства о приглашении на заседание комиссии лиц, указанных в </w:t>
      </w:r>
      <w:hyperlink r:id="rId14" w:anchor="/document/99/902223653/XA00MA42N8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подпункте “б” пункта 2.6.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3.4.1.  Заседание комиссии по рассмотрению заявлений, указанных в абзацах третьем и четвертом подпункта “б”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3.4.2. Уведомление, указанное в подпункте “д” пункта 3.1. настоящего Положения, как правило, рассматривается на очередном (плановом) заседании комиссии.</w:t>
      </w:r>
    </w:p>
    <w:p w:rsidR="00943AA5" w:rsidRPr="00CC5879" w:rsidRDefault="00943AA5" w:rsidP="00943A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Проведение заседаний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4.1.1. Заседания комиссии могут проводиться в отсутствие муниципального служащего или гражданина в случае: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если в обращении, заявлении или уведомлении, предусмотренных подпунктом “б”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3AA5" w:rsidRPr="00CC5879" w:rsidRDefault="00943AA5" w:rsidP="00943A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Решение комиссии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5.1. По итогам рассмотрения вопроса, указанного в абзаце втором подпункта “а” пункта 3.1. настоящего Положения,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  служащими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  являются достоверными и полными;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установить, что сведения, представленные муниципальным служащим в соответствии с Положением о проверке достоверности и полноты  сведений, представляемых гражданами, претендующими на замещение должностей муниципальной службы и муниципальными служащими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», являются недостоверными и (или) неполными. В этом случае комиссия рекоме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ндует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применить к муниципальному служащему конкретную меру ответственности.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5.2. По итогам рассмотрения вопроса, указанного в абзаце третьем </w:t>
      </w:r>
      <w:hyperlink r:id="rId15" w:anchor="/document/99/902223653/XA00M7K2N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“а”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5.3. По итогам рассмотрения вопроса, указанного в абзаце втором </w:t>
      </w:r>
      <w:hyperlink r:id="rId16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“б”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5.4. По итогам рассмотрения вопроса, указанного в абзаце третьем </w:t>
      </w:r>
      <w:hyperlink r:id="rId17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“б”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применить к муниципальному служащему конкретную меру ответственности.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5.4.1. По итогам рассмотрения вопроса, указанного в </w:t>
      </w:r>
      <w:hyperlink r:id="rId18" w:anchor="/document/99/902223653/XA00M7K2N7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подпункте “г”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признать, что сведения, представленные муниципальным служащим в соответствии с </w:t>
      </w:r>
      <w:hyperlink r:id="rId19" w:anchor="/document/99/902383514/XA00M6A2MF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являются достоверными и полными;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5.4.2. По итогам рассмотрения вопроса, указанного в абзаце четвертом </w:t>
      </w:r>
      <w:hyperlink r:id="rId21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 “б”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признать, что обстоятельства, препятствующие выполнению требований </w:t>
      </w:r>
      <w:hyperlink r:id="rId22" w:anchor="/document/99/49901838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являются объективными и уважительными;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признать, что обстоятельства, препятствующие выполнению требований </w:t>
      </w:r>
      <w:hyperlink r:id="rId23" w:anchor="/document/99/49901838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, не являются объективными и уважительными. В этом случае комиссия рекомендует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применить к муниципальному служащему конкретную меру ответственности.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5.4.3. По итогам рассмотрения вопроса, указанного в абзаце пятом подпункта “б” пункта 3.1 настоящего Положения, комиссия принимает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принять меры по урегулированию конфликта интересов или по недопущению его возникновения;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применить к муниципальному служащему конкретную меру ответственности.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5.5. По итогам рассмотрения вопросов, указанных в </w:t>
      </w:r>
      <w:hyperlink r:id="rId24" w:anchor="/document/99/902223653/XA00M7K2N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подпунктах “а”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hyperlink r:id="rId25" w:anchor="/document/99/902223653/XA00M862N3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“б”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hyperlink r:id="rId26" w:anchor="/document/99/902223653/XA00M7K2N7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“г”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 и </w:t>
      </w:r>
      <w:hyperlink r:id="rId27" w:anchor="/document/99/902223653/XA00MEO2O0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“д” пункта 3.1.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5.5.1 настоящего Положения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5.5.1. По итогам рассмотрения вопроса, указанного в подпункте “д” пункта 3.1. настоящего Положения, комиссия принимает в отношении гражданина, замещавшего должность муниципальной службы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одно из следующих решений: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anchor="/document/99/902135263/XA00M362MC/" w:history="1">
        <w:r w:rsidRPr="00CC5879">
          <w:rPr>
            <w:rFonts w:ascii="Times New Roman" w:eastAsia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. В этом случае комиссия рекомендует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главе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проинформировать об указанных обстоятельствах органы прокуратуры и уведомившую организацию.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решение.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 xml:space="preserve"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“б” пункта 3.1. настоящего Положения,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главы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 носят рекомендательный характер. Решение, принимаемое по итогам рассмотрения вопроса, указанного в абзаце втором подпункта “б” пункта 3.1 настоящего Положения, носит обязательный характер.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5.9. В протоколе заседания комиссии указываются: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рацию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ж) другие сведения;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з) результаты голосования;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и) решение и обоснование его принятия.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5.14.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943AA5" w:rsidRPr="00CC5879" w:rsidRDefault="00943AA5" w:rsidP="00943A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Заключительные положения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6.1.1. Выписка из решения комиссии, заверенная подписью секретаря комиссии и печатью админист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рации Сельского поселения «Деревня Нестеры</w:t>
      </w: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»,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43AA5" w:rsidRPr="00CC5879" w:rsidRDefault="00943AA5" w:rsidP="00943AA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CC5879">
        <w:rPr>
          <w:rFonts w:ascii="Times New Roman" w:eastAsia="Times New Roman" w:hAnsi="Times New Roman"/>
          <w:color w:val="000000"/>
          <w:sz w:val="24"/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</w:p>
    <w:p w:rsidR="00943AA5" w:rsidRPr="00C4331D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>Приложение №  2</w:t>
      </w:r>
    </w:p>
    <w:p w:rsidR="00943AA5" w:rsidRPr="00C4331D" w:rsidRDefault="00943AA5" w:rsidP="00943AA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 xml:space="preserve">к  Решению Сельской Думы  </w:t>
      </w:r>
    </w:p>
    <w:p w:rsidR="00943AA5" w:rsidRPr="00C4331D" w:rsidRDefault="00943AA5" w:rsidP="00943AA5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 xml:space="preserve">сельского поселения «Деревня Нестеры» </w:t>
      </w:r>
    </w:p>
    <w:p w:rsidR="00943AA5" w:rsidRPr="00C4331D" w:rsidRDefault="00943AA5" w:rsidP="00943AA5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u w:val="single"/>
        </w:rPr>
      </w:pPr>
      <w:r w:rsidRPr="00C4331D">
        <w:rPr>
          <w:color w:val="000000"/>
          <w:sz w:val="24"/>
          <w:szCs w:val="24"/>
        </w:rPr>
        <w:t xml:space="preserve">от </w:t>
      </w:r>
      <w:r w:rsidRPr="00C4331D">
        <w:rPr>
          <w:color w:val="000000"/>
          <w:sz w:val="24"/>
          <w:szCs w:val="24"/>
          <w:u w:val="single"/>
        </w:rPr>
        <w:t xml:space="preserve">  06.07.2020 года </w:t>
      </w:r>
      <w:r w:rsidRPr="00C4331D">
        <w:rPr>
          <w:color w:val="000000"/>
          <w:sz w:val="24"/>
          <w:szCs w:val="24"/>
        </w:rPr>
        <w:t xml:space="preserve"> №  </w:t>
      </w:r>
      <w:r w:rsidRPr="00C4331D">
        <w:rPr>
          <w:color w:val="000000"/>
          <w:sz w:val="24"/>
          <w:szCs w:val="24"/>
          <w:u w:val="single"/>
        </w:rPr>
        <w:t>229</w:t>
      </w:r>
    </w:p>
    <w:p w:rsidR="00943AA5" w:rsidRPr="00C4331D" w:rsidRDefault="00943AA5" w:rsidP="00943AA5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943AA5" w:rsidRPr="00C4331D" w:rsidRDefault="00943AA5" w:rsidP="00943AA5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C4331D">
        <w:rPr>
          <w:b/>
          <w:bCs/>
          <w:color w:val="000000"/>
          <w:sz w:val="24"/>
          <w:szCs w:val="24"/>
        </w:rPr>
        <w:t>Состав комиссии по соблюдению требований</w:t>
      </w:r>
    </w:p>
    <w:p w:rsidR="00943AA5" w:rsidRPr="00C4331D" w:rsidRDefault="00943AA5" w:rsidP="00943AA5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C4331D">
        <w:rPr>
          <w:b/>
          <w:bCs/>
          <w:i/>
          <w:iCs/>
          <w:color w:val="000000"/>
          <w:sz w:val="24"/>
          <w:szCs w:val="24"/>
        </w:rPr>
        <w:t>законодательства о противодействии коррупции  и урегулированию конфликта интересов лицами, замещающими муниципальные должности в МО Сельского поселения «Деревня Нестеры».</w:t>
      </w:r>
    </w:p>
    <w:p w:rsidR="00943AA5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943AA5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943AA5" w:rsidRPr="00C4331D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 xml:space="preserve">Председатель комиссии:  Пивченкова Е.А.  –  ВРИО Главы сельского поселения «Деревня </w:t>
      </w:r>
    </w:p>
    <w:p w:rsidR="00943AA5" w:rsidRPr="00C4331D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Pr="00C4331D">
        <w:rPr>
          <w:color w:val="000000"/>
          <w:sz w:val="24"/>
          <w:szCs w:val="24"/>
        </w:rPr>
        <w:t xml:space="preserve">Нестеры;                       </w:t>
      </w:r>
    </w:p>
    <w:p w:rsidR="00943AA5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>Заместитель председателя: Левкина С.Н. –  Депутат сел</w:t>
      </w:r>
      <w:r>
        <w:rPr>
          <w:color w:val="000000"/>
          <w:sz w:val="24"/>
          <w:szCs w:val="24"/>
        </w:rPr>
        <w:t xml:space="preserve">ьской думы сельского поселения </w:t>
      </w:r>
    </w:p>
    <w:p w:rsidR="00943AA5" w:rsidRPr="00C4331D" w:rsidRDefault="00943AA5" w:rsidP="00943AA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«Деревня Нестеры»;</w:t>
      </w:r>
    </w:p>
    <w:p w:rsidR="00943AA5" w:rsidRDefault="00943AA5" w:rsidP="00943AA5">
      <w:pPr>
        <w:spacing w:after="0" w:line="240" w:lineRule="auto"/>
        <w:rPr>
          <w:color w:val="000000"/>
          <w:sz w:val="24"/>
          <w:szCs w:val="24"/>
        </w:rPr>
      </w:pPr>
      <w:r w:rsidRPr="00C4331D">
        <w:rPr>
          <w:color w:val="000000"/>
          <w:sz w:val="24"/>
          <w:szCs w:val="24"/>
        </w:rPr>
        <w:t xml:space="preserve">Секретарь комиссии: Гончарова Л.В. – Депутат сельской думы сельского поселения 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«Деревня Нестеры».</w:t>
      </w:r>
    </w:p>
    <w:p w:rsidR="00943AA5" w:rsidRDefault="00943AA5" w:rsidP="00943AA5">
      <w:pPr>
        <w:spacing w:after="0" w:line="240" w:lineRule="auto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43AA5" w:rsidRDefault="00943AA5" w:rsidP="00943AA5">
      <w:pPr>
        <w:spacing w:after="0" w:line="240" w:lineRule="auto"/>
        <w:ind w:left="1416" w:firstLine="708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ind w:left="1416" w:firstLine="708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ind w:left="1416" w:firstLine="708"/>
        <w:rPr>
          <w:sz w:val="24"/>
          <w:szCs w:val="24"/>
        </w:rPr>
      </w:pPr>
    </w:p>
    <w:p w:rsidR="00943AA5" w:rsidRDefault="00943AA5" w:rsidP="00943AA5">
      <w:pPr>
        <w:spacing w:after="0" w:line="240" w:lineRule="auto"/>
        <w:ind w:left="1416" w:firstLine="708"/>
        <w:rPr>
          <w:sz w:val="24"/>
          <w:szCs w:val="24"/>
        </w:rPr>
      </w:pPr>
    </w:p>
    <w:p w:rsidR="00490C7A" w:rsidRDefault="00490C7A"/>
    <w:sectPr w:rsidR="00490C7A" w:rsidSect="00943AA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A5"/>
    <w:multiLevelType w:val="multilevel"/>
    <w:tmpl w:val="C1D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01AB9"/>
    <w:multiLevelType w:val="multilevel"/>
    <w:tmpl w:val="E25C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3A25"/>
    <w:multiLevelType w:val="multilevel"/>
    <w:tmpl w:val="DE448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E47C1"/>
    <w:multiLevelType w:val="multilevel"/>
    <w:tmpl w:val="F5A6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E4AB2"/>
    <w:multiLevelType w:val="multilevel"/>
    <w:tmpl w:val="85629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01819"/>
    <w:multiLevelType w:val="multilevel"/>
    <w:tmpl w:val="381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861DC"/>
    <w:multiLevelType w:val="multilevel"/>
    <w:tmpl w:val="201AD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D5281"/>
    <w:multiLevelType w:val="multilevel"/>
    <w:tmpl w:val="ACBE6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43AA5"/>
    <w:rsid w:val="00490C7A"/>
    <w:rsid w:val="0094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5379</Words>
  <Characters>30666</Characters>
  <Application>Microsoft Office Word</Application>
  <DocSecurity>0</DocSecurity>
  <Lines>255</Lines>
  <Paragraphs>71</Paragraphs>
  <ScaleCrop>false</ScaleCrop>
  <Company>Grizli777</Company>
  <LinksUpToDate>false</LinksUpToDate>
  <CharactersWithSpaces>35974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2023-09-07T05:59:00Z</dcterms:created>
  <dcterms:modified xsi:type="dcterms:W3CDTF">2023-09-07T06:01:00Z</dcterms:modified>
</cp:coreProperties>
</file>