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75" w:rsidRDefault="00D31F75" w:rsidP="00D31F75">
      <w:pPr>
        <w:shd w:val="clear" w:color="auto" w:fill="FFFFFF"/>
        <w:ind w:left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D31F75" w:rsidRDefault="00D31F75" w:rsidP="00D31F7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D31F75" w:rsidRDefault="00D31F75" w:rsidP="00D31F7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D31F75" w:rsidRDefault="00D31F75" w:rsidP="00D31F75">
      <w:pPr>
        <w:shd w:val="clear" w:color="auto" w:fill="FFFFFF"/>
        <w:spacing w:before="356"/>
        <w:ind w:left="3542"/>
        <w:rPr>
          <w:b/>
          <w:sz w:val="24"/>
          <w:szCs w:val="24"/>
        </w:rPr>
      </w:pPr>
      <w:r>
        <w:rPr>
          <w:b/>
          <w:bCs/>
          <w:spacing w:val="-5"/>
          <w:sz w:val="28"/>
          <w:szCs w:val="28"/>
        </w:rPr>
        <w:t xml:space="preserve">РЕШЕНИЕ           </w:t>
      </w:r>
    </w:p>
    <w:p w:rsidR="00D31F75" w:rsidRDefault="00D31F75" w:rsidP="00D31F75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31.08.2023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160</w:t>
      </w:r>
    </w:p>
    <w:p w:rsidR="00D31F75" w:rsidRDefault="00D31F75" w:rsidP="00D31F75">
      <w:pPr>
        <w:pStyle w:val="ConsPlusNormal"/>
        <w:rPr>
          <w:sz w:val="28"/>
          <w:szCs w:val="28"/>
        </w:rPr>
      </w:pPr>
    </w:p>
    <w:p w:rsidR="00D31F75" w:rsidRDefault="00D31F75" w:rsidP="00D31F75">
      <w:pPr>
        <w:jc w:val="both"/>
        <w:rPr>
          <w:sz w:val="28"/>
          <w:szCs w:val="28"/>
        </w:rPr>
      </w:pPr>
    </w:p>
    <w:p w:rsidR="00D31F75" w:rsidRDefault="00D31F75" w:rsidP="00D31F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муниципальный нормативный правовой акт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1F75" w:rsidRDefault="00D31F75" w:rsidP="00D31F75">
      <w:pPr>
        <w:jc w:val="both"/>
        <w:rPr>
          <w:sz w:val="28"/>
          <w:szCs w:val="28"/>
        </w:rPr>
      </w:pPr>
    </w:p>
    <w:p w:rsidR="00D31F75" w:rsidRDefault="00D31F75" w:rsidP="00D31F75">
      <w:pPr>
        <w:rPr>
          <w:sz w:val="28"/>
          <w:szCs w:val="28"/>
        </w:rPr>
      </w:pPr>
    </w:p>
    <w:p w:rsidR="00D31F75" w:rsidRDefault="00D31F75" w:rsidP="00D31F75">
      <w:pPr>
        <w:rPr>
          <w:sz w:val="28"/>
          <w:szCs w:val="28"/>
        </w:rPr>
      </w:pPr>
      <w:r>
        <w:rPr>
          <w:sz w:val="28"/>
          <w:szCs w:val="28"/>
        </w:rPr>
        <w:t>В связи с выявлением в муниципальном нормативном правовом акте коррупциогенных факторов, связанных с превышением полномочий органа местного самоуправления, а также несоответствия федеральному законодательству отдельных положений муниципального правового акта, Сельская Дума</w:t>
      </w:r>
    </w:p>
    <w:p w:rsidR="00D31F75" w:rsidRDefault="00D31F75" w:rsidP="00D31F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РЕШИЛА:</w:t>
      </w:r>
    </w:p>
    <w:p w:rsidR="00D31F75" w:rsidRDefault="00D31F75" w:rsidP="00D31F75">
      <w:pPr>
        <w:rPr>
          <w:sz w:val="28"/>
          <w:szCs w:val="28"/>
        </w:rPr>
      </w:pPr>
    </w:p>
    <w:p w:rsidR="00D31F75" w:rsidRDefault="00D31F75" w:rsidP="00D31F75">
      <w:pPr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Сельской Думы сельского поселения «Село Буднянский» от 24.12.2021 года № 78 «Об утверждении Положения о порядке регистрации устава территориального общественного самоуправления в муниципальном образовании сельское поселение «Село Буднянский» (далее - Положение):</w:t>
      </w:r>
    </w:p>
    <w:p w:rsidR="00D31F75" w:rsidRDefault="00D31F75" w:rsidP="00D31F75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Пункты 2.1. и 2.2. Положения исключить.</w:t>
      </w:r>
    </w:p>
    <w:p w:rsidR="00D31F75" w:rsidRDefault="00D31F75" w:rsidP="00D31F75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D31F75" w:rsidRDefault="00D31F75" w:rsidP="00D31F75">
      <w:pPr>
        <w:rPr>
          <w:sz w:val="28"/>
          <w:szCs w:val="28"/>
        </w:rPr>
      </w:pPr>
    </w:p>
    <w:p w:rsidR="00D31F75" w:rsidRDefault="00D31F75" w:rsidP="00D31F75">
      <w:pPr>
        <w:jc w:val="both"/>
        <w:rPr>
          <w:sz w:val="28"/>
          <w:szCs w:val="28"/>
        </w:rPr>
      </w:pPr>
    </w:p>
    <w:p w:rsidR="00D31F75" w:rsidRDefault="00D31F75" w:rsidP="00D31F75">
      <w:pPr>
        <w:jc w:val="both"/>
        <w:rPr>
          <w:sz w:val="28"/>
          <w:szCs w:val="28"/>
        </w:rPr>
      </w:pPr>
    </w:p>
    <w:p w:rsidR="00D31F75" w:rsidRDefault="00D31F75" w:rsidP="00D31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СП </w:t>
      </w:r>
    </w:p>
    <w:p w:rsidR="00D31F75" w:rsidRDefault="00D31F75" w:rsidP="00D31F75">
      <w:pPr>
        <w:jc w:val="both"/>
        <w:rPr>
          <w:sz w:val="28"/>
          <w:szCs w:val="28"/>
        </w:rPr>
      </w:pPr>
      <w:r>
        <w:rPr>
          <w:sz w:val="28"/>
          <w:szCs w:val="28"/>
        </w:rPr>
        <w:t>«Село Буднянский»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О.А.Лысенкова</w:t>
      </w:r>
    </w:p>
    <w:p w:rsidR="00D31F75" w:rsidRDefault="00D31F75" w:rsidP="00D31F75">
      <w:pPr>
        <w:jc w:val="both"/>
        <w:rPr>
          <w:sz w:val="28"/>
          <w:szCs w:val="28"/>
        </w:rPr>
      </w:pPr>
    </w:p>
    <w:p w:rsidR="0098599D" w:rsidRDefault="0098599D"/>
    <w:sectPr w:rsidR="0098599D" w:rsidSect="0098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1F75"/>
    <w:rsid w:val="0098599D"/>
    <w:rsid w:val="00D3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1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Krokoz™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Admin_00</dc:creator>
  <cp:lastModifiedBy>Admin_00</cp:lastModifiedBy>
  <cp:revision>2</cp:revision>
  <dcterms:created xsi:type="dcterms:W3CDTF">2023-11-30T12:25:00Z</dcterms:created>
  <dcterms:modified xsi:type="dcterms:W3CDTF">2023-11-30T12:27:00Z</dcterms:modified>
</cp:coreProperties>
</file>