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EB" w:rsidRPr="008E025E" w:rsidRDefault="00A706EB" w:rsidP="00A706EB">
      <w:pPr>
        <w:shd w:val="clear" w:color="auto" w:fill="FFFFFF"/>
        <w:jc w:val="center"/>
        <w:rPr>
          <w:sz w:val="32"/>
          <w:szCs w:val="32"/>
        </w:rPr>
      </w:pPr>
      <w:r w:rsidRPr="008E025E">
        <w:rPr>
          <w:b/>
          <w:bCs/>
          <w:sz w:val="32"/>
          <w:szCs w:val="32"/>
        </w:rPr>
        <w:t>СЕЛЬСКАЯ ДУМА</w:t>
      </w:r>
    </w:p>
    <w:p w:rsidR="00A706EB" w:rsidRDefault="00A706EB" w:rsidP="00A706E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A706EB" w:rsidRDefault="00A706EB" w:rsidP="00A706EB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A706EB" w:rsidRDefault="00A706EB" w:rsidP="00A706EB">
      <w:pPr>
        <w:ind w:firstLine="851"/>
        <w:jc w:val="center"/>
        <w:rPr>
          <w:sz w:val="28"/>
          <w:szCs w:val="28"/>
        </w:rPr>
      </w:pPr>
    </w:p>
    <w:p w:rsidR="00A706EB" w:rsidRPr="00B10D0F" w:rsidRDefault="00A706EB" w:rsidP="00A706EB">
      <w:pPr>
        <w:shd w:val="clear" w:color="auto" w:fill="FFFFFF"/>
        <w:spacing w:before="356"/>
        <w:ind w:left="3542"/>
        <w:rPr>
          <w:sz w:val="24"/>
          <w:szCs w:val="24"/>
        </w:rPr>
      </w:pPr>
      <w:r w:rsidRPr="00B10D0F">
        <w:rPr>
          <w:b/>
          <w:bCs/>
          <w:spacing w:val="-5"/>
          <w:sz w:val="24"/>
          <w:szCs w:val="24"/>
        </w:rPr>
        <w:t>РЕШЕНИЕ</w:t>
      </w:r>
    </w:p>
    <w:p w:rsidR="00A706EB" w:rsidRPr="00B10D0F" w:rsidRDefault="00A706EB" w:rsidP="00A706EB">
      <w:pPr>
        <w:shd w:val="clear" w:color="auto" w:fill="FFFFFF"/>
        <w:spacing w:before="356"/>
        <w:rPr>
          <w:sz w:val="24"/>
          <w:szCs w:val="24"/>
        </w:rPr>
      </w:pPr>
      <w:r w:rsidRPr="00B10D0F">
        <w:rPr>
          <w:spacing w:val="-13"/>
          <w:sz w:val="24"/>
          <w:szCs w:val="24"/>
        </w:rPr>
        <w:t xml:space="preserve">от 28.06.2024 года  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</w:t>
      </w:r>
      <w:r w:rsidRPr="00B10D0F">
        <w:rPr>
          <w:spacing w:val="-13"/>
          <w:sz w:val="24"/>
          <w:szCs w:val="24"/>
        </w:rPr>
        <w:t xml:space="preserve">     </w:t>
      </w:r>
      <w:r w:rsidRPr="00B10D0F">
        <w:rPr>
          <w:spacing w:val="-15"/>
          <w:sz w:val="24"/>
          <w:szCs w:val="24"/>
        </w:rPr>
        <w:t xml:space="preserve">№ </w:t>
      </w:r>
      <w:r>
        <w:rPr>
          <w:spacing w:val="-15"/>
          <w:sz w:val="24"/>
          <w:szCs w:val="24"/>
        </w:rPr>
        <w:t>215</w:t>
      </w:r>
    </w:p>
    <w:p w:rsidR="00A706EB" w:rsidRPr="00B10D0F" w:rsidRDefault="00A706EB" w:rsidP="00A706EB">
      <w:pPr>
        <w:shd w:val="clear" w:color="auto" w:fill="FFFFFF"/>
        <w:tabs>
          <w:tab w:val="left" w:pos="7985"/>
        </w:tabs>
        <w:ind w:left="76"/>
        <w:rPr>
          <w:spacing w:val="-13"/>
          <w:sz w:val="24"/>
          <w:szCs w:val="24"/>
        </w:rPr>
      </w:pPr>
    </w:p>
    <w:p w:rsidR="00A706EB" w:rsidRPr="00B10D0F" w:rsidRDefault="00A706EB" w:rsidP="00A706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706EB" w:rsidRPr="00B10D0F" w:rsidRDefault="00A706EB" w:rsidP="00A706EB">
      <w:pPr>
        <w:tabs>
          <w:tab w:val="left" w:pos="7230"/>
        </w:tabs>
        <w:ind w:right="1557"/>
        <w:rPr>
          <w:b/>
          <w:sz w:val="24"/>
          <w:szCs w:val="24"/>
        </w:rPr>
      </w:pPr>
      <w:r w:rsidRPr="00B10D0F">
        <w:rPr>
          <w:b/>
          <w:sz w:val="24"/>
          <w:szCs w:val="24"/>
        </w:rPr>
        <w:t xml:space="preserve">О внесении изменений в решение Сельской Думы МО СП </w:t>
      </w:r>
      <w:r>
        <w:rPr>
          <w:b/>
          <w:sz w:val="24"/>
          <w:szCs w:val="24"/>
        </w:rPr>
        <w:t>«Село Буднянский»</w:t>
      </w:r>
      <w:r w:rsidRPr="00B10D0F">
        <w:rPr>
          <w:b/>
          <w:sz w:val="24"/>
          <w:szCs w:val="24"/>
        </w:rPr>
        <w:t xml:space="preserve"> от 20.02.2016 г. № 3</w:t>
      </w:r>
      <w:r>
        <w:rPr>
          <w:b/>
          <w:sz w:val="24"/>
          <w:szCs w:val="24"/>
        </w:rPr>
        <w:t>5</w:t>
      </w:r>
      <w:r w:rsidRPr="00B10D0F">
        <w:rPr>
          <w:b/>
          <w:sz w:val="24"/>
          <w:szCs w:val="24"/>
        </w:rPr>
        <w:t xml:space="preserve"> «О порядке сообщения Главой Администрации МО СП </w:t>
      </w:r>
      <w:r>
        <w:rPr>
          <w:b/>
          <w:sz w:val="24"/>
          <w:szCs w:val="24"/>
        </w:rPr>
        <w:t>«Село Буднянский»</w:t>
      </w:r>
      <w:r w:rsidRPr="00B10D0F">
        <w:rPr>
          <w:b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706EB" w:rsidRDefault="00A706EB" w:rsidP="00A706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706EB" w:rsidRDefault="00A706EB" w:rsidP="00A706EB">
      <w:pPr>
        <w:shd w:val="clear" w:color="auto" w:fill="FFFFFF"/>
        <w:jc w:val="center"/>
        <w:rPr>
          <w:sz w:val="24"/>
          <w:szCs w:val="24"/>
        </w:rPr>
      </w:pPr>
    </w:p>
    <w:p w:rsidR="00A706EB" w:rsidRPr="00A706EB" w:rsidRDefault="00A706EB" w:rsidP="00A706E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706EB" w:rsidRPr="00B10D0F" w:rsidRDefault="00A706EB" w:rsidP="00A706EB">
      <w:pPr>
        <w:ind w:firstLine="709"/>
        <w:rPr>
          <w:color w:val="000000"/>
          <w:sz w:val="24"/>
          <w:szCs w:val="24"/>
        </w:rPr>
      </w:pPr>
      <w:r w:rsidRPr="00B10D0F">
        <w:rPr>
          <w:color w:val="000000"/>
          <w:sz w:val="24"/>
          <w:szCs w:val="24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B10D0F">
          <w:rPr>
            <w:color w:val="000000"/>
            <w:sz w:val="24"/>
            <w:szCs w:val="24"/>
          </w:rPr>
          <w:t>2007 г</w:t>
        </w:r>
      </w:smartTag>
      <w:r w:rsidRPr="00B10D0F">
        <w:rPr>
          <w:color w:val="000000"/>
          <w:sz w:val="24"/>
          <w:szCs w:val="24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B10D0F">
          <w:rPr>
            <w:color w:val="000000"/>
            <w:sz w:val="24"/>
            <w:szCs w:val="24"/>
          </w:rPr>
          <w:t>2008 г</w:t>
        </w:r>
      </w:smartTag>
      <w:r w:rsidRPr="00B10D0F">
        <w:rPr>
          <w:color w:val="000000"/>
          <w:sz w:val="24"/>
          <w:szCs w:val="24"/>
        </w:rPr>
        <w:t xml:space="preserve">. № 273-ФЗ «О противодействии коррупции», рассмотрев протест прокуратуры </w:t>
      </w:r>
      <w:proofErr w:type="spellStart"/>
      <w:r w:rsidRPr="00B10D0F">
        <w:rPr>
          <w:color w:val="000000"/>
          <w:sz w:val="24"/>
          <w:szCs w:val="24"/>
        </w:rPr>
        <w:t>Спас-Деменского</w:t>
      </w:r>
      <w:proofErr w:type="spellEnd"/>
      <w:r w:rsidRPr="00B10D0F">
        <w:rPr>
          <w:color w:val="000000"/>
          <w:sz w:val="24"/>
          <w:szCs w:val="24"/>
        </w:rPr>
        <w:t xml:space="preserve"> района Калужской области от 27.04.2024 № 7-4-2024, Сельская Дума муниципального образования сельское поселение </w:t>
      </w:r>
      <w:r>
        <w:rPr>
          <w:color w:val="000000"/>
          <w:sz w:val="24"/>
          <w:szCs w:val="24"/>
        </w:rPr>
        <w:t>«Село Буднянский»</w:t>
      </w:r>
    </w:p>
    <w:p w:rsidR="00A706EB" w:rsidRDefault="00A706EB" w:rsidP="00A706EB">
      <w:pPr>
        <w:jc w:val="center"/>
        <w:rPr>
          <w:b/>
          <w:bCs/>
          <w:color w:val="000000"/>
          <w:sz w:val="24"/>
          <w:szCs w:val="24"/>
        </w:rPr>
      </w:pPr>
    </w:p>
    <w:p w:rsidR="00A706EB" w:rsidRPr="00B10D0F" w:rsidRDefault="00A706EB" w:rsidP="00A706EB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B10D0F">
        <w:rPr>
          <w:b/>
          <w:bCs/>
          <w:color w:val="000000"/>
          <w:sz w:val="24"/>
          <w:szCs w:val="24"/>
        </w:rPr>
        <w:t>Р</w:t>
      </w:r>
      <w:proofErr w:type="gramEnd"/>
      <w:r w:rsidRPr="00B10D0F">
        <w:rPr>
          <w:b/>
          <w:bCs/>
          <w:color w:val="000000"/>
          <w:sz w:val="24"/>
          <w:szCs w:val="24"/>
        </w:rPr>
        <w:t xml:space="preserve"> Е Ш И Л А:</w:t>
      </w:r>
    </w:p>
    <w:p w:rsidR="00A706EB" w:rsidRDefault="00A706EB" w:rsidP="00A706EB">
      <w:pPr>
        <w:spacing w:line="276" w:lineRule="auto"/>
        <w:ind w:left="426"/>
        <w:rPr>
          <w:b/>
          <w:sz w:val="24"/>
          <w:szCs w:val="24"/>
          <w:u w:val="single"/>
          <w:lang w:eastAsia="en-US"/>
        </w:rPr>
      </w:pPr>
    </w:p>
    <w:p w:rsidR="00A706EB" w:rsidRPr="00B10D0F" w:rsidRDefault="00A706EB" w:rsidP="00A706EB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1. </w:t>
      </w:r>
      <w:proofErr w:type="gramStart"/>
      <w:r w:rsidRPr="00B10D0F">
        <w:rPr>
          <w:bCs/>
          <w:color w:val="000000"/>
          <w:sz w:val="24"/>
          <w:szCs w:val="24"/>
        </w:rPr>
        <w:t xml:space="preserve">Внести в Положение о порядке сообщения Главой Администрации МО СП </w:t>
      </w:r>
      <w:r>
        <w:rPr>
          <w:bCs/>
          <w:color w:val="000000"/>
          <w:sz w:val="24"/>
          <w:szCs w:val="24"/>
        </w:rPr>
        <w:t>«Село Буднянский»</w:t>
      </w:r>
      <w:r w:rsidRPr="00B10D0F">
        <w:rPr>
          <w:bCs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</w:t>
      </w:r>
      <w:r>
        <w:rPr>
          <w:bCs/>
          <w:color w:val="000000"/>
          <w:sz w:val="24"/>
          <w:szCs w:val="24"/>
        </w:rPr>
        <w:t>шением Сельской Думы МО СП «Село Буднянский» от 20.02.2016 г. № 35</w:t>
      </w:r>
      <w:r w:rsidRPr="00B10D0F">
        <w:rPr>
          <w:bCs/>
          <w:color w:val="000000"/>
          <w:sz w:val="24"/>
          <w:szCs w:val="24"/>
        </w:rPr>
        <w:t xml:space="preserve"> «О порядке сообщения Главой Ад</w:t>
      </w:r>
      <w:r>
        <w:rPr>
          <w:bCs/>
          <w:color w:val="000000"/>
          <w:sz w:val="24"/>
          <w:szCs w:val="24"/>
        </w:rPr>
        <w:t>министрации МО СП «Село Буднянский»</w:t>
      </w:r>
      <w:r w:rsidRPr="00B10D0F">
        <w:rPr>
          <w:bCs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</w:t>
      </w:r>
      <w:proofErr w:type="gramEnd"/>
      <w:r w:rsidRPr="00B10D0F">
        <w:rPr>
          <w:bCs/>
          <w:color w:val="000000"/>
          <w:sz w:val="24"/>
          <w:szCs w:val="24"/>
        </w:rPr>
        <w:t xml:space="preserve"> может привести к конфликту интересов» (далее – Положение) следующие изменения: </w:t>
      </w:r>
    </w:p>
    <w:p w:rsidR="00A706EB" w:rsidRPr="00B10D0F" w:rsidRDefault="00A706EB" w:rsidP="00A706EB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1.1. дополнить Положение пунктом 10 следующего содержания: </w:t>
      </w:r>
    </w:p>
    <w:p w:rsidR="00A706EB" w:rsidRPr="00B10D0F" w:rsidRDefault="00A706EB" w:rsidP="00A706EB">
      <w:pPr>
        <w:ind w:firstLine="708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«10. </w:t>
      </w:r>
      <w:proofErr w:type="gramStart"/>
      <w:r w:rsidRPr="00B10D0F">
        <w:rPr>
          <w:bCs/>
          <w:color w:val="000000"/>
          <w:sz w:val="24"/>
          <w:szCs w:val="24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10D0F">
        <w:rPr>
          <w:bCs/>
          <w:color w:val="000000"/>
          <w:sz w:val="24"/>
          <w:szCs w:val="24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г. № 273-Ф</w:t>
      </w:r>
      <w:r>
        <w:rPr>
          <w:bCs/>
          <w:color w:val="000000"/>
          <w:sz w:val="24"/>
          <w:szCs w:val="24"/>
        </w:rPr>
        <w:t>З "О противодействии коррупции"</w:t>
      </w:r>
      <w:proofErr w:type="gramStart"/>
      <w:r>
        <w:rPr>
          <w:bCs/>
          <w:color w:val="000000"/>
          <w:sz w:val="24"/>
          <w:szCs w:val="24"/>
        </w:rPr>
        <w:t>.</w:t>
      </w:r>
      <w:r w:rsidRPr="00B10D0F">
        <w:rPr>
          <w:bCs/>
          <w:color w:val="000000"/>
          <w:sz w:val="24"/>
          <w:szCs w:val="24"/>
        </w:rPr>
        <w:t>»</w:t>
      </w:r>
      <w:proofErr w:type="gramEnd"/>
      <w:r w:rsidRPr="00B10D0F">
        <w:rPr>
          <w:bCs/>
          <w:color w:val="000000"/>
          <w:sz w:val="24"/>
          <w:szCs w:val="24"/>
        </w:rPr>
        <w:t xml:space="preserve">. </w:t>
      </w:r>
    </w:p>
    <w:p w:rsidR="00A706EB" w:rsidRPr="00B10D0F" w:rsidRDefault="00A706EB" w:rsidP="00A706EB">
      <w:pPr>
        <w:ind w:firstLine="708"/>
        <w:jc w:val="both"/>
        <w:rPr>
          <w:bCs/>
          <w:color w:val="000000"/>
          <w:sz w:val="24"/>
          <w:szCs w:val="24"/>
        </w:rPr>
      </w:pPr>
      <w:r w:rsidRPr="00B10D0F">
        <w:rPr>
          <w:bCs/>
          <w:color w:val="000000"/>
          <w:sz w:val="24"/>
          <w:szCs w:val="24"/>
        </w:rPr>
        <w:t xml:space="preserve">2. Настоящее </w:t>
      </w:r>
      <w:r>
        <w:rPr>
          <w:bCs/>
          <w:color w:val="000000"/>
          <w:sz w:val="24"/>
          <w:szCs w:val="24"/>
        </w:rPr>
        <w:t>решение</w:t>
      </w:r>
      <w:r w:rsidRPr="00B10D0F">
        <w:rPr>
          <w:bCs/>
          <w:color w:val="000000"/>
          <w:sz w:val="24"/>
          <w:szCs w:val="24"/>
        </w:rPr>
        <w:t xml:space="preserve"> вступает в силу со дня его обнародования.</w:t>
      </w:r>
    </w:p>
    <w:p w:rsidR="00A706EB" w:rsidRPr="00B10D0F" w:rsidRDefault="00A706EB" w:rsidP="00A706EB">
      <w:pPr>
        <w:jc w:val="both"/>
        <w:rPr>
          <w:bCs/>
          <w:color w:val="000000"/>
          <w:sz w:val="24"/>
          <w:szCs w:val="24"/>
        </w:rPr>
      </w:pPr>
    </w:p>
    <w:p w:rsidR="00A706EB" w:rsidRPr="00B10D0F" w:rsidRDefault="00A706EB" w:rsidP="00A706EB">
      <w:pPr>
        <w:ind w:firstLine="709"/>
        <w:jc w:val="center"/>
        <w:rPr>
          <w:bCs/>
          <w:color w:val="000000"/>
          <w:sz w:val="24"/>
          <w:szCs w:val="24"/>
        </w:rPr>
      </w:pPr>
    </w:p>
    <w:p w:rsidR="00A706EB" w:rsidRDefault="00A706EB" w:rsidP="00A706EB">
      <w:pPr>
        <w:rPr>
          <w:sz w:val="24"/>
          <w:szCs w:val="24"/>
        </w:rPr>
      </w:pPr>
    </w:p>
    <w:p w:rsidR="00A706EB" w:rsidRPr="00677980" w:rsidRDefault="00A706EB" w:rsidP="00A706EB">
      <w:pPr>
        <w:rPr>
          <w:color w:val="000000"/>
          <w:sz w:val="24"/>
          <w:szCs w:val="24"/>
        </w:rPr>
      </w:pPr>
      <w:r w:rsidRPr="00677980">
        <w:rPr>
          <w:sz w:val="24"/>
          <w:szCs w:val="24"/>
        </w:rPr>
        <w:t xml:space="preserve">Глава муниципального образования СП </w:t>
      </w:r>
      <w:r>
        <w:rPr>
          <w:sz w:val="24"/>
          <w:szCs w:val="24"/>
        </w:rPr>
        <w:t>«Село Буднянский»</w:t>
      </w:r>
      <w:r w:rsidRPr="00B10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О.А.Лысенкова</w:t>
      </w:r>
      <w:proofErr w:type="spellEnd"/>
    </w:p>
    <w:p w:rsidR="00A706EB" w:rsidRDefault="00A706EB" w:rsidP="00A706EB">
      <w:pPr>
        <w:spacing w:line="276" w:lineRule="auto"/>
        <w:ind w:left="426"/>
        <w:rPr>
          <w:b/>
          <w:sz w:val="24"/>
          <w:szCs w:val="24"/>
          <w:u w:val="single"/>
          <w:lang w:eastAsia="en-US"/>
        </w:rPr>
      </w:pPr>
    </w:p>
    <w:p w:rsidR="00A706EB" w:rsidRPr="00031CA0" w:rsidRDefault="00A706EB" w:rsidP="00A706EB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EB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15FCD"/>
    <w:rsid w:val="00880B52"/>
    <w:rsid w:val="008B6210"/>
    <w:rsid w:val="008C6A98"/>
    <w:rsid w:val="008D340B"/>
    <w:rsid w:val="0092407A"/>
    <w:rsid w:val="00927275"/>
    <w:rsid w:val="009B22FE"/>
    <w:rsid w:val="00A537E9"/>
    <w:rsid w:val="00A706EB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>DG Win&amp;Soft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2024-09-16T04:52:00Z</dcterms:created>
  <dcterms:modified xsi:type="dcterms:W3CDTF">2024-09-16T04:52:00Z</dcterms:modified>
</cp:coreProperties>
</file>