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37" w:rsidRPr="0032643F" w:rsidRDefault="007A5E37" w:rsidP="007A5E3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2643F">
        <w:rPr>
          <w:rFonts w:eastAsia="Calibri"/>
          <w:sz w:val="28"/>
          <w:szCs w:val="28"/>
          <w:lang w:eastAsia="en-US"/>
        </w:rPr>
        <w:t xml:space="preserve">                                       Сельская Дума СП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sz w:val="28"/>
          <w:szCs w:val="28"/>
          <w:lang w:eastAsia="en-US"/>
        </w:rPr>
        <w:t>»</w:t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  <w:t xml:space="preserve">   Спас-</w:t>
      </w:r>
      <w:proofErr w:type="spellStart"/>
      <w:r w:rsidRPr="0032643F">
        <w:rPr>
          <w:rFonts w:eastAsia="Calibri"/>
          <w:sz w:val="28"/>
          <w:szCs w:val="28"/>
          <w:lang w:eastAsia="en-US"/>
        </w:rPr>
        <w:t>Деменского</w:t>
      </w:r>
      <w:proofErr w:type="spellEnd"/>
      <w:r w:rsidRPr="0032643F">
        <w:rPr>
          <w:rFonts w:eastAsia="Calibri"/>
          <w:sz w:val="28"/>
          <w:szCs w:val="28"/>
          <w:lang w:eastAsia="en-US"/>
        </w:rPr>
        <w:t xml:space="preserve"> района Калужской области</w:t>
      </w:r>
    </w:p>
    <w:p w:rsidR="007A5E37" w:rsidRPr="0032643F" w:rsidRDefault="007A5E37" w:rsidP="007A5E3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</w:r>
      <w:r w:rsidRPr="0032643F">
        <w:rPr>
          <w:rFonts w:eastAsia="Calibri"/>
          <w:sz w:val="28"/>
          <w:szCs w:val="28"/>
          <w:lang w:eastAsia="en-US"/>
        </w:rPr>
        <w:tab/>
        <w:t xml:space="preserve">         </w:t>
      </w:r>
      <w:proofErr w:type="gramStart"/>
      <w:r w:rsidRPr="0032643F">
        <w:rPr>
          <w:rFonts w:eastAsia="Calibri"/>
          <w:sz w:val="28"/>
          <w:szCs w:val="28"/>
          <w:lang w:eastAsia="en-US"/>
        </w:rPr>
        <w:t>Р</w:t>
      </w:r>
      <w:proofErr w:type="gramEnd"/>
      <w:r w:rsidRPr="0032643F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7A5E37" w:rsidRPr="0032643F" w:rsidRDefault="007A5E37" w:rsidP="007A5E3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A5E37" w:rsidRPr="0032643F" w:rsidRDefault="007A5E37" w:rsidP="007A5E3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27</w:t>
      </w:r>
      <w:r w:rsidRPr="0032643F">
        <w:rPr>
          <w:rFonts w:eastAsia="Calibri"/>
          <w:sz w:val="28"/>
          <w:szCs w:val="28"/>
          <w:lang w:eastAsia="en-US"/>
        </w:rPr>
        <w:t xml:space="preserve">.01.2023 года.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№ 130</w:t>
      </w:r>
    </w:p>
    <w:p w:rsidR="007A5E37" w:rsidRPr="0032643F" w:rsidRDefault="007A5E37" w:rsidP="007A5E3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A5E37" w:rsidRPr="0032643F" w:rsidRDefault="007A5E37" w:rsidP="007A5E37">
      <w:pPr>
        <w:spacing w:after="200"/>
        <w:ind w:left="-142"/>
        <w:contextualSpacing/>
        <w:rPr>
          <w:rFonts w:eastAsia="Calibri"/>
          <w:sz w:val="26"/>
          <w:szCs w:val="26"/>
          <w:lang w:eastAsia="en-US"/>
        </w:rPr>
      </w:pPr>
      <w:r w:rsidRPr="0032643F">
        <w:rPr>
          <w:rFonts w:eastAsia="Calibri"/>
          <w:sz w:val="26"/>
          <w:szCs w:val="26"/>
          <w:lang w:eastAsia="en-US"/>
        </w:rPr>
        <w:t>О внесении  изменений  в Решение  Сельской  Думы                                                                                                                         от  06.11.2007 года  № 86  «Об установлении земельного                                                                                        налога   по  муниципальному  образованию    сельское                                                                                                         поселение 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sz w:val="26"/>
          <w:szCs w:val="26"/>
          <w:lang w:eastAsia="en-US"/>
        </w:rPr>
        <w:t xml:space="preserve">». </w:t>
      </w:r>
    </w:p>
    <w:p w:rsidR="007A5E37" w:rsidRPr="0032643F" w:rsidRDefault="007A5E37" w:rsidP="007A5E37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32643F">
        <w:rPr>
          <w:rFonts w:eastAsia="Calibri"/>
          <w:color w:val="000000"/>
          <w:spacing w:val="-3"/>
          <w:sz w:val="22"/>
          <w:szCs w:val="22"/>
          <w:lang w:eastAsia="en-US"/>
        </w:rPr>
        <w:t xml:space="preserve">В соответствии с Федеральным законом от 06.10.2003 года № 131 - ФЗ «Об общих </w:t>
      </w:r>
      <w:r w:rsidRPr="0032643F">
        <w:rPr>
          <w:rFonts w:eastAsia="Calibri"/>
          <w:color w:val="000000"/>
          <w:spacing w:val="-2"/>
          <w:sz w:val="22"/>
          <w:szCs w:val="22"/>
          <w:lang w:eastAsia="en-US"/>
        </w:rPr>
        <w:t>принципах организации местного самоуправления в Российской Федерации», главой 31</w:t>
      </w:r>
      <w:r w:rsidRPr="0032643F">
        <w:rPr>
          <w:rFonts w:eastAsia="Calibri"/>
          <w:sz w:val="22"/>
          <w:szCs w:val="22"/>
          <w:lang w:eastAsia="en-US"/>
        </w:rPr>
        <w:t xml:space="preserve">Налогового кодекса Российской Федерации, </w:t>
      </w:r>
      <w:r w:rsidRPr="0032643F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>Федеральным законом от 26 марта 2022 г. N 67-ФЗ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Федерации</w:t>
      </w:r>
      <w:proofErr w:type="gramEnd"/>
      <w:r w:rsidRPr="0032643F">
        <w:rPr>
          <w:rFonts w:eastAsia="Calibri"/>
          <w:color w:val="22272F"/>
          <w:sz w:val="22"/>
          <w:szCs w:val="22"/>
          <w:shd w:val="clear" w:color="auto" w:fill="FFFFFF"/>
          <w:lang w:eastAsia="en-US"/>
        </w:rPr>
        <w:t xml:space="preserve">" </w:t>
      </w:r>
      <w:r w:rsidRPr="0032643F">
        <w:rPr>
          <w:rFonts w:eastAsia="Calibri"/>
          <w:sz w:val="22"/>
          <w:szCs w:val="22"/>
          <w:lang w:eastAsia="en-US"/>
        </w:rPr>
        <w:t>и Уставом сельского поселения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sz w:val="22"/>
          <w:szCs w:val="22"/>
          <w:lang w:eastAsia="en-US"/>
        </w:rPr>
        <w:t xml:space="preserve">» </w:t>
      </w:r>
      <w:r w:rsidRPr="0032643F"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Сельская Дума сельского поселения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color w:val="000000"/>
          <w:spacing w:val="-2"/>
          <w:sz w:val="22"/>
          <w:szCs w:val="22"/>
          <w:lang w:eastAsia="en-US"/>
        </w:rPr>
        <w:t>»</w:t>
      </w:r>
      <w:r>
        <w:rPr>
          <w:rFonts w:eastAsia="Calibri"/>
          <w:color w:val="000000"/>
          <w:spacing w:val="-2"/>
          <w:sz w:val="22"/>
          <w:szCs w:val="22"/>
          <w:lang w:eastAsia="en-US"/>
        </w:rPr>
        <w:t xml:space="preserve"> </w:t>
      </w:r>
      <w:r w:rsidRPr="0032643F">
        <w:rPr>
          <w:rFonts w:eastAsia="Calibri"/>
          <w:sz w:val="22"/>
          <w:szCs w:val="22"/>
          <w:lang w:eastAsia="en-US"/>
        </w:rPr>
        <w:t>Сельская Дума сельского поселения "</w:t>
      </w:r>
      <w:r w:rsidRPr="003264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sz w:val="22"/>
          <w:szCs w:val="22"/>
          <w:lang w:eastAsia="en-US"/>
        </w:rPr>
        <w:t xml:space="preserve"> "</w:t>
      </w:r>
    </w:p>
    <w:p w:rsidR="007A5E37" w:rsidRPr="0032643F" w:rsidRDefault="007A5E37" w:rsidP="007A5E37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7A5E37" w:rsidRPr="0032643F" w:rsidRDefault="007A5E37" w:rsidP="007A5E37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2643F">
        <w:rPr>
          <w:rFonts w:eastAsia="Calibri"/>
          <w:sz w:val="22"/>
          <w:szCs w:val="22"/>
          <w:lang w:eastAsia="en-US"/>
        </w:rPr>
        <w:t>РЕШИЛА:</w:t>
      </w:r>
    </w:p>
    <w:p w:rsidR="007A5E37" w:rsidRPr="0032643F" w:rsidRDefault="007A5E37" w:rsidP="007A5E37">
      <w:pPr>
        <w:spacing w:after="200"/>
        <w:contextualSpacing/>
        <w:rPr>
          <w:rFonts w:eastAsia="Calibri"/>
          <w:lang w:eastAsia="en-US"/>
        </w:rPr>
      </w:pPr>
      <w:r w:rsidRPr="0032643F">
        <w:rPr>
          <w:rFonts w:eastAsia="Calibri"/>
          <w:lang w:eastAsia="en-US"/>
        </w:rPr>
        <w:t>1. Внести  в решение Сельской Думы от  06.11.2007 года  № 86   «Об установлении земельного    налога   по  муниципальному  образованию    сельское  поселение 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b/>
          <w:lang w:eastAsia="en-US"/>
        </w:rPr>
        <w:t xml:space="preserve">» </w:t>
      </w:r>
      <w:proofErr w:type="gramStart"/>
      <w:r w:rsidRPr="0032643F">
        <w:rPr>
          <w:rFonts w:eastAsia="Calibri"/>
          <w:lang w:eastAsia="en-US"/>
        </w:rPr>
        <w:t xml:space="preserve">( </w:t>
      </w:r>
      <w:proofErr w:type="gramEnd"/>
      <w:r w:rsidRPr="0032643F">
        <w:rPr>
          <w:rFonts w:eastAsia="Calibri"/>
          <w:lang w:eastAsia="en-US"/>
        </w:rPr>
        <w:t xml:space="preserve">в редакции: от 12.02.2008г № 108; 27.10.2010 № 23; 09.03.2011 №50; 21.11.2012 № 137; 14.12.2012 № 148; 23.05.2013 № 168; 18.11.2013 №181; 07.11.2014 № 219: от  20.02.2016 г. № 35; 25.03.2016 г. № 42; 15.11.2019 г № 189; № </w:t>
      </w:r>
      <w:proofErr w:type="gramStart"/>
      <w:r w:rsidRPr="0032643F">
        <w:rPr>
          <w:rFonts w:eastAsia="Calibri"/>
          <w:lang w:eastAsia="en-US"/>
        </w:rPr>
        <w:t>64 от 19.11.2021; от 24.12.21г. № 73) следующие изменения:</w:t>
      </w:r>
      <w:proofErr w:type="gramEnd"/>
    </w:p>
    <w:p w:rsidR="007A5E37" w:rsidRPr="0032643F" w:rsidRDefault="007A5E37" w:rsidP="007A5E37">
      <w:pPr>
        <w:spacing w:after="200"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643F">
        <w:rPr>
          <w:rFonts w:eastAsia="Calibri"/>
          <w:color w:val="000000"/>
          <w:sz w:val="22"/>
          <w:szCs w:val="22"/>
          <w:lang w:eastAsia="en-US"/>
        </w:rPr>
        <w:t>1.1. Дополнить Решение пунктом 3.1. следующего содержания:</w:t>
      </w:r>
    </w:p>
    <w:p w:rsidR="007A5E37" w:rsidRPr="0032643F" w:rsidRDefault="007A5E37" w:rsidP="007A5E37">
      <w:pPr>
        <w:spacing w:after="200"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2643F">
        <w:rPr>
          <w:rFonts w:eastAsia="Calibri"/>
          <w:color w:val="000000"/>
          <w:sz w:val="22"/>
          <w:szCs w:val="22"/>
          <w:lang w:eastAsia="en-US"/>
        </w:rPr>
        <w:t xml:space="preserve">«3.1. </w:t>
      </w:r>
      <w:r w:rsidRPr="0032643F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Если иное не установлено пунктом 1 статьи 391 Налогового Кодекса РФ,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391».</w:t>
      </w:r>
    </w:p>
    <w:p w:rsidR="007A5E37" w:rsidRPr="0032643F" w:rsidRDefault="007A5E37" w:rsidP="007A5E37">
      <w:pPr>
        <w:spacing w:after="200" w:line="276" w:lineRule="auto"/>
        <w:rPr>
          <w:rFonts w:eastAsia="Calibri"/>
          <w:w w:val="122"/>
          <w:lang w:eastAsia="en-US"/>
        </w:rPr>
      </w:pPr>
      <w:r w:rsidRPr="0032643F">
        <w:rPr>
          <w:rFonts w:eastAsia="Calibri"/>
          <w:lang w:eastAsia="en-US"/>
        </w:rPr>
        <w:t xml:space="preserve">2. </w:t>
      </w:r>
      <w:r w:rsidRPr="0032643F">
        <w:rPr>
          <w:rFonts w:eastAsia="Calibri"/>
          <w:w w:val="122"/>
          <w:lang w:eastAsia="en-US"/>
        </w:rPr>
        <w:t>Настоящее решение подлежит опубликованию, вступает в силу по истечению одного месяца со дня его официального опубликования, имеет обратную силу и распространяется на правоотношения, возникшие с 01 января 2023 года.</w:t>
      </w:r>
    </w:p>
    <w:p w:rsidR="007A5E37" w:rsidRPr="0032643F" w:rsidRDefault="007A5E37" w:rsidP="007A5E3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A5E37" w:rsidRPr="0032643F" w:rsidRDefault="007A5E37" w:rsidP="007A5E37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32643F">
        <w:rPr>
          <w:rFonts w:eastAsia="Calibri"/>
          <w:sz w:val="26"/>
          <w:szCs w:val="26"/>
          <w:lang w:eastAsia="en-US"/>
        </w:rPr>
        <w:t>Глава сельского поселения                                                                                                                                                                 «</w:t>
      </w:r>
      <w:r>
        <w:rPr>
          <w:sz w:val="28"/>
          <w:szCs w:val="28"/>
          <w:lang w:eastAsia="en-US"/>
        </w:rPr>
        <w:t>Село Лазинки</w:t>
      </w:r>
      <w:r w:rsidRPr="0032643F">
        <w:rPr>
          <w:rFonts w:eastAsia="Calibri"/>
          <w:sz w:val="26"/>
          <w:szCs w:val="26"/>
          <w:lang w:eastAsia="en-US"/>
        </w:rPr>
        <w:t xml:space="preserve">»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Новикова М.И.</w:t>
      </w:r>
      <w:r w:rsidRPr="0032643F">
        <w:rPr>
          <w:rFonts w:eastAsia="Calibri"/>
          <w:sz w:val="26"/>
          <w:szCs w:val="26"/>
          <w:lang w:eastAsia="en-US"/>
        </w:rPr>
        <w:t xml:space="preserve"> </w:t>
      </w:r>
    </w:p>
    <w:p w:rsidR="003109EB" w:rsidRDefault="003109EB">
      <w:bookmarkStart w:id="0" w:name="_GoBack"/>
      <w:bookmarkEnd w:id="0"/>
    </w:p>
    <w:sectPr w:rsidR="0031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37"/>
    <w:rsid w:val="003109EB"/>
    <w:rsid w:val="007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2023-04-21T03:25:00Z</dcterms:created>
  <dcterms:modified xsi:type="dcterms:W3CDTF">2023-04-21T03:25:00Z</dcterms:modified>
</cp:coreProperties>
</file>