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FD" w:rsidRDefault="004F77FD" w:rsidP="004F77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77FD" w:rsidRDefault="004F77FD" w:rsidP="004F7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5145" cy="641985"/>
            <wp:effectExtent l="19050" t="0" r="8255" b="0"/>
            <wp:docPr id="1" name="Рисунок 1" descr="ГЕРБ 1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7FD" w:rsidRDefault="004F77FD" w:rsidP="004F77F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 муниципального района</w:t>
      </w:r>
    </w:p>
    <w:p w:rsidR="004F77FD" w:rsidRDefault="004F77FD" w:rsidP="004F77F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«Спас-Деменский района»</w:t>
      </w:r>
    </w:p>
    <w:p w:rsidR="004F77FD" w:rsidRDefault="004F77FD" w:rsidP="004F77F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4F77FD" w:rsidRPr="00604A45" w:rsidRDefault="00965065" w:rsidP="004F77FD">
      <w:pPr>
        <w:jc w:val="both"/>
        <w:rPr>
          <w:rFonts w:ascii="Times New Roman" w:hAnsi="Times New Roman"/>
          <w:color w:val="000000" w:themeColor="text1"/>
          <w:sz w:val="28"/>
          <w:u w:val="single"/>
        </w:rPr>
      </w:pPr>
      <w:r w:rsidRPr="00604A45">
        <w:rPr>
          <w:rFonts w:ascii="Times New Roman" w:hAnsi="Times New Roman"/>
          <w:color w:val="000000" w:themeColor="text1"/>
          <w:sz w:val="28"/>
          <w:u w:val="single"/>
        </w:rPr>
        <w:t>о</w:t>
      </w:r>
      <w:r w:rsidR="004F77FD" w:rsidRPr="00604A45">
        <w:rPr>
          <w:rFonts w:ascii="Times New Roman" w:hAnsi="Times New Roman"/>
          <w:color w:val="000000" w:themeColor="text1"/>
          <w:sz w:val="28"/>
          <w:u w:val="single"/>
        </w:rPr>
        <w:t>т</w:t>
      </w:r>
      <w:r w:rsidR="00604A45" w:rsidRPr="00604A45">
        <w:rPr>
          <w:rFonts w:ascii="Times New Roman" w:hAnsi="Times New Roman"/>
          <w:color w:val="000000" w:themeColor="text1"/>
          <w:sz w:val="28"/>
          <w:u w:val="single"/>
        </w:rPr>
        <w:t xml:space="preserve"> 31 июля</w:t>
      </w:r>
      <w:r w:rsidR="006770E1" w:rsidRPr="00604A45">
        <w:rPr>
          <w:rFonts w:ascii="Times New Roman" w:hAnsi="Times New Roman"/>
          <w:color w:val="000000" w:themeColor="text1"/>
          <w:sz w:val="28"/>
          <w:u w:val="single"/>
        </w:rPr>
        <w:t xml:space="preserve"> </w:t>
      </w:r>
      <w:r w:rsidR="00FA5080" w:rsidRPr="00604A45">
        <w:rPr>
          <w:rFonts w:ascii="Times New Roman" w:hAnsi="Times New Roman"/>
          <w:color w:val="000000" w:themeColor="text1"/>
          <w:sz w:val="28"/>
          <w:u w:val="single"/>
        </w:rPr>
        <w:t>2025</w:t>
      </w:r>
      <w:r w:rsidR="004F77FD" w:rsidRPr="00604A45">
        <w:rPr>
          <w:rFonts w:ascii="Times New Roman" w:hAnsi="Times New Roman"/>
          <w:color w:val="000000" w:themeColor="text1"/>
          <w:sz w:val="28"/>
          <w:u w:val="single"/>
        </w:rPr>
        <w:t>года</w:t>
      </w:r>
      <w:r w:rsidR="004F77FD" w:rsidRPr="00604A45">
        <w:rPr>
          <w:rFonts w:ascii="Times New Roman" w:hAnsi="Times New Roman"/>
          <w:color w:val="000000" w:themeColor="text1"/>
          <w:sz w:val="28"/>
        </w:rPr>
        <w:t xml:space="preserve">                                                                                </w:t>
      </w:r>
      <w:r w:rsidR="004F77FD" w:rsidRPr="00604A45">
        <w:rPr>
          <w:rFonts w:ascii="Times New Roman" w:hAnsi="Times New Roman"/>
          <w:color w:val="000000" w:themeColor="text1"/>
          <w:sz w:val="28"/>
          <w:u w:val="single"/>
        </w:rPr>
        <w:t>№</w:t>
      </w:r>
      <w:r w:rsidR="00FA5080" w:rsidRPr="00604A45">
        <w:rPr>
          <w:rFonts w:ascii="Times New Roman" w:hAnsi="Times New Roman"/>
          <w:color w:val="000000" w:themeColor="text1"/>
          <w:sz w:val="28"/>
          <w:u w:val="single"/>
        </w:rPr>
        <w:t xml:space="preserve"> </w:t>
      </w:r>
      <w:r w:rsidR="00604A45" w:rsidRPr="00604A45">
        <w:rPr>
          <w:rFonts w:ascii="Times New Roman" w:hAnsi="Times New Roman"/>
          <w:color w:val="000000" w:themeColor="text1"/>
          <w:sz w:val="28"/>
          <w:u w:val="single"/>
        </w:rPr>
        <w:t>248</w:t>
      </w:r>
      <w:r w:rsidR="004F77FD" w:rsidRPr="00604A45">
        <w:rPr>
          <w:rFonts w:ascii="Times New Roman" w:hAnsi="Times New Roman"/>
          <w:color w:val="000000" w:themeColor="text1"/>
          <w:sz w:val="28"/>
          <w:u w:val="single"/>
        </w:rPr>
        <w:t xml:space="preserve"> </w:t>
      </w:r>
    </w:p>
    <w:p w:rsidR="004F77FD" w:rsidRDefault="004F77FD" w:rsidP="004F77F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 внесении изменений </w:t>
      </w:r>
    </w:p>
    <w:p w:rsidR="004F77FD" w:rsidRDefault="00F43B67" w:rsidP="004F77F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 муниципальные нормативные правовые</w:t>
      </w:r>
      <w:r w:rsidR="004F77FD">
        <w:rPr>
          <w:rFonts w:ascii="Times New Roman" w:hAnsi="Times New Roman" w:cs="Times New Roman"/>
          <w:b/>
        </w:rPr>
        <w:t xml:space="preserve"> акт</w:t>
      </w:r>
      <w:r>
        <w:rPr>
          <w:rFonts w:ascii="Times New Roman" w:hAnsi="Times New Roman" w:cs="Times New Roman"/>
          <w:b/>
        </w:rPr>
        <w:t>ы</w:t>
      </w:r>
    </w:p>
    <w:p w:rsidR="004F77FD" w:rsidRDefault="004F77FD" w:rsidP="004F77FD">
      <w:pPr>
        <w:spacing w:after="0"/>
        <w:rPr>
          <w:rFonts w:ascii="Times New Roman" w:hAnsi="Times New Roman" w:cs="Times New Roman"/>
          <w:b/>
        </w:rPr>
      </w:pPr>
    </w:p>
    <w:p w:rsidR="004F77FD" w:rsidRDefault="004F77FD" w:rsidP="004F77FD">
      <w:pPr>
        <w:pStyle w:val="ConsPlusTitle"/>
      </w:pPr>
      <w:r>
        <w:t>В</w:t>
      </w:r>
      <w:r w:rsidR="00F43B67">
        <w:t xml:space="preserve"> целях приведения муниципальных нормативных правовых актов</w:t>
      </w:r>
      <w:r w:rsidR="001F483D">
        <w:t xml:space="preserve"> в соответствии с действующим законодательством, </w:t>
      </w:r>
      <w:r>
        <w:t xml:space="preserve"> Администрация МР «Спас-Деменский район»</w:t>
      </w:r>
    </w:p>
    <w:p w:rsidR="004F77FD" w:rsidRDefault="004F77FD" w:rsidP="004F77FD">
      <w:pPr>
        <w:spacing w:after="0"/>
        <w:ind w:firstLine="567"/>
        <w:jc w:val="center"/>
        <w:rPr>
          <w:rFonts w:ascii="Times New Roman" w:hAnsi="Times New Roman"/>
          <w:sz w:val="24"/>
        </w:rPr>
      </w:pPr>
    </w:p>
    <w:p w:rsidR="004F77FD" w:rsidRDefault="004F77FD" w:rsidP="004F77FD">
      <w:pPr>
        <w:spacing w:after="0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ПОСТАНОВЛЯЕТ</w:t>
      </w:r>
    </w:p>
    <w:p w:rsidR="004F77FD" w:rsidRPr="0054080B" w:rsidRDefault="0054080B" w:rsidP="0054080B">
      <w:pPr>
        <w:pStyle w:val="ConsPlusNormal"/>
        <w:jc w:val="both"/>
        <w:rPr>
          <w:rFonts w:ascii="Times New Roman" w:hAnsi="Times New Roman" w:cs="Times New Roman"/>
        </w:rPr>
      </w:pPr>
      <w:r>
        <w:t xml:space="preserve">1. </w:t>
      </w:r>
      <w:r w:rsidR="004F77FD" w:rsidRPr="004F77FD">
        <w:rPr>
          <w:rFonts w:ascii="Times New Roman" w:hAnsi="Times New Roman" w:cs="Times New Roman"/>
          <w:sz w:val="24"/>
          <w:szCs w:val="24"/>
        </w:rPr>
        <w:t xml:space="preserve">Внести </w:t>
      </w:r>
      <w:r>
        <w:t xml:space="preserve"> </w:t>
      </w:r>
      <w:r w:rsidRPr="0054080B">
        <w:rPr>
          <w:rFonts w:ascii="Times New Roman" w:hAnsi="Times New Roman" w:cs="Times New Roman"/>
        </w:rPr>
        <w:t xml:space="preserve">следующие </w:t>
      </w:r>
      <w:r w:rsidR="004F77FD" w:rsidRPr="004F77FD">
        <w:rPr>
          <w:rFonts w:ascii="Times New Roman" w:hAnsi="Times New Roman" w:cs="Times New Roman"/>
          <w:sz w:val="24"/>
          <w:szCs w:val="24"/>
        </w:rPr>
        <w:t>изменения в</w:t>
      </w:r>
      <w:r w:rsidRPr="0054080B">
        <w:rPr>
          <w:rFonts w:ascii="Times New Roman" w:hAnsi="Times New Roman" w:cs="Times New Roman"/>
        </w:rPr>
        <w:t xml:space="preserve"> </w:t>
      </w:r>
      <w:r w:rsidRPr="005F43AC">
        <w:rPr>
          <w:rFonts w:ascii="Times New Roman" w:hAnsi="Times New Roman" w:cs="Times New Roman"/>
        </w:rPr>
        <w:t>Правила определения требований к закупаемым Администрацией МР «Спас-Деменский район», подведомственными ей казёнными учреждениями, муниципальными унитарными предприятиями отдельным видам товаров, работ, услуг (в том числе предельных цен товаров, работ, услуг)</w:t>
      </w:r>
      <w:r>
        <w:rPr>
          <w:rFonts w:ascii="Times New Roman" w:hAnsi="Times New Roman" w:cs="Times New Roman"/>
        </w:rPr>
        <w:t xml:space="preserve">, утвержденные </w:t>
      </w:r>
      <w:r w:rsidR="004F77FD" w:rsidRPr="004F77FD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F77FD" w:rsidRPr="004F77FD">
        <w:rPr>
          <w:rFonts w:ascii="Times New Roman" w:hAnsi="Times New Roman" w:cs="Times New Roman"/>
          <w:sz w:val="24"/>
          <w:szCs w:val="24"/>
        </w:rPr>
        <w:t xml:space="preserve"> Администрации МР «Спас-Деменский</w:t>
      </w:r>
      <w:r w:rsidR="000F540D">
        <w:rPr>
          <w:rFonts w:ascii="Times New Roman" w:hAnsi="Times New Roman" w:cs="Times New Roman"/>
          <w:sz w:val="24"/>
          <w:szCs w:val="24"/>
        </w:rPr>
        <w:t xml:space="preserve"> район» № 269</w:t>
      </w:r>
      <w:r w:rsidR="004F77FD" w:rsidRPr="004F77FD">
        <w:rPr>
          <w:rFonts w:ascii="Times New Roman" w:hAnsi="Times New Roman" w:cs="Times New Roman"/>
          <w:sz w:val="24"/>
          <w:szCs w:val="24"/>
        </w:rPr>
        <w:t xml:space="preserve"> от 28.09.2018г</w:t>
      </w:r>
      <w:r w:rsidR="004F77FD" w:rsidRPr="0054080B">
        <w:rPr>
          <w:rFonts w:ascii="Times New Roman" w:hAnsi="Times New Roman" w:cs="Times New Roman"/>
          <w:sz w:val="24"/>
          <w:szCs w:val="24"/>
        </w:rPr>
        <w:t xml:space="preserve">. </w:t>
      </w:r>
      <w:r w:rsidR="000F540D" w:rsidRPr="0054080B">
        <w:rPr>
          <w:rFonts w:ascii="Times New Roman" w:hAnsi="Times New Roman" w:cs="Times New Roman"/>
        </w:rPr>
        <w:t>«Об утверждении правил определения требований к закупаемым Администрацией МР «Спас-Деменский район», подведомственными ей казёнными учреждениями, муниципальными унитарными предприятиями отдельным видам товаров, работ, услуг (в том числе предельных цен товаров, работ, услуг)»</w:t>
      </w:r>
      <w:r w:rsidR="000F540D" w:rsidRPr="0054080B">
        <w:rPr>
          <w:rFonts w:ascii="Times New Roman" w:hAnsi="Times New Roman" w:cs="Times New Roman"/>
          <w:b/>
        </w:rPr>
        <w:t xml:space="preserve"> </w:t>
      </w:r>
      <w:r w:rsidR="0097664D" w:rsidRPr="0054080B">
        <w:rPr>
          <w:rFonts w:ascii="Times New Roman" w:hAnsi="Times New Roman" w:cs="Times New Roman"/>
          <w:sz w:val="24"/>
          <w:szCs w:val="24"/>
        </w:rPr>
        <w:t>(далее</w:t>
      </w:r>
      <w:r w:rsidR="00104C74" w:rsidRPr="0054080B">
        <w:rPr>
          <w:rFonts w:ascii="Times New Roman" w:hAnsi="Times New Roman" w:cs="Times New Roman"/>
          <w:sz w:val="24"/>
          <w:szCs w:val="24"/>
        </w:rPr>
        <w:t xml:space="preserve"> </w:t>
      </w:r>
      <w:r w:rsidR="0097664D" w:rsidRPr="0054080B">
        <w:rPr>
          <w:rFonts w:ascii="Times New Roman" w:hAnsi="Times New Roman" w:cs="Times New Roman"/>
          <w:sz w:val="24"/>
          <w:szCs w:val="24"/>
        </w:rPr>
        <w:t>-</w:t>
      </w:r>
      <w:r w:rsidR="00104C74" w:rsidRPr="0054080B">
        <w:rPr>
          <w:rFonts w:ascii="Times New Roman" w:hAnsi="Times New Roman" w:cs="Times New Roman"/>
          <w:sz w:val="24"/>
          <w:szCs w:val="24"/>
        </w:rPr>
        <w:t xml:space="preserve"> </w:t>
      </w:r>
      <w:r w:rsidR="0097664D" w:rsidRPr="0054080B">
        <w:rPr>
          <w:rFonts w:ascii="Times New Roman" w:hAnsi="Times New Roman" w:cs="Times New Roman"/>
          <w:sz w:val="24"/>
          <w:szCs w:val="24"/>
        </w:rPr>
        <w:t>Постановление)</w:t>
      </w:r>
      <w:r w:rsidR="00914C37" w:rsidRPr="0054080B">
        <w:rPr>
          <w:rFonts w:ascii="Times New Roman" w:hAnsi="Times New Roman" w:cs="Times New Roman"/>
          <w:sz w:val="24"/>
          <w:szCs w:val="24"/>
        </w:rPr>
        <w:t>:</w:t>
      </w:r>
    </w:p>
    <w:p w:rsidR="00160523" w:rsidRDefault="00160523" w:rsidP="000F540D">
      <w:pPr>
        <w:pStyle w:val="ConsPlusTitle"/>
      </w:pPr>
    </w:p>
    <w:p w:rsidR="005F43AC" w:rsidRDefault="0054080B" w:rsidP="005408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1.1.</w:t>
      </w:r>
      <w:r w:rsidR="00160523" w:rsidRPr="005F43AC">
        <w:rPr>
          <w:rFonts w:ascii="Times New Roman" w:hAnsi="Times New Roman" w:cs="Times New Roman"/>
          <w:sz w:val="24"/>
          <w:szCs w:val="24"/>
        </w:rPr>
        <w:t xml:space="preserve">В приложение №2 к </w:t>
      </w:r>
      <w:r w:rsidR="00160523" w:rsidRPr="005F43AC">
        <w:rPr>
          <w:rFonts w:ascii="Times New Roman" w:hAnsi="Times New Roman" w:cs="Times New Roman"/>
        </w:rPr>
        <w:t>Правилам определения требований к закупаемым Администрацией МР «Спас-Деменский район», подведомственными ей казёнными учреждениями, муниципальными унитарными предприятиями отдельным видам товаров, работ, услуг (в том числе предельных цен товаров, работ, услуг)</w:t>
      </w:r>
      <w:r w:rsidR="00160523" w:rsidRPr="005F4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523" w:rsidRDefault="00F669A4" w:rsidP="005408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3B67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523" w:rsidRPr="005F43AC">
        <w:rPr>
          <w:rFonts w:ascii="Times New Roman" w:hAnsi="Times New Roman" w:cs="Times New Roman"/>
          <w:sz w:val="24"/>
          <w:szCs w:val="24"/>
        </w:rPr>
        <w:t>пункты 2,3,4,5  дополнить следующими характеристиками «тип двигателя (силовой установки)», «вид топлива».</w:t>
      </w:r>
    </w:p>
    <w:p w:rsidR="005F43AC" w:rsidRPr="006770E1" w:rsidRDefault="00F669A4" w:rsidP="0054080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43B67">
        <w:rPr>
          <w:rFonts w:ascii="Times New Roman" w:hAnsi="Times New Roman" w:cs="Times New Roman"/>
          <w:sz w:val="24"/>
          <w:szCs w:val="24"/>
        </w:rPr>
        <w:t xml:space="preserve">б) </w:t>
      </w:r>
      <w:r w:rsidR="005F43AC">
        <w:rPr>
          <w:rFonts w:ascii="Times New Roman" w:hAnsi="Times New Roman" w:cs="Times New Roman"/>
          <w:sz w:val="24"/>
          <w:szCs w:val="24"/>
        </w:rPr>
        <w:t>добавить</w:t>
      </w:r>
      <w:r w:rsidR="005F43AC" w:rsidRPr="005F43AC">
        <w:rPr>
          <w:rFonts w:ascii="Times New Roman" w:hAnsi="Times New Roman" w:cs="Times New Roman"/>
          <w:sz w:val="24"/>
          <w:szCs w:val="24"/>
        </w:rPr>
        <w:t xml:space="preserve"> </w:t>
      </w:r>
      <w:r w:rsidR="005F43AC" w:rsidRPr="006770E1">
        <w:rPr>
          <w:rFonts w:ascii="Times New Roman" w:hAnsi="Times New Roman" w:cs="Times New Roman"/>
          <w:sz w:val="24"/>
          <w:szCs w:val="24"/>
        </w:rPr>
        <w:t xml:space="preserve"> след</w:t>
      </w:r>
      <w:r w:rsidR="005F43AC">
        <w:rPr>
          <w:rFonts w:ascii="Times New Roman" w:hAnsi="Times New Roman" w:cs="Times New Roman"/>
          <w:sz w:val="24"/>
          <w:szCs w:val="24"/>
        </w:rPr>
        <w:t>ующее</w:t>
      </w:r>
      <w:r w:rsidR="005F43AC" w:rsidRPr="006770E1">
        <w:rPr>
          <w:rFonts w:ascii="Times New Roman" w:hAnsi="Times New Roman" w:cs="Times New Roman"/>
          <w:sz w:val="24"/>
          <w:szCs w:val="24"/>
        </w:rPr>
        <w:t xml:space="preserve"> наименованием отдельного вида товаров, работ, услуг</w:t>
      </w:r>
      <w:r w:rsidR="005F43A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5"/>
        <w:gridCol w:w="2016"/>
        <w:gridCol w:w="1584"/>
        <w:gridCol w:w="494"/>
        <w:gridCol w:w="1284"/>
        <w:gridCol w:w="301"/>
        <w:gridCol w:w="301"/>
        <w:gridCol w:w="351"/>
        <w:gridCol w:w="288"/>
        <w:gridCol w:w="288"/>
        <w:gridCol w:w="288"/>
        <w:gridCol w:w="251"/>
        <w:gridCol w:w="288"/>
        <w:gridCol w:w="313"/>
        <w:gridCol w:w="313"/>
        <w:gridCol w:w="264"/>
      </w:tblGrid>
      <w:tr w:rsidR="005F43AC" w:rsidTr="00633EB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DF32A6" w:rsidP="00633EB7">
            <w:pPr>
              <w:pStyle w:val="ConsPlusNormal"/>
              <w:jc w:val="center"/>
            </w:pPr>
            <w:hyperlink r:id="rId6">
              <w:r w:rsidR="005F43AC">
                <w:rPr>
                  <w:color w:val="0000FF"/>
                  <w:sz w:val="24"/>
                </w:rPr>
                <w:t>29.10.3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</w:pPr>
            <w:r>
              <w:rPr>
                <w:sz w:val="24"/>
              </w:rPr>
              <w:t>Средства автотранспортные для перевозки 10 или более человек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</w:pPr>
            <w:r>
              <w:rPr>
                <w:sz w:val="24"/>
              </w:rPr>
              <w:t xml:space="preserve">Тип двигателя (силовой установки) </w:t>
            </w:r>
            <w:hyperlink w:anchor="P1934">
              <w:r>
                <w:rPr>
                  <w:color w:val="0000FF"/>
                  <w:sz w:val="24"/>
                </w:rPr>
                <w:t>&lt;1&gt;</w:t>
              </w:r>
            </w:hyperlink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</w:tr>
      <w:tr w:rsidR="005F43AC" w:rsidTr="00633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</w:pPr>
            <w:r>
              <w:rPr>
                <w:sz w:val="24"/>
              </w:rPr>
              <w:t>мощность двигателя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DF32A6" w:rsidP="00633EB7">
            <w:pPr>
              <w:pStyle w:val="ConsPlusNormal"/>
              <w:jc w:val="center"/>
            </w:pPr>
            <w:hyperlink r:id="rId7">
              <w:r w:rsidR="005F43AC">
                <w:rPr>
                  <w:color w:val="0000FF"/>
                  <w:sz w:val="24"/>
                </w:rPr>
                <w:t>251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  <w:r>
              <w:rPr>
                <w:sz w:val="24"/>
              </w:rPr>
              <w:t>лошадиная сила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</w:tr>
      <w:tr w:rsidR="005F43AC" w:rsidTr="00633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</w:pPr>
            <w:r>
              <w:rPr>
                <w:sz w:val="24"/>
              </w:rPr>
              <w:t xml:space="preserve">вид топлива </w:t>
            </w:r>
            <w:hyperlink w:anchor="P1936">
              <w:r>
                <w:rPr>
                  <w:color w:val="0000FF"/>
                  <w:sz w:val="24"/>
                </w:rPr>
                <w:t>&lt;2&gt;</w:t>
              </w:r>
            </w:hyperlink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</w:tr>
      <w:tr w:rsidR="005F43AC" w:rsidTr="00633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</w:pPr>
            <w:r>
              <w:rPr>
                <w:sz w:val="24"/>
              </w:rPr>
              <w:t>комплектация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</w:tr>
      <w:tr w:rsidR="005F43AC" w:rsidTr="00633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</w:pPr>
            <w:r>
              <w:rPr>
                <w:sz w:val="24"/>
              </w:rPr>
              <w:t xml:space="preserve">предельная </w:t>
            </w:r>
            <w:r>
              <w:rPr>
                <w:sz w:val="24"/>
              </w:rPr>
              <w:lastRenderedPageBreak/>
              <w:t>цена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AC" w:rsidRDefault="005F43AC" w:rsidP="00633EB7">
            <w:pPr>
              <w:pStyle w:val="ConsPlusNormal"/>
              <w:jc w:val="both"/>
            </w:pPr>
          </w:p>
        </w:tc>
      </w:tr>
    </w:tbl>
    <w:p w:rsidR="00F43B67" w:rsidRDefault="00F43B67" w:rsidP="00F43B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в)</w:t>
      </w:r>
      <w:r w:rsidRPr="00F43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дополнить сносками </w:t>
      </w:r>
      <w:r>
        <w:rPr>
          <w:sz w:val="24"/>
        </w:rPr>
        <w:t>&lt;1&gt; и &lt;2&gt;</w:t>
      </w:r>
    </w:p>
    <w:p w:rsidR="00F43B67" w:rsidRPr="00765015" w:rsidRDefault="00F43B67" w:rsidP="00F43B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«</w:t>
      </w:r>
      <w:r w:rsidRPr="00765015">
        <w:rPr>
          <w:rFonts w:ascii="Times New Roman" w:hAnsi="Times New Roman" w:cs="Times New Roman"/>
          <w:sz w:val="24"/>
        </w:rPr>
        <w:t>&lt;1</w:t>
      </w:r>
      <w:proofErr w:type="gramStart"/>
      <w:r w:rsidRPr="00765015">
        <w:rPr>
          <w:rFonts w:ascii="Times New Roman" w:hAnsi="Times New Roman" w:cs="Times New Roman"/>
          <w:sz w:val="24"/>
        </w:rPr>
        <w:t>&gt;</w:t>
      </w:r>
      <w:r>
        <w:rPr>
          <w:rFonts w:ascii="Times New Roman" w:hAnsi="Times New Roman" w:cs="Times New Roman"/>
          <w:sz w:val="24"/>
        </w:rPr>
        <w:t xml:space="preserve"> </w:t>
      </w:r>
      <w:r w:rsidRPr="00765015">
        <w:rPr>
          <w:rFonts w:ascii="Times New Roman" w:hAnsi="Times New Roman" w:cs="Times New Roman"/>
          <w:sz w:val="24"/>
        </w:rPr>
        <w:t xml:space="preserve"> П</w:t>
      </w:r>
      <w:proofErr w:type="gramEnd"/>
      <w:r w:rsidRPr="00765015">
        <w:rPr>
          <w:rFonts w:ascii="Times New Roman" w:hAnsi="Times New Roman" w:cs="Times New Roman"/>
          <w:sz w:val="24"/>
        </w:rPr>
        <w:t>ри составлении ведомственного перечня указывается "двигатель внутреннего сгорания", или "энергетическая установка гибридного транспортного средства", или "электродвигатель".</w:t>
      </w:r>
    </w:p>
    <w:p w:rsidR="005F43AC" w:rsidRDefault="00F43B67" w:rsidP="00F43B67">
      <w:pPr>
        <w:pStyle w:val="ConsPlusNormal"/>
        <w:ind w:left="525"/>
        <w:jc w:val="both"/>
        <w:rPr>
          <w:rFonts w:ascii="Times New Roman" w:hAnsi="Times New Roman" w:cs="Times New Roman"/>
          <w:sz w:val="24"/>
          <w:szCs w:val="24"/>
        </w:rPr>
      </w:pPr>
      <w:r w:rsidRPr="00765015">
        <w:rPr>
          <w:rFonts w:ascii="Times New Roman" w:hAnsi="Times New Roman" w:cs="Times New Roman"/>
          <w:sz w:val="24"/>
        </w:rPr>
        <w:t>&lt;2</w:t>
      </w:r>
      <w:proofErr w:type="gramStart"/>
      <w:r w:rsidRPr="00765015">
        <w:rPr>
          <w:rFonts w:ascii="Times New Roman" w:hAnsi="Times New Roman" w:cs="Times New Roman"/>
          <w:sz w:val="24"/>
        </w:rPr>
        <w:t>&gt; П</w:t>
      </w:r>
      <w:proofErr w:type="gramEnd"/>
      <w:r w:rsidRPr="00765015">
        <w:rPr>
          <w:rFonts w:ascii="Times New Roman" w:hAnsi="Times New Roman" w:cs="Times New Roman"/>
          <w:sz w:val="24"/>
        </w:rPr>
        <w:t>ри составлении ведомственного перечня указывается "бензин", или "сжиженный природный газ", или "компримированный природный газ", или "дизельное топливо", или "смешанное топливо (дизельное топливо, компримированный природный газ или сжиженный природный газ)". Не указывается в случае указания "электродвигатель" в качестве значения характеристики "Ти</w:t>
      </w:r>
      <w:r>
        <w:rPr>
          <w:rFonts w:ascii="Times New Roman" w:hAnsi="Times New Roman" w:cs="Times New Roman"/>
          <w:sz w:val="24"/>
        </w:rPr>
        <w:t>п двигателя (силовой установки)»</w:t>
      </w:r>
      <w:r w:rsidRPr="00765015">
        <w:rPr>
          <w:rFonts w:ascii="Times New Roman" w:hAnsi="Times New Roman" w:cs="Times New Roman"/>
          <w:sz w:val="24"/>
        </w:rPr>
        <w:t>.</w:t>
      </w:r>
    </w:p>
    <w:p w:rsidR="00987F38" w:rsidRPr="005F43AC" w:rsidRDefault="0054080B" w:rsidP="005F43AC">
      <w:pPr>
        <w:pStyle w:val="a3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F43AC" w:rsidRPr="005F43AC">
        <w:rPr>
          <w:rFonts w:ascii="Times New Roman" w:hAnsi="Times New Roman" w:cs="Times New Roman"/>
          <w:sz w:val="24"/>
          <w:szCs w:val="24"/>
        </w:rPr>
        <w:t>2.</w:t>
      </w:r>
      <w:r w:rsidR="005F43AC">
        <w:rPr>
          <w:rFonts w:ascii="Times New Roman" w:hAnsi="Times New Roman" w:cs="Times New Roman"/>
          <w:sz w:val="24"/>
          <w:szCs w:val="24"/>
        </w:rPr>
        <w:t xml:space="preserve"> </w:t>
      </w:r>
      <w:r w:rsidR="00987F38" w:rsidRPr="005F43AC">
        <w:rPr>
          <w:rFonts w:ascii="Times New Roman" w:hAnsi="Times New Roman" w:cs="Times New Roman"/>
          <w:sz w:val="24"/>
          <w:szCs w:val="24"/>
        </w:rPr>
        <w:t>п</w:t>
      </w:r>
      <w:r w:rsidR="00160523" w:rsidRPr="005F43AC">
        <w:rPr>
          <w:rFonts w:ascii="Times New Roman" w:hAnsi="Times New Roman" w:cs="Times New Roman"/>
          <w:sz w:val="24"/>
          <w:szCs w:val="24"/>
        </w:rPr>
        <w:t>. 12</w:t>
      </w:r>
      <w:r w:rsidR="00F43B67" w:rsidRPr="00F43B67">
        <w:rPr>
          <w:rFonts w:ascii="Times New Roman" w:hAnsi="Times New Roman" w:cs="Times New Roman"/>
        </w:rPr>
        <w:t xml:space="preserve"> </w:t>
      </w:r>
      <w:r w:rsidR="00F43B67" w:rsidRPr="005F43AC">
        <w:rPr>
          <w:rFonts w:ascii="Times New Roman" w:hAnsi="Times New Roman" w:cs="Times New Roman"/>
        </w:rPr>
        <w:t>Правил определения требований к закупаемым Администрацией МР «Спас-Деменский район», подведомственными ей казёнными учреждениями, муниципальными унитарными предприятиями отдельным видам товаров, работ, услуг (в том числе предельных цен товаров, работ, услуг)</w:t>
      </w:r>
      <w:r w:rsidR="00160523" w:rsidRPr="005F43AC">
        <w:rPr>
          <w:rFonts w:ascii="Times New Roman" w:hAnsi="Times New Roman" w:cs="Times New Roman"/>
          <w:sz w:val="24"/>
          <w:szCs w:val="24"/>
        </w:rPr>
        <w:t xml:space="preserve"> дополнить подпунктом «в» следующего содержания:</w:t>
      </w:r>
    </w:p>
    <w:p w:rsidR="00160523" w:rsidRPr="005F43AC" w:rsidRDefault="00160523" w:rsidP="00160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3AC">
        <w:rPr>
          <w:rFonts w:ascii="Times New Roman" w:hAnsi="Times New Roman" w:cs="Times New Roman"/>
          <w:sz w:val="24"/>
          <w:szCs w:val="24"/>
        </w:rPr>
        <w:t xml:space="preserve">в) включение значений "бензин" и "дизельное топливо" характеристики "вид топлива" автомобилей легковых, средств автотранспортных для перевозки 10 или более человек, автомобилей грузовых в ведомственный перечень осуществляется при условии обоснования в соответствующей графе формы, предусмотренной </w:t>
      </w:r>
      <w:hyperlink r:id="rId8" w:history="1">
        <w:r w:rsidRPr="00F43B6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приложением N 1</w:t>
        </w:r>
      </w:hyperlink>
      <w:r w:rsidRPr="00F43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43AC">
        <w:rPr>
          <w:rFonts w:ascii="Times New Roman" w:hAnsi="Times New Roman" w:cs="Times New Roman"/>
          <w:sz w:val="24"/>
          <w:szCs w:val="24"/>
        </w:rPr>
        <w:t>к настоящим Правилам, невозможности использования значений "сжиженный природный газ", "компримированный природный газ", "смешанное топливо (дизельное топливо, компримированный природный газ или сжиженный природный газ</w:t>
      </w:r>
      <w:proofErr w:type="gramEnd"/>
      <w:r w:rsidRPr="005F43AC">
        <w:rPr>
          <w:rFonts w:ascii="Times New Roman" w:hAnsi="Times New Roman" w:cs="Times New Roman"/>
          <w:sz w:val="24"/>
          <w:szCs w:val="24"/>
        </w:rPr>
        <w:t>)", в том числе в связи с отсутствием на территории планируемой эксплуатации закупаемых автомобилей легковых, средств автотранспортных для перевозки 10 или более человек, автомобилей грузовых действующих объектов газозаправочной инфраструктуры и (или) зарядной инфраструктуры для электрического автомобильного транспорта.</w:t>
      </w:r>
    </w:p>
    <w:p w:rsidR="00F669A4" w:rsidRDefault="00F669A4" w:rsidP="00F669A4">
      <w:pPr>
        <w:spacing w:after="0"/>
        <w:jc w:val="both"/>
        <w:rPr>
          <w:rFonts w:ascii="Times New Roman" w:hAnsi="Times New Roman" w:cs="Times New Roman"/>
        </w:rPr>
      </w:pPr>
      <w:r w:rsidRPr="00F669A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 Внести  </w:t>
      </w:r>
      <w:r w:rsidRPr="00F669A4">
        <w:rPr>
          <w:rFonts w:ascii="Times New Roman" w:hAnsi="Times New Roman" w:cs="Times New Roman"/>
        </w:rPr>
        <w:t xml:space="preserve"> в П</w:t>
      </w:r>
      <w:r w:rsidR="0054080B" w:rsidRPr="00F669A4">
        <w:rPr>
          <w:rFonts w:ascii="Times New Roman" w:hAnsi="Times New Roman" w:cs="Times New Roman"/>
        </w:rPr>
        <w:t>остановление</w:t>
      </w:r>
      <w:r w:rsidRPr="00F669A4">
        <w:rPr>
          <w:rFonts w:ascii="Times New Roman" w:hAnsi="Times New Roman" w:cs="Times New Roman"/>
        </w:rPr>
        <w:t xml:space="preserve"> </w:t>
      </w:r>
      <w:r w:rsidRPr="00F669A4">
        <w:rPr>
          <w:rFonts w:ascii="Times New Roman" w:hAnsi="Times New Roman" w:cs="Times New Roman"/>
          <w:sz w:val="24"/>
          <w:szCs w:val="24"/>
        </w:rPr>
        <w:t>Администрации МР «Спас-Деменский</w:t>
      </w:r>
      <w:r w:rsidRPr="00F669A4">
        <w:rPr>
          <w:rFonts w:ascii="Times New Roman" w:hAnsi="Times New Roman" w:cs="Times New Roman"/>
        </w:rPr>
        <w:t xml:space="preserve"> район» № 270</w:t>
      </w:r>
      <w:r w:rsidRPr="00F669A4">
        <w:rPr>
          <w:rFonts w:ascii="Times New Roman" w:hAnsi="Times New Roman" w:cs="Times New Roman"/>
          <w:sz w:val="24"/>
          <w:szCs w:val="24"/>
        </w:rPr>
        <w:t xml:space="preserve"> от 28.09.2018г.</w:t>
      </w:r>
      <w:r w:rsidR="005F43AC" w:rsidRPr="00F669A4">
        <w:rPr>
          <w:rFonts w:ascii="Times New Roman" w:hAnsi="Times New Roman" w:cs="Times New Roman"/>
        </w:rPr>
        <w:t xml:space="preserve"> </w:t>
      </w:r>
      <w:r w:rsidR="00F43B67">
        <w:rPr>
          <w:rFonts w:ascii="Times New Roman" w:hAnsi="Times New Roman" w:cs="Times New Roman"/>
        </w:rPr>
        <w:t>«</w:t>
      </w:r>
      <w:r w:rsidRPr="00F669A4">
        <w:rPr>
          <w:rFonts w:ascii="Times New Roman" w:hAnsi="Times New Roman" w:cs="Times New Roman"/>
        </w:rPr>
        <w:t>Об утверждении требований к закупаемым Администрацией МР «Спас-Деменский район», подведомственными ей казенными учреждениями, муниципальными унитарными предприятиями отдельным видам товаров, работ, услуг (в том числе</w:t>
      </w:r>
      <w:r>
        <w:rPr>
          <w:rFonts w:ascii="Times New Roman" w:hAnsi="Times New Roman" w:cs="Times New Roman"/>
        </w:rPr>
        <w:t xml:space="preserve"> </w:t>
      </w:r>
      <w:r w:rsidRPr="00F669A4">
        <w:rPr>
          <w:rFonts w:ascii="Times New Roman" w:hAnsi="Times New Roman" w:cs="Times New Roman"/>
        </w:rPr>
        <w:t>предельные цены товаров, работ, услуг)</w:t>
      </w:r>
      <w:r w:rsidR="00F43B6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следующие изменения:</w:t>
      </w:r>
    </w:p>
    <w:p w:rsidR="00F669A4" w:rsidRDefault="00F669A4" w:rsidP="00F669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2.1. в пункт 1 добавить подпункт 1.1. следующего содержания:</w:t>
      </w:r>
    </w:p>
    <w:p w:rsidR="000F540D" w:rsidRPr="00F669A4" w:rsidRDefault="00F669A4" w:rsidP="00F669A4">
      <w:pPr>
        <w:pStyle w:val="ConsPlusTitle"/>
        <w:ind w:firstLine="142"/>
      </w:pPr>
      <w:proofErr w:type="gramStart"/>
      <w:r w:rsidRPr="00F669A4">
        <w:t>«размеры предельных цен товаров, за исключением автомобилей легковых, средств автотранспортных для перевозки 10 или более человек, автомобилей грузовых, и услуг при составлении ведомственного перечня могут быть определены путем умножения на индекс потребительских цен на товары и услуги по данным Федеральной службы государственной статистики за период действия указанных предельных цен, а размеры предельных цен автомобилей легковых, средств автотранспортных для перевозки 10</w:t>
      </w:r>
      <w:proofErr w:type="gramEnd"/>
      <w:r w:rsidRPr="00F669A4">
        <w:t xml:space="preserve"> или более человек, автомобилей грузовых - не более чем на индекс потребительских </w:t>
      </w:r>
      <w:proofErr w:type="gramStart"/>
      <w:r w:rsidRPr="00F669A4">
        <w:t>цен</w:t>
      </w:r>
      <w:proofErr w:type="gramEnd"/>
      <w:r w:rsidRPr="00F669A4">
        <w:t xml:space="preserve"> на легковой автомобиль (отечественный, новый) по данным Федеральной службы государственной статистики за период действия указанных предельных цен».</w:t>
      </w:r>
    </w:p>
    <w:p w:rsidR="000F540D" w:rsidRDefault="000F540D" w:rsidP="000F540D">
      <w:pPr>
        <w:pStyle w:val="ConsPlusTitle"/>
      </w:pPr>
    </w:p>
    <w:p w:rsidR="004F77FD" w:rsidRPr="00F43B67" w:rsidRDefault="004F77FD" w:rsidP="00F43B6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B6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 после официального опубликования. </w:t>
      </w:r>
    </w:p>
    <w:p w:rsidR="004F77FD" w:rsidRDefault="004F77FD" w:rsidP="004F77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7CC" w:rsidRDefault="00A61407" w:rsidP="004F77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П.п.</w:t>
      </w:r>
    </w:p>
    <w:p w:rsidR="004F77FD" w:rsidRDefault="004F77FD" w:rsidP="004F77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Главы Администрации </w:t>
      </w:r>
    </w:p>
    <w:p w:rsidR="004F77FD" w:rsidRDefault="004F77FD" w:rsidP="004F77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МР «Спас-Деменский район»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В.А.Бузанов</w:t>
      </w:r>
      <w:proofErr w:type="spellEnd"/>
    </w:p>
    <w:sectPr w:rsidR="004F77FD" w:rsidSect="00A2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46BFE"/>
    <w:multiLevelType w:val="multilevel"/>
    <w:tmpl w:val="6EF4F9E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1">
    <w:nsid w:val="2D1948FC"/>
    <w:multiLevelType w:val="multilevel"/>
    <w:tmpl w:val="396A110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25" w:hanging="525"/>
      </w:pPr>
      <w:rPr>
        <w:rFonts w:ascii="Times New Roman" w:eastAsia="Times New Roman" w:hAnsi="Times New Roman" w:cs="Times New Roman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">
    <w:nsid w:val="33946453"/>
    <w:multiLevelType w:val="hybridMultilevel"/>
    <w:tmpl w:val="2476147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665FE7"/>
    <w:multiLevelType w:val="hybridMultilevel"/>
    <w:tmpl w:val="9F7496D2"/>
    <w:lvl w:ilvl="0" w:tplc="37EE0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037A17"/>
    <w:multiLevelType w:val="hybridMultilevel"/>
    <w:tmpl w:val="F35A6C92"/>
    <w:lvl w:ilvl="0" w:tplc="5FCA2F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713F2E"/>
    <w:multiLevelType w:val="multilevel"/>
    <w:tmpl w:val="22986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1F673FE"/>
    <w:multiLevelType w:val="multilevel"/>
    <w:tmpl w:val="22986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62C563CC"/>
    <w:multiLevelType w:val="hybridMultilevel"/>
    <w:tmpl w:val="40BCFB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14368"/>
    <w:multiLevelType w:val="multilevel"/>
    <w:tmpl w:val="6F6CDA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4F52576"/>
    <w:multiLevelType w:val="multilevel"/>
    <w:tmpl w:val="D1007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7CCB389B"/>
    <w:multiLevelType w:val="multilevel"/>
    <w:tmpl w:val="998AEF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F77FD"/>
    <w:rsid w:val="000C21B8"/>
    <w:rsid w:val="000C3D5D"/>
    <w:rsid w:val="000F540D"/>
    <w:rsid w:val="00104C74"/>
    <w:rsid w:val="00120189"/>
    <w:rsid w:val="00130A88"/>
    <w:rsid w:val="00156E22"/>
    <w:rsid w:val="00160523"/>
    <w:rsid w:val="001F483D"/>
    <w:rsid w:val="0028188A"/>
    <w:rsid w:val="00285DC9"/>
    <w:rsid w:val="0034527C"/>
    <w:rsid w:val="0043344B"/>
    <w:rsid w:val="004F77FD"/>
    <w:rsid w:val="00525B42"/>
    <w:rsid w:val="0054080B"/>
    <w:rsid w:val="005761C5"/>
    <w:rsid w:val="005F43AC"/>
    <w:rsid w:val="00604A45"/>
    <w:rsid w:val="006770E1"/>
    <w:rsid w:val="006C0701"/>
    <w:rsid w:val="006C6878"/>
    <w:rsid w:val="006E1700"/>
    <w:rsid w:val="00765015"/>
    <w:rsid w:val="007F07CE"/>
    <w:rsid w:val="007F09FD"/>
    <w:rsid w:val="007F20C5"/>
    <w:rsid w:val="00895E23"/>
    <w:rsid w:val="00914C37"/>
    <w:rsid w:val="00931B48"/>
    <w:rsid w:val="00965065"/>
    <w:rsid w:val="0097664D"/>
    <w:rsid w:val="00987F38"/>
    <w:rsid w:val="009E4CD8"/>
    <w:rsid w:val="00A22E6A"/>
    <w:rsid w:val="00A2739B"/>
    <w:rsid w:val="00A61407"/>
    <w:rsid w:val="00B36DDD"/>
    <w:rsid w:val="00BA0F69"/>
    <w:rsid w:val="00BA7380"/>
    <w:rsid w:val="00CC612B"/>
    <w:rsid w:val="00DB7821"/>
    <w:rsid w:val="00DF32A6"/>
    <w:rsid w:val="00E652F9"/>
    <w:rsid w:val="00E865F6"/>
    <w:rsid w:val="00EC6806"/>
    <w:rsid w:val="00F05BA4"/>
    <w:rsid w:val="00F227CC"/>
    <w:rsid w:val="00F43B67"/>
    <w:rsid w:val="00F669A4"/>
    <w:rsid w:val="00FA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FD"/>
  </w:style>
  <w:style w:type="paragraph" w:styleId="1">
    <w:name w:val="heading 1"/>
    <w:basedOn w:val="a"/>
    <w:next w:val="a"/>
    <w:link w:val="10"/>
    <w:uiPriority w:val="9"/>
    <w:qFormat/>
    <w:rsid w:val="00DB7821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7FD"/>
    <w:pPr>
      <w:ind w:left="720"/>
      <w:contextualSpacing/>
    </w:pPr>
  </w:style>
  <w:style w:type="paragraph" w:customStyle="1" w:styleId="ConsPlusTitle">
    <w:name w:val="ConsPlusTitle"/>
    <w:rsid w:val="004F77FD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7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E4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4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78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7884&amp;dst=3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5935&amp;dst=1018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506872&amp;dst=12352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2025-07-31T07:27:00Z</cp:lastPrinted>
  <dcterms:created xsi:type="dcterms:W3CDTF">2025-07-31T09:36:00Z</dcterms:created>
  <dcterms:modified xsi:type="dcterms:W3CDTF">2025-07-31T09:36:00Z</dcterms:modified>
</cp:coreProperties>
</file>