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48" w:rsidRPr="00E11188" w:rsidRDefault="00CB1248" w:rsidP="00CB1248">
      <w:pPr>
        <w:tabs>
          <w:tab w:val="left" w:pos="2532"/>
        </w:tabs>
        <w:spacing w:after="0" w:line="240" w:lineRule="auto"/>
        <w:rPr>
          <w:b/>
          <w:sz w:val="36"/>
          <w:szCs w:val="36"/>
        </w:rPr>
      </w:pP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                                                                                                                   </w:t>
      </w:r>
      <w:r w:rsidRPr="00E11188">
        <w:rPr>
          <w:sz w:val="36"/>
          <w:szCs w:val="36"/>
        </w:rPr>
        <w:t xml:space="preserve"> </w:t>
      </w:r>
      <w:r w:rsidRPr="00E11188">
        <w:rPr>
          <w:b/>
          <w:sz w:val="36"/>
          <w:szCs w:val="36"/>
        </w:rPr>
        <w:t>1</w:t>
      </w:r>
    </w:p>
    <w:p w:rsidR="00CB1248" w:rsidRDefault="00CB1248" w:rsidP="00CB12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40768">
        <w:rPr>
          <w:rFonts w:ascii="Calibri" w:hAnsi="Calibri" w:cs="Calibri"/>
          <w:sz w:val="28"/>
          <w:szCs w:val="28"/>
        </w:rPr>
        <w:t xml:space="preserve">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</w:t>
      </w:r>
      <w:r w:rsidRPr="00440768">
        <w:rPr>
          <w:rFonts w:ascii="Calibri" w:hAnsi="Calibri" w:cs="Calibri"/>
          <w:sz w:val="28"/>
          <w:szCs w:val="28"/>
        </w:rPr>
        <w:t>Сход граждан сельского поселения</w:t>
      </w:r>
    </w:p>
    <w:p w:rsidR="00CB1248" w:rsidRPr="00440768" w:rsidRDefault="00CB1248" w:rsidP="00CB124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440768">
        <w:rPr>
          <w:rFonts w:ascii="Calibri" w:hAnsi="Calibri" w:cs="Calibri"/>
          <w:sz w:val="28"/>
          <w:szCs w:val="28"/>
        </w:rPr>
        <w:t xml:space="preserve">«Деревня Нестеры» Спас-Деменского района    </w:t>
      </w: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40768">
        <w:rPr>
          <w:rFonts w:ascii="Calibri" w:hAnsi="Calibri" w:cs="Calibri"/>
          <w:sz w:val="28"/>
          <w:szCs w:val="28"/>
        </w:rPr>
        <w:t xml:space="preserve">                                                         Калужской области</w:t>
      </w: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40768">
        <w:rPr>
          <w:rFonts w:ascii="Calibri" w:hAnsi="Calibri" w:cs="Calibri"/>
          <w:sz w:val="28"/>
          <w:szCs w:val="28"/>
        </w:rPr>
        <w:t xml:space="preserve">                                                         </w:t>
      </w: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440768">
        <w:rPr>
          <w:rFonts w:ascii="Calibri" w:hAnsi="Calibri" w:cs="Calibri"/>
          <w:sz w:val="28"/>
          <w:szCs w:val="28"/>
        </w:rPr>
        <w:t xml:space="preserve">                                                               </w:t>
      </w:r>
      <w:proofErr w:type="gramStart"/>
      <w:r w:rsidRPr="00440768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440768"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40768">
        <w:rPr>
          <w:rFonts w:ascii="Calibri" w:hAnsi="Calibri" w:cs="Calibri"/>
          <w:b/>
          <w:sz w:val="28"/>
          <w:szCs w:val="28"/>
        </w:rPr>
        <w:t xml:space="preserve">от  </w:t>
      </w:r>
      <w:r>
        <w:rPr>
          <w:rFonts w:ascii="Calibri" w:hAnsi="Calibri" w:cs="Calibri"/>
          <w:b/>
          <w:spacing w:val="-13"/>
          <w:sz w:val="28"/>
          <w:szCs w:val="28"/>
        </w:rPr>
        <w:t>06</w:t>
      </w:r>
      <w:r w:rsidRPr="00440768">
        <w:rPr>
          <w:rFonts w:ascii="Calibri" w:hAnsi="Calibri" w:cs="Calibri"/>
          <w:b/>
          <w:spacing w:val="-13"/>
          <w:sz w:val="28"/>
          <w:szCs w:val="28"/>
        </w:rPr>
        <w:t>.0</w:t>
      </w:r>
      <w:r>
        <w:rPr>
          <w:rFonts w:ascii="Calibri" w:hAnsi="Calibri" w:cs="Calibri"/>
          <w:b/>
          <w:spacing w:val="-13"/>
          <w:sz w:val="28"/>
          <w:szCs w:val="28"/>
        </w:rPr>
        <w:t>6.2023</w:t>
      </w:r>
      <w:r w:rsidRPr="00440768">
        <w:rPr>
          <w:rFonts w:ascii="Calibri" w:hAnsi="Calibri" w:cs="Calibri"/>
          <w:b/>
          <w:spacing w:val="-13"/>
          <w:sz w:val="28"/>
          <w:szCs w:val="28"/>
        </w:rPr>
        <w:t xml:space="preserve"> </w:t>
      </w:r>
      <w:r w:rsidRPr="00440768">
        <w:rPr>
          <w:rFonts w:ascii="Calibri" w:hAnsi="Calibri" w:cs="Calibri"/>
          <w:b/>
          <w:sz w:val="28"/>
          <w:szCs w:val="28"/>
        </w:rPr>
        <w:t xml:space="preserve">г.                                                                                                        № </w:t>
      </w:r>
      <w:r>
        <w:rPr>
          <w:rFonts w:ascii="Calibri" w:hAnsi="Calibri" w:cs="Calibri"/>
          <w:b/>
          <w:sz w:val="28"/>
          <w:szCs w:val="28"/>
        </w:rPr>
        <w:t>152</w:t>
      </w: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440768">
        <w:rPr>
          <w:rFonts w:ascii="Calibri" w:hAnsi="Calibri" w:cs="Calibri"/>
          <w:b/>
          <w:bCs/>
          <w:sz w:val="28"/>
          <w:szCs w:val="28"/>
        </w:rPr>
        <w:t>О внесении изменений и дополнений в Устав муниципального образования сельское поселение «Деревня Нестеры»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40768">
        <w:rPr>
          <w:rFonts w:ascii="Calibri" w:hAnsi="Calibri" w:cs="Calibri"/>
          <w:b/>
          <w:sz w:val="28"/>
          <w:szCs w:val="28"/>
        </w:rPr>
        <w:t xml:space="preserve">Спас-Деменского района Калужской области». </w:t>
      </w:r>
    </w:p>
    <w:p w:rsidR="00CB1248" w:rsidRPr="00440768" w:rsidRDefault="00CB1248" w:rsidP="00CB1248">
      <w:pPr>
        <w:tabs>
          <w:tab w:val="left" w:pos="2436"/>
        </w:tabs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CB1248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Р</w:t>
      </w:r>
      <w:r w:rsidRPr="00440768">
        <w:rPr>
          <w:rFonts w:ascii="Calibri" w:hAnsi="Calibri" w:cs="Calibri"/>
          <w:sz w:val="28"/>
          <w:szCs w:val="28"/>
        </w:rPr>
        <w:t xml:space="preserve">уководствуясь нормами статьи 44 Федерального закона от 06.10.2003 года № 131-ФЗ «Об общих принципах организации местного самоуправления в Российской Федерации», рассмотрев замечания и предложения жителей </w:t>
      </w:r>
      <w:r>
        <w:rPr>
          <w:rFonts w:ascii="Calibri" w:hAnsi="Calibri" w:cs="Calibri"/>
          <w:sz w:val="28"/>
          <w:szCs w:val="28"/>
        </w:rPr>
        <w:t xml:space="preserve">сельского </w:t>
      </w:r>
      <w:r w:rsidRPr="00440768">
        <w:rPr>
          <w:rFonts w:ascii="Calibri" w:hAnsi="Calibri" w:cs="Calibri"/>
          <w:sz w:val="28"/>
          <w:szCs w:val="28"/>
        </w:rPr>
        <w:t>поселения, а так же рекомендации публич</w:t>
      </w:r>
      <w:r>
        <w:rPr>
          <w:rFonts w:ascii="Calibri" w:hAnsi="Calibri" w:cs="Calibri"/>
          <w:sz w:val="28"/>
          <w:szCs w:val="28"/>
        </w:rPr>
        <w:t>ных слушаний, прошедших 15 мая</w:t>
      </w:r>
      <w:r w:rsidRPr="0044076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2023</w:t>
      </w:r>
      <w:r w:rsidRPr="00440768">
        <w:rPr>
          <w:rFonts w:ascii="Calibri" w:hAnsi="Calibri" w:cs="Calibri"/>
          <w:sz w:val="28"/>
          <w:szCs w:val="28"/>
        </w:rPr>
        <w:t xml:space="preserve"> года, в целях приведения Устава в соответствие с действующим законодательством</w:t>
      </w:r>
      <w:r>
        <w:rPr>
          <w:rFonts w:ascii="Calibri" w:hAnsi="Calibri" w:cs="Calibri"/>
          <w:sz w:val="28"/>
          <w:szCs w:val="28"/>
        </w:rPr>
        <w:t>,</w:t>
      </w:r>
      <w:r w:rsidRPr="00E31FBE">
        <w:rPr>
          <w:rFonts w:ascii="Calibri" w:hAnsi="Calibri" w:cs="Calibri"/>
          <w:sz w:val="28"/>
          <w:szCs w:val="28"/>
        </w:rPr>
        <w:t xml:space="preserve"> </w:t>
      </w:r>
      <w:r w:rsidRPr="00440768">
        <w:rPr>
          <w:rFonts w:ascii="Calibri" w:hAnsi="Calibri" w:cs="Calibri"/>
          <w:sz w:val="28"/>
          <w:szCs w:val="28"/>
        </w:rPr>
        <w:t>Сход граждан муниципального образования сельское поселение «Деревня Нестеры»</w:t>
      </w:r>
      <w:proofErr w:type="gramEnd"/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40768">
        <w:rPr>
          <w:rFonts w:ascii="Calibri" w:hAnsi="Calibri" w:cs="Calibri"/>
          <w:sz w:val="28"/>
          <w:szCs w:val="28"/>
        </w:rPr>
        <w:tab/>
      </w:r>
      <w:r w:rsidRPr="00440768">
        <w:rPr>
          <w:rFonts w:ascii="Calibri" w:hAnsi="Calibri" w:cs="Calibri"/>
          <w:sz w:val="28"/>
          <w:szCs w:val="28"/>
        </w:rPr>
        <w:tab/>
      </w:r>
      <w:r w:rsidRPr="00440768">
        <w:rPr>
          <w:rFonts w:ascii="Calibri" w:hAnsi="Calibri" w:cs="Calibri"/>
          <w:sz w:val="28"/>
          <w:szCs w:val="28"/>
        </w:rPr>
        <w:tab/>
      </w:r>
      <w:r w:rsidRPr="00440768">
        <w:rPr>
          <w:rFonts w:ascii="Calibri" w:hAnsi="Calibri" w:cs="Calibri"/>
          <w:sz w:val="28"/>
          <w:szCs w:val="28"/>
        </w:rPr>
        <w:tab/>
      </w:r>
      <w:r w:rsidRPr="00440768">
        <w:rPr>
          <w:rFonts w:ascii="Calibri" w:hAnsi="Calibri" w:cs="Calibri"/>
          <w:sz w:val="28"/>
          <w:szCs w:val="28"/>
        </w:rPr>
        <w:tab/>
        <w:t xml:space="preserve">      </w:t>
      </w: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40768">
        <w:rPr>
          <w:rFonts w:ascii="Calibri" w:hAnsi="Calibri" w:cs="Calibri"/>
          <w:sz w:val="28"/>
          <w:szCs w:val="28"/>
        </w:rPr>
        <w:t xml:space="preserve">                                                                   </w:t>
      </w:r>
      <w:proofErr w:type="gramStart"/>
      <w:r w:rsidRPr="00440768">
        <w:rPr>
          <w:rFonts w:ascii="Calibri" w:hAnsi="Calibri" w:cs="Calibri"/>
          <w:sz w:val="28"/>
          <w:szCs w:val="28"/>
        </w:rPr>
        <w:t>Р</w:t>
      </w:r>
      <w:proofErr w:type="gramEnd"/>
      <w:r w:rsidRPr="00440768">
        <w:rPr>
          <w:rFonts w:ascii="Calibri" w:hAnsi="Calibri" w:cs="Calibri"/>
          <w:sz w:val="28"/>
          <w:szCs w:val="28"/>
        </w:rPr>
        <w:t xml:space="preserve"> Е Ш И Л : </w:t>
      </w: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CB1248" w:rsidRPr="00440768" w:rsidRDefault="00CB1248" w:rsidP="00CB1248">
      <w:pPr>
        <w:pStyle w:val="a4"/>
        <w:numPr>
          <w:ilvl w:val="0"/>
          <w:numId w:val="1"/>
        </w:numPr>
        <w:spacing w:after="0" w:line="240" w:lineRule="auto"/>
        <w:ind w:left="0"/>
        <w:rPr>
          <w:rFonts w:cs="Calibri"/>
          <w:sz w:val="28"/>
          <w:szCs w:val="28"/>
        </w:rPr>
      </w:pPr>
      <w:r w:rsidRPr="00440768">
        <w:rPr>
          <w:rFonts w:cs="Calibri"/>
          <w:sz w:val="28"/>
          <w:szCs w:val="28"/>
        </w:rPr>
        <w:t>Внести изменения и дополнения в Устав муниципального образования сельское поселение «Деревня Нестеры» Спас-Деменского района Калужской области (Приложение).</w:t>
      </w:r>
    </w:p>
    <w:p w:rsidR="00CB1248" w:rsidRPr="00440768" w:rsidRDefault="00CB1248" w:rsidP="00CB1248">
      <w:pPr>
        <w:pStyle w:val="a4"/>
        <w:numPr>
          <w:ilvl w:val="0"/>
          <w:numId w:val="1"/>
        </w:numPr>
        <w:spacing w:after="0" w:line="240" w:lineRule="auto"/>
        <w:ind w:left="0"/>
        <w:rPr>
          <w:rFonts w:cs="Calibri"/>
          <w:sz w:val="28"/>
          <w:szCs w:val="28"/>
        </w:rPr>
      </w:pPr>
      <w:r w:rsidRPr="00440768">
        <w:rPr>
          <w:rFonts w:cs="Calibri"/>
          <w:sz w:val="28"/>
          <w:szCs w:val="28"/>
        </w:rPr>
        <w:t xml:space="preserve">Направить </w:t>
      </w:r>
      <w:r>
        <w:rPr>
          <w:rFonts w:cs="Calibri"/>
          <w:sz w:val="28"/>
          <w:szCs w:val="28"/>
        </w:rPr>
        <w:t>Решение о внесении изменений и дополнений</w:t>
      </w:r>
      <w:r w:rsidRPr="00440768">
        <w:rPr>
          <w:rFonts w:cs="Calibri"/>
          <w:sz w:val="28"/>
          <w:szCs w:val="28"/>
        </w:rPr>
        <w:t xml:space="preserve"> в Устав муниципального образования сельское</w:t>
      </w:r>
      <w:r>
        <w:rPr>
          <w:rFonts w:cs="Calibri"/>
          <w:sz w:val="28"/>
          <w:szCs w:val="28"/>
        </w:rPr>
        <w:t xml:space="preserve"> поселение «Деревня Нестеры» для регистрации </w:t>
      </w:r>
      <w:r w:rsidRPr="00440768">
        <w:rPr>
          <w:rFonts w:cs="Calibri"/>
          <w:sz w:val="28"/>
          <w:szCs w:val="28"/>
        </w:rPr>
        <w:t>в Управление Министерства юстиции Российской Федерации по Калужской области.</w:t>
      </w:r>
    </w:p>
    <w:p w:rsidR="00CB1248" w:rsidRPr="00440768" w:rsidRDefault="00CB1248" w:rsidP="00CB1248">
      <w:pPr>
        <w:pStyle w:val="a4"/>
        <w:numPr>
          <w:ilvl w:val="0"/>
          <w:numId w:val="1"/>
        </w:numPr>
        <w:spacing w:after="0" w:line="240" w:lineRule="auto"/>
        <w:ind w:left="0"/>
        <w:rPr>
          <w:rFonts w:cs="Calibri"/>
          <w:sz w:val="28"/>
          <w:szCs w:val="28"/>
        </w:rPr>
      </w:pPr>
      <w:r w:rsidRPr="00440768">
        <w:rPr>
          <w:rFonts w:cs="Calibri"/>
          <w:sz w:val="28"/>
          <w:szCs w:val="28"/>
        </w:rPr>
        <w:t>Настоящее решение вступает в силу после государственной регистрации и официального опубликования (обнародования).</w:t>
      </w: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</w:rPr>
      </w:pP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</w:rPr>
      </w:pPr>
      <w:r w:rsidRPr="00440768">
        <w:rPr>
          <w:rFonts w:ascii="Calibri" w:hAnsi="Calibri" w:cs="Calibri"/>
        </w:rPr>
        <w:t xml:space="preserve"> </w:t>
      </w: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40768">
        <w:rPr>
          <w:rFonts w:ascii="Calibri" w:hAnsi="Calibri" w:cs="Calibri"/>
          <w:sz w:val="28"/>
          <w:szCs w:val="28"/>
        </w:rPr>
        <w:t>Глава сельского поселения, исполняющая</w:t>
      </w: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40768">
        <w:rPr>
          <w:rFonts w:ascii="Calibri" w:hAnsi="Calibri" w:cs="Calibri"/>
          <w:sz w:val="28"/>
          <w:szCs w:val="28"/>
        </w:rPr>
        <w:t xml:space="preserve"> полномочия Главы администрации</w:t>
      </w:r>
    </w:p>
    <w:p w:rsidR="00CB1248" w:rsidRPr="00440768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40768">
        <w:rPr>
          <w:rFonts w:ascii="Calibri" w:hAnsi="Calibri" w:cs="Calibri"/>
          <w:sz w:val="28"/>
          <w:szCs w:val="28"/>
        </w:rPr>
        <w:t xml:space="preserve"> сельского поселения «Деревня Нестеры» </w:t>
      </w:r>
      <w:r w:rsidRPr="00440768">
        <w:rPr>
          <w:rFonts w:ascii="Calibri" w:hAnsi="Calibri" w:cs="Calibri"/>
          <w:sz w:val="28"/>
          <w:szCs w:val="28"/>
        </w:rPr>
        <w:tab/>
      </w:r>
      <w:r w:rsidRPr="00440768">
        <w:rPr>
          <w:rFonts w:ascii="Calibri" w:hAnsi="Calibri" w:cs="Calibri"/>
          <w:sz w:val="28"/>
          <w:szCs w:val="28"/>
        </w:rPr>
        <w:tab/>
        <w:t xml:space="preserve">                  И.А.Керножицкая</w:t>
      </w:r>
    </w:p>
    <w:p w:rsidR="00CB1248" w:rsidRDefault="00CB1248" w:rsidP="00CB1248">
      <w:pPr>
        <w:tabs>
          <w:tab w:val="left" w:pos="2244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440768">
        <w:rPr>
          <w:rFonts w:ascii="Calibri" w:hAnsi="Calibri" w:cs="Calibri"/>
          <w:sz w:val="28"/>
          <w:szCs w:val="28"/>
        </w:rPr>
        <w:tab/>
      </w:r>
    </w:p>
    <w:p w:rsidR="00CB1248" w:rsidRDefault="00CB1248" w:rsidP="00CB1248">
      <w:pPr>
        <w:tabs>
          <w:tab w:val="left" w:pos="2244"/>
        </w:tabs>
        <w:spacing w:after="0" w:line="240" w:lineRule="auto"/>
        <w:rPr>
          <w:rFonts w:ascii="Calibri" w:hAnsi="Calibri" w:cs="Calibri"/>
          <w:sz w:val="28"/>
          <w:szCs w:val="28"/>
        </w:rPr>
      </w:pPr>
    </w:p>
    <w:p w:rsidR="00CB1248" w:rsidRDefault="00CB1248" w:rsidP="00CB1248">
      <w:pPr>
        <w:tabs>
          <w:tab w:val="left" w:pos="2244"/>
        </w:tabs>
        <w:spacing w:after="0" w:line="240" w:lineRule="auto"/>
        <w:rPr>
          <w:rFonts w:ascii="Calibri" w:hAnsi="Calibri" w:cs="Calibri"/>
          <w:sz w:val="28"/>
          <w:szCs w:val="28"/>
        </w:rPr>
      </w:pPr>
    </w:p>
    <w:p w:rsidR="00CB1248" w:rsidRDefault="00CB1248" w:rsidP="00CB1248">
      <w:pPr>
        <w:tabs>
          <w:tab w:val="left" w:pos="2244"/>
        </w:tabs>
        <w:spacing w:after="0" w:line="240" w:lineRule="auto"/>
        <w:rPr>
          <w:rFonts w:ascii="Calibri" w:hAnsi="Calibri" w:cs="Calibri"/>
          <w:sz w:val="28"/>
          <w:szCs w:val="28"/>
        </w:rPr>
      </w:pPr>
    </w:p>
    <w:p w:rsidR="00CB1248" w:rsidRDefault="00CB1248" w:rsidP="00CB1248">
      <w:pPr>
        <w:spacing w:after="0" w:line="240" w:lineRule="auto"/>
        <w:rPr>
          <w:sz w:val="36"/>
          <w:szCs w:val="36"/>
        </w:rPr>
      </w:pPr>
      <w:r w:rsidRPr="00440768">
        <w:rPr>
          <w:rFonts w:ascii="Calibri" w:hAnsi="Calibri" w:cs="Calibri"/>
          <w:sz w:val="28"/>
          <w:szCs w:val="28"/>
        </w:rPr>
        <w:tab/>
      </w:r>
      <w:r w:rsidRPr="00E11188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                                                                                </w:t>
      </w:r>
    </w:p>
    <w:p w:rsidR="00CB1248" w:rsidRDefault="00CB1248" w:rsidP="00CB124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</w:t>
      </w:r>
    </w:p>
    <w:p w:rsidR="00CB1248" w:rsidRDefault="00CB1248" w:rsidP="00CB124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</w:t>
      </w:r>
    </w:p>
    <w:p w:rsidR="00D12240" w:rsidRDefault="00CB1248" w:rsidP="00CB124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                                                      </w:t>
      </w:r>
    </w:p>
    <w:p w:rsidR="00CB1248" w:rsidRPr="00E11188" w:rsidRDefault="00007072" w:rsidP="00CB124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</w:t>
      </w:r>
      <w:r w:rsidR="00CB1248" w:rsidRPr="00E11188">
        <w:rPr>
          <w:b/>
          <w:sz w:val="36"/>
          <w:szCs w:val="36"/>
        </w:rPr>
        <w:t>2</w:t>
      </w:r>
    </w:p>
    <w:p w:rsidR="00CB1248" w:rsidRDefault="00CB1248" w:rsidP="00CB1248">
      <w:pPr>
        <w:spacing w:after="0" w:line="240" w:lineRule="auto"/>
        <w:rPr>
          <w:sz w:val="28"/>
          <w:szCs w:val="28"/>
        </w:rPr>
      </w:pPr>
    </w:p>
    <w:p w:rsidR="00CB1248" w:rsidRPr="007D1752" w:rsidRDefault="00CB1248" w:rsidP="00CB1248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 w:rsidRPr="00440768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                                       </w:t>
      </w:r>
      <w:r w:rsidRPr="007D1752">
        <w:rPr>
          <w:rFonts w:ascii="Calibri" w:hAnsi="Calibri" w:cs="Calibri"/>
          <w:sz w:val="28"/>
          <w:szCs w:val="28"/>
        </w:rPr>
        <w:t xml:space="preserve"> Приложение</w:t>
      </w:r>
    </w:p>
    <w:p w:rsidR="00CB1248" w:rsidRPr="007D1752" w:rsidRDefault="00CB1248" w:rsidP="00CB1248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к Решению Схода граждан </w:t>
      </w:r>
    </w:p>
    <w:p w:rsidR="00CB1248" w:rsidRPr="007D1752" w:rsidRDefault="00CB1248" w:rsidP="00CB1248">
      <w:pPr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СП «Деревня Нестеры»</w:t>
      </w:r>
    </w:p>
    <w:p w:rsidR="00CB1248" w:rsidRPr="007D1752" w:rsidRDefault="00CB1248" w:rsidP="00CB1248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      от 06.06</w:t>
      </w:r>
      <w:r w:rsidRPr="007D1752">
        <w:rPr>
          <w:rFonts w:ascii="Calibri" w:hAnsi="Calibri" w:cs="Calibri"/>
          <w:sz w:val="28"/>
          <w:szCs w:val="28"/>
        </w:rPr>
        <w:t>.2023 года</w:t>
      </w:r>
      <w:r>
        <w:rPr>
          <w:rFonts w:ascii="Calibri" w:hAnsi="Calibri" w:cs="Calibri"/>
          <w:sz w:val="28"/>
          <w:szCs w:val="28"/>
        </w:rPr>
        <w:t xml:space="preserve"> № 152</w:t>
      </w:r>
    </w:p>
    <w:p w:rsidR="00CB1248" w:rsidRPr="007D1752" w:rsidRDefault="00CB1248" w:rsidP="00CB1248">
      <w:pPr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ab/>
      </w:r>
    </w:p>
    <w:p w:rsidR="00CB1248" w:rsidRDefault="00CB1248" w:rsidP="00CB1248">
      <w:pPr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>Внести в Устав муниципального образования сельское поселение «Деревня Нестеры» Спас-Деменского района Калужской области, принятого Решением Схода граждан СП «Деревня Нестеры» от 24.08.2021 года № 241 следующие изменения и дополнения:</w:t>
      </w:r>
    </w:p>
    <w:p w:rsidR="00CB1248" w:rsidRDefault="00CB1248" w:rsidP="00CB1248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CB1248" w:rsidRPr="00D12240" w:rsidRDefault="00CB1248" w:rsidP="00CB1248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D12240">
        <w:rPr>
          <w:rFonts w:ascii="Calibri" w:hAnsi="Calibri" w:cs="Calibri"/>
          <w:b/>
          <w:sz w:val="28"/>
          <w:szCs w:val="28"/>
        </w:rPr>
        <w:t>1. Статья 9 « Местный референдум»:</w:t>
      </w:r>
    </w:p>
    <w:p w:rsidR="00CB1248" w:rsidRPr="00983079" w:rsidRDefault="00CB1248" w:rsidP="00CB12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>1) в части 4:</w:t>
      </w:r>
    </w:p>
    <w:p w:rsidR="00CB1248" w:rsidRPr="00983079" w:rsidRDefault="007B7653" w:rsidP="00CB1248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</w:t>
      </w:r>
      <w:r w:rsidR="00CB1248" w:rsidRPr="00983079">
        <w:rPr>
          <w:rFonts w:ascii="Calibri" w:hAnsi="Calibri" w:cs="Calibri"/>
          <w:sz w:val="28"/>
          <w:szCs w:val="28"/>
        </w:rPr>
        <w:t>) слова «избирательной комиссией сельского поселения» заменить словами «комиссией, организующей подготовку и проведение местного референдума».</w:t>
      </w:r>
    </w:p>
    <w:p w:rsidR="00CB1248" w:rsidRPr="00983079" w:rsidRDefault="00CB1248" w:rsidP="00CB1248">
      <w:pPr>
        <w:pStyle w:val="2"/>
        <w:keepNext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Cs w:val="28"/>
        </w:rPr>
      </w:pPr>
    </w:p>
    <w:p w:rsidR="00CB1248" w:rsidRPr="00D12240" w:rsidRDefault="00CB1248" w:rsidP="00CB1248">
      <w:pPr>
        <w:pStyle w:val="2"/>
        <w:keepNext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Cs w:val="28"/>
        </w:rPr>
      </w:pPr>
      <w:r w:rsidRPr="00D12240">
        <w:rPr>
          <w:rFonts w:ascii="Calibri" w:eastAsia="Calibri" w:hAnsi="Calibri" w:cs="Calibri"/>
          <w:b/>
          <w:szCs w:val="28"/>
        </w:rPr>
        <w:t>2. Дополнить Устав статьей 14.1. следующего содержания:</w:t>
      </w:r>
    </w:p>
    <w:p w:rsidR="00CB1248" w:rsidRPr="00983079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CB1248" w:rsidRPr="00983079" w:rsidRDefault="00CB1248" w:rsidP="00CB1248">
      <w:pPr>
        <w:pStyle w:val="2"/>
        <w:keepNext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Cs w:val="28"/>
        </w:rPr>
      </w:pPr>
      <w:r w:rsidRPr="00983079">
        <w:rPr>
          <w:rFonts w:ascii="Calibri" w:eastAsia="Calibri" w:hAnsi="Calibri" w:cs="Calibri"/>
          <w:szCs w:val="28"/>
        </w:rPr>
        <w:t>«Статья 14.1. Староста сельского населенного пункта</w:t>
      </w:r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 xml:space="preserve"> </w:t>
      </w:r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>1. Для организации взаимодействия органов местного самоуправления сельского поселения и жителей сельского населенного пункта при решении вопросов местного значения в сельском населенном пункте, расположенном в сельском поселении «</w:t>
      </w:r>
      <w:r>
        <w:rPr>
          <w:rFonts w:ascii="Calibri" w:hAnsi="Calibri" w:cs="Calibri"/>
          <w:sz w:val="28"/>
          <w:szCs w:val="28"/>
        </w:rPr>
        <w:t>Деревня Нестеры</w:t>
      </w:r>
      <w:r w:rsidRPr="00983079">
        <w:rPr>
          <w:rFonts w:ascii="Calibri" w:hAnsi="Calibri" w:cs="Calibri"/>
          <w:sz w:val="28"/>
          <w:szCs w:val="28"/>
        </w:rPr>
        <w:t>», может назначаться староста сельского населенного пункта.</w:t>
      </w:r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 xml:space="preserve"> </w:t>
      </w:r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>2. Староста сельского населенного пункта назначается Сходом Граждан СП «</w:t>
      </w:r>
      <w:r>
        <w:rPr>
          <w:rFonts w:ascii="Calibri" w:hAnsi="Calibri" w:cs="Calibri"/>
          <w:sz w:val="28"/>
          <w:szCs w:val="28"/>
        </w:rPr>
        <w:t>Деревня Нестеры</w:t>
      </w:r>
      <w:r w:rsidRPr="00983079">
        <w:rPr>
          <w:rFonts w:ascii="Calibri" w:hAnsi="Calibri" w:cs="Calibri"/>
          <w:sz w:val="28"/>
          <w:szCs w:val="28"/>
        </w:rPr>
        <w:t>»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 xml:space="preserve"> </w:t>
      </w:r>
    </w:p>
    <w:p w:rsidR="00D12240" w:rsidRDefault="00CB1248" w:rsidP="00D12240">
      <w:pPr>
        <w:spacing w:after="0" w:line="240" w:lineRule="auto"/>
        <w:rPr>
          <w:b/>
          <w:sz w:val="36"/>
          <w:szCs w:val="36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D12240">
        <w:rPr>
          <w:rFonts w:ascii="Calibri" w:hAnsi="Calibri" w:cs="Calibri"/>
          <w:sz w:val="28"/>
          <w:szCs w:val="28"/>
        </w:rPr>
        <w:t xml:space="preserve">     </w:t>
      </w:r>
      <w:r>
        <w:rPr>
          <w:rFonts w:ascii="Calibri" w:hAnsi="Calibri" w:cs="Calibri"/>
          <w:sz w:val="28"/>
          <w:szCs w:val="28"/>
        </w:rPr>
        <w:t>3.</w:t>
      </w:r>
      <w:r w:rsidRPr="000E23FC">
        <w:rPr>
          <w:rFonts w:ascii="Calibri" w:hAnsi="Calibri" w:cs="Calibri"/>
          <w:sz w:val="28"/>
          <w:szCs w:val="28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</w:t>
      </w:r>
      <w:r w:rsidRPr="00E11188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</w:t>
      </w:r>
      <w:r w:rsidR="00D12240" w:rsidRPr="00CB1248">
        <w:rPr>
          <w:b/>
          <w:sz w:val="36"/>
          <w:szCs w:val="36"/>
        </w:rPr>
        <w:t xml:space="preserve">                                                                                                                 </w:t>
      </w:r>
      <w:r w:rsidR="00D12240">
        <w:rPr>
          <w:b/>
          <w:sz w:val="36"/>
          <w:szCs w:val="36"/>
        </w:rPr>
        <w:t xml:space="preserve">      </w:t>
      </w:r>
    </w:p>
    <w:p w:rsidR="00D12240" w:rsidRDefault="00D12240" w:rsidP="00D12240">
      <w:pPr>
        <w:spacing w:after="0" w:line="240" w:lineRule="auto"/>
        <w:rPr>
          <w:b/>
          <w:sz w:val="36"/>
          <w:szCs w:val="36"/>
        </w:rPr>
      </w:pPr>
    </w:p>
    <w:p w:rsidR="00D12240" w:rsidRDefault="00D12240" w:rsidP="00D12240">
      <w:pPr>
        <w:spacing w:after="0" w:line="240" w:lineRule="auto"/>
        <w:rPr>
          <w:b/>
          <w:sz w:val="36"/>
          <w:szCs w:val="36"/>
        </w:rPr>
      </w:pPr>
    </w:p>
    <w:p w:rsidR="00D12240" w:rsidRPr="00CB1248" w:rsidRDefault="00D12240" w:rsidP="00D1224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</w:t>
      </w:r>
      <w:r w:rsidRPr="00CB1248">
        <w:rPr>
          <w:b/>
          <w:sz w:val="36"/>
          <w:szCs w:val="36"/>
        </w:rPr>
        <w:t>3</w:t>
      </w:r>
    </w:p>
    <w:p w:rsidR="00CB1248" w:rsidRDefault="00CB1248" w:rsidP="00CB1248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</w:p>
    <w:p w:rsidR="00CB1248" w:rsidRDefault="00CB1248" w:rsidP="00CB1248">
      <w:pPr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 w:rsidRPr="000E23FC">
        <w:rPr>
          <w:rFonts w:ascii="Calibri" w:hAnsi="Calibri" w:cs="Calibri"/>
          <w:sz w:val="28"/>
          <w:szCs w:val="28"/>
        </w:rPr>
        <w:t>отношениях</w:t>
      </w:r>
      <w:proofErr w:type="gramEnd"/>
      <w:r w:rsidRPr="000E23FC">
        <w:rPr>
          <w:rFonts w:ascii="Calibri" w:hAnsi="Calibri" w:cs="Calibri"/>
          <w:sz w:val="28"/>
          <w:szCs w:val="28"/>
        </w:rPr>
        <w:t xml:space="preserve"> с органами местного самоуправления сельского поселения «Деревня Нестеры».</w:t>
      </w:r>
    </w:p>
    <w:p w:rsidR="00CB1248" w:rsidRDefault="00CB1248" w:rsidP="00CB1248">
      <w:pPr>
        <w:spacing w:after="0" w:line="240" w:lineRule="auto"/>
        <w:rPr>
          <w:sz w:val="36"/>
          <w:szCs w:val="36"/>
        </w:rPr>
      </w:pPr>
      <w:r w:rsidRPr="00CB1248">
        <w:rPr>
          <w:sz w:val="36"/>
          <w:szCs w:val="36"/>
        </w:rPr>
        <w:t xml:space="preserve"> </w:t>
      </w:r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 xml:space="preserve">  </w:t>
      </w:r>
      <w:r w:rsidR="00B94656">
        <w:rPr>
          <w:rFonts w:ascii="Calibri" w:hAnsi="Calibri" w:cs="Calibri"/>
          <w:sz w:val="28"/>
          <w:szCs w:val="28"/>
        </w:rPr>
        <w:t xml:space="preserve">       </w:t>
      </w:r>
      <w:r w:rsidRPr="00983079">
        <w:rPr>
          <w:rFonts w:ascii="Calibri" w:hAnsi="Calibri" w:cs="Calibri"/>
          <w:sz w:val="28"/>
          <w:szCs w:val="28"/>
        </w:rPr>
        <w:t>4. Старостой сельского населенного пункта не может быть назначено лицо:</w:t>
      </w:r>
    </w:p>
    <w:p w:rsidR="00D12240" w:rsidRDefault="00D12240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 xml:space="preserve">1) </w:t>
      </w:r>
      <w:proofErr w:type="gramStart"/>
      <w:r w:rsidRPr="00983079">
        <w:rPr>
          <w:rFonts w:ascii="Calibri" w:hAnsi="Calibri" w:cs="Calibri"/>
          <w:sz w:val="28"/>
          <w:szCs w:val="28"/>
        </w:rPr>
        <w:t>замещающее</w:t>
      </w:r>
      <w:proofErr w:type="gramEnd"/>
      <w:r w:rsidRPr="00983079">
        <w:rPr>
          <w:rFonts w:ascii="Calibri" w:hAnsi="Calibri" w:cs="Calibri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12240" w:rsidRDefault="00CB1248" w:rsidP="00CB1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    </w:t>
      </w:r>
    </w:p>
    <w:p w:rsidR="00CB1248" w:rsidRPr="00983079" w:rsidRDefault="00D12240" w:rsidP="00CB1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</w:t>
      </w:r>
      <w:r w:rsidR="00CB1248" w:rsidRPr="00983079">
        <w:rPr>
          <w:rFonts w:ascii="Calibri" w:hAnsi="Calibri" w:cs="Calibri"/>
          <w:sz w:val="28"/>
          <w:szCs w:val="28"/>
        </w:rPr>
        <w:t xml:space="preserve">2) </w:t>
      </w:r>
      <w:proofErr w:type="gramStart"/>
      <w:r w:rsidR="00CB1248" w:rsidRPr="00983079">
        <w:rPr>
          <w:rFonts w:ascii="Calibri" w:hAnsi="Calibri" w:cs="Calibri"/>
          <w:sz w:val="28"/>
          <w:szCs w:val="28"/>
        </w:rPr>
        <w:t>признанное</w:t>
      </w:r>
      <w:proofErr w:type="gramEnd"/>
      <w:r w:rsidR="00CB1248" w:rsidRPr="00983079">
        <w:rPr>
          <w:rFonts w:ascii="Calibri" w:hAnsi="Calibri" w:cs="Calibri"/>
          <w:sz w:val="28"/>
          <w:szCs w:val="28"/>
        </w:rPr>
        <w:t xml:space="preserve"> судом недееспособным или ограниченно дееспособным;</w:t>
      </w:r>
    </w:p>
    <w:p w:rsidR="00D12240" w:rsidRDefault="00D12240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 xml:space="preserve">3) </w:t>
      </w:r>
      <w:proofErr w:type="gramStart"/>
      <w:r w:rsidRPr="00983079">
        <w:rPr>
          <w:rFonts w:ascii="Calibri" w:hAnsi="Calibri" w:cs="Calibri"/>
          <w:sz w:val="28"/>
          <w:szCs w:val="28"/>
        </w:rPr>
        <w:t>имеющее</w:t>
      </w:r>
      <w:proofErr w:type="gramEnd"/>
      <w:r w:rsidRPr="00983079">
        <w:rPr>
          <w:rFonts w:ascii="Calibri" w:hAnsi="Calibri" w:cs="Calibri"/>
          <w:sz w:val="28"/>
          <w:szCs w:val="28"/>
        </w:rPr>
        <w:t xml:space="preserve"> непогашенную или неснятую судимость.</w:t>
      </w:r>
    </w:p>
    <w:p w:rsidR="00CB1248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>5. Срок полномочий старосты сельского населенного пункта  составляет пять лет.</w:t>
      </w:r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983079">
        <w:rPr>
          <w:rFonts w:ascii="Calibri" w:hAnsi="Calibri" w:cs="Calibri"/>
          <w:sz w:val="28"/>
          <w:szCs w:val="28"/>
        </w:rPr>
        <w:t>Полномочия старосты сельского населенного пункта прекращаются досрочно по решению Схода Граждан сельского поселения «</w:t>
      </w:r>
      <w:r>
        <w:rPr>
          <w:rFonts w:ascii="Calibri" w:hAnsi="Calibri" w:cs="Calibri"/>
          <w:sz w:val="28"/>
          <w:szCs w:val="28"/>
        </w:rPr>
        <w:t>Деревня Нестеры</w:t>
      </w:r>
      <w:r w:rsidRPr="00983079">
        <w:rPr>
          <w:rFonts w:ascii="Calibri" w:hAnsi="Calibri" w:cs="Calibri"/>
          <w:sz w:val="28"/>
          <w:szCs w:val="28"/>
        </w:rPr>
        <w:t xml:space="preserve">»,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5" w:history="1">
        <w:r w:rsidRPr="00983079">
          <w:rPr>
            <w:rStyle w:val="a3"/>
            <w:rFonts w:ascii="Calibri" w:hAnsi="Calibri" w:cs="Calibri"/>
            <w:color w:val="000000"/>
            <w:sz w:val="28"/>
            <w:szCs w:val="28"/>
          </w:rPr>
          <w:t>пунктами 1</w:t>
        </w:r>
      </w:hyperlink>
      <w:r w:rsidRPr="00983079">
        <w:rPr>
          <w:rFonts w:ascii="Calibri" w:hAnsi="Calibri" w:cs="Calibri"/>
          <w:color w:val="000000"/>
          <w:sz w:val="28"/>
          <w:szCs w:val="28"/>
        </w:rPr>
        <w:t xml:space="preserve"> - </w:t>
      </w:r>
      <w:hyperlink r:id="rId6" w:history="1">
        <w:r w:rsidRPr="00983079">
          <w:rPr>
            <w:rStyle w:val="a3"/>
            <w:rFonts w:ascii="Calibri" w:hAnsi="Calibri" w:cs="Calibri"/>
            <w:color w:val="000000"/>
            <w:sz w:val="28"/>
            <w:szCs w:val="28"/>
          </w:rPr>
          <w:t>7 части 10 статьи 40</w:t>
        </w:r>
      </w:hyperlink>
      <w:r w:rsidRPr="00983079">
        <w:rPr>
          <w:rFonts w:ascii="Calibri" w:hAnsi="Calibri" w:cs="Calibri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  <w:proofErr w:type="gramEnd"/>
    </w:p>
    <w:p w:rsidR="00CB1248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D12240" w:rsidRDefault="00D12240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>1) взаимодействует с органами местного самоуправления сельского поселения «</w:t>
      </w:r>
      <w:r>
        <w:rPr>
          <w:rFonts w:ascii="Calibri" w:hAnsi="Calibri" w:cs="Calibri"/>
          <w:sz w:val="28"/>
          <w:szCs w:val="28"/>
        </w:rPr>
        <w:t>Деревня Нестеры</w:t>
      </w:r>
      <w:r w:rsidRPr="00983079">
        <w:rPr>
          <w:rFonts w:ascii="Calibri" w:hAnsi="Calibri" w:cs="Calibri"/>
          <w:sz w:val="28"/>
          <w:szCs w:val="28"/>
        </w:rPr>
        <w:t>»,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12240" w:rsidRDefault="00D12240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 сельского поселения «</w:t>
      </w:r>
      <w:r>
        <w:rPr>
          <w:rFonts w:ascii="Calibri" w:hAnsi="Calibri" w:cs="Calibri"/>
          <w:sz w:val="28"/>
          <w:szCs w:val="28"/>
        </w:rPr>
        <w:t>Деревня Нестеры</w:t>
      </w:r>
      <w:r w:rsidRPr="00983079">
        <w:rPr>
          <w:rFonts w:ascii="Calibri" w:hAnsi="Calibri" w:cs="Calibri"/>
          <w:sz w:val="28"/>
          <w:szCs w:val="28"/>
        </w:rPr>
        <w:t>»;</w:t>
      </w:r>
    </w:p>
    <w:p w:rsidR="00D12240" w:rsidRDefault="00D12240" w:rsidP="00D12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D12240" w:rsidRDefault="00CB1248" w:rsidP="00D12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36"/>
          <w:szCs w:val="36"/>
        </w:rPr>
      </w:pPr>
      <w:r w:rsidRPr="00983079">
        <w:rPr>
          <w:rFonts w:ascii="Calibri" w:hAnsi="Calibri" w:cs="Calibri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сельского поселения «</w:t>
      </w:r>
      <w:r>
        <w:rPr>
          <w:rFonts w:ascii="Calibri" w:hAnsi="Calibri" w:cs="Calibri"/>
          <w:sz w:val="28"/>
          <w:szCs w:val="28"/>
        </w:rPr>
        <w:t>Деревня Нестеры</w:t>
      </w:r>
      <w:r w:rsidRPr="00983079">
        <w:rPr>
          <w:rFonts w:ascii="Calibri" w:hAnsi="Calibri" w:cs="Calibri"/>
          <w:sz w:val="28"/>
          <w:szCs w:val="28"/>
        </w:rPr>
        <w:t>»;</w:t>
      </w:r>
      <w:r>
        <w:rPr>
          <w:sz w:val="36"/>
          <w:szCs w:val="36"/>
        </w:rPr>
        <w:t xml:space="preserve">            </w:t>
      </w:r>
      <w:r w:rsidR="00D12240" w:rsidRPr="00CB1248">
        <w:rPr>
          <w:b/>
          <w:sz w:val="36"/>
          <w:szCs w:val="36"/>
        </w:rPr>
        <w:t xml:space="preserve">                                                                                                                 </w:t>
      </w:r>
    </w:p>
    <w:p w:rsidR="00D12240" w:rsidRDefault="00D12240" w:rsidP="00D12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36"/>
          <w:szCs w:val="36"/>
        </w:rPr>
      </w:pPr>
    </w:p>
    <w:p w:rsidR="00D12240" w:rsidRDefault="00D12240" w:rsidP="00D12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36"/>
          <w:szCs w:val="36"/>
        </w:rPr>
      </w:pPr>
    </w:p>
    <w:p w:rsidR="00D12240" w:rsidRPr="00CB1248" w:rsidRDefault="00D12240" w:rsidP="00D12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</w:t>
      </w:r>
      <w:r w:rsidRPr="00CB1248">
        <w:rPr>
          <w:b/>
          <w:sz w:val="36"/>
          <w:szCs w:val="36"/>
        </w:rPr>
        <w:t>4</w:t>
      </w:r>
    </w:p>
    <w:p w:rsidR="00CB1248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>4) содействует органам местного самоуправления сельского поселения «</w:t>
      </w:r>
      <w:r>
        <w:rPr>
          <w:rFonts w:ascii="Calibri" w:hAnsi="Calibri" w:cs="Calibri"/>
          <w:sz w:val="28"/>
          <w:szCs w:val="28"/>
        </w:rPr>
        <w:t>Деревня Нестеры</w:t>
      </w:r>
      <w:r w:rsidRPr="00983079">
        <w:rPr>
          <w:rFonts w:ascii="Calibri" w:hAnsi="Calibri" w:cs="Calibri"/>
          <w:sz w:val="28"/>
          <w:szCs w:val="28"/>
        </w:rPr>
        <w:t xml:space="preserve">» в организации и проведении публичных слушаний и </w:t>
      </w:r>
      <w:r>
        <w:rPr>
          <w:sz w:val="36"/>
          <w:szCs w:val="36"/>
        </w:rPr>
        <w:t xml:space="preserve">                                                                                                         </w:t>
      </w:r>
      <w:r w:rsidRPr="000E23FC">
        <w:rPr>
          <w:sz w:val="28"/>
          <w:szCs w:val="28"/>
        </w:rPr>
        <w:t>об</w:t>
      </w:r>
      <w:r w:rsidRPr="00983079">
        <w:rPr>
          <w:rFonts w:ascii="Calibri" w:hAnsi="Calibri" w:cs="Calibri"/>
          <w:sz w:val="28"/>
          <w:szCs w:val="28"/>
        </w:rPr>
        <w:t>щественных обсуждений, обнародовании их результатов в сельском населенном пункте;</w:t>
      </w:r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CB1248" w:rsidRDefault="00CB1248" w:rsidP="00CB1248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r w:rsidRPr="00983079">
        <w:rPr>
          <w:rFonts w:ascii="Calibri" w:hAnsi="Calibri" w:cs="Calibri"/>
          <w:sz w:val="28"/>
          <w:szCs w:val="28"/>
        </w:rPr>
        <w:t>5) осуществляет иные полномочия и права, предусмотренные уставом муниципального образования сельского поселения</w:t>
      </w:r>
      <w:proofErr w:type="gramStart"/>
      <w:r w:rsidRPr="00983079">
        <w:rPr>
          <w:rFonts w:ascii="Calibri" w:hAnsi="Calibri" w:cs="Calibri"/>
          <w:sz w:val="28"/>
          <w:szCs w:val="28"/>
        </w:rPr>
        <w:t>»</w:t>
      </w:r>
      <w:r>
        <w:rPr>
          <w:rFonts w:ascii="Calibri" w:hAnsi="Calibri" w:cs="Calibri"/>
          <w:sz w:val="28"/>
          <w:szCs w:val="28"/>
        </w:rPr>
        <w:t>Д</w:t>
      </w:r>
      <w:proofErr w:type="gramEnd"/>
      <w:r>
        <w:rPr>
          <w:rFonts w:ascii="Calibri" w:hAnsi="Calibri" w:cs="Calibri"/>
          <w:sz w:val="28"/>
          <w:szCs w:val="28"/>
        </w:rPr>
        <w:t>еревня Нестеры</w:t>
      </w:r>
      <w:r w:rsidRPr="00983079">
        <w:rPr>
          <w:rFonts w:ascii="Calibri" w:hAnsi="Calibri" w:cs="Calibri"/>
          <w:sz w:val="28"/>
          <w:szCs w:val="28"/>
        </w:rPr>
        <w:t>» и нормативным правовым актом Схода Граждан сельского поселения «</w:t>
      </w:r>
      <w:r>
        <w:rPr>
          <w:rFonts w:ascii="Calibri" w:hAnsi="Calibri" w:cs="Calibri"/>
          <w:sz w:val="28"/>
          <w:szCs w:val="28"/>
        </w:rPr>
        <w:t>Деревня Нестеры</w:t>
      </w:r>
      <w:r w:rsidRPr="00983079">
        <w:rPr>
          <w:rFonts w:ascii="Calibri" w:hAnsi="Calibri" w:cs="Calibri"/>
          <w:sz w:val="28"/>
          <w:szCs w:val="28"/>
        </w:rPr>
        <w:t>» в соответствии с законом Калужской области.</w:t>
      </w:r>
      <w:r w:rsidRPr="00CB1248">
        <w:rPr>
          <w:sz w:val="36"/>
          <w:szCs w:val="36"/>
        </w:rPr>
        <w:t xml:space="preserve"> </w:t>
      </w:r>
    </w:p>
    <w:p w:rsidR="00CB1248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6"/>
          <w:szCs w:val="36"/>
        </w:rPr>
      </w:pPr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983079">
        <w:rPr>
          <w:rFonts w:ascii="Calibri" w:hAnsi="Calibri" w:cs="Calibri"/>
          <w:sz w:val="28"/>
          <w:szCs w:val="28"/>
        </w:rPr>
        <w:t>7. Гарантии деятельности и иные вопросы статуса старосты сельского населенного пункта могут устанавливаться  нормативным правовым актом Схода Граждан сельского поселения «</w:t>
      </w:r>
      <w:r>
        <w:rPr>
          <w:rFonts w:ascii="Calibri" w:hAnsi="Calibri" w:cs="Calibri"/>
          <w:sz w:val="28"/>
          <w:szCs w:val="28"/>
        </w:rPr>
        <w:t>Деревня Нестеры</w:t>
      </w:r>
      <w:r w:rsidRPr="00983079">
        <w:rPr>
          <w:rFonts w:ascii="Calibri" w:hAnsi="Calibri" w:cs="Calibri"/>
          <w:sz w:val="28"/>
          <w:szCs w:val="28"/>
        </w:rPr>
        <w:t>» в соответствии с законом Калужской области</w:t>
      </w:r>
      <w:proofErr w:type="gramStart"/>
      <w:r w:rsidRPr="00983079">
        <w:rPr>
          <w:rFonts w:ascii="Calibri" w:hAnsi="Calibri" w:cs="Calibri"/>
          <w:sz w:val="28"/>
          <w:szCs w:val="28"/>
        </w:rPr>
        <w:t>.»</w:t>
      </w:r>
      <w:proofErr w:type="gramEnd"/>
    </w:p>
    <w:p w:rsidR="00CB1248" w:rsidRPr="00983079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B1248" w:rsidRPr="00D12240" w:rsidRDefault="00CB1248" w:rsidP="00CB1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D12240">
        <w:rPr>
          <w:rFonts w:ascii="Calibri" w:hAnsi="Calibri" w:cs="Calibri"/>
          <w:b/>
          <w:sz w:val="28"/>
          <w:szCs w:val="28"/>
        </w:rPr>
        <w:t>3. Статью 27 «Избирательная комиссия сельского поселения» признать утратившей силу.</w:t>
      </w:r>
    </w:p>
    <w:p w:rsidR="00CB1248" w:rsidRPr="00D12240" w:rsidRDefault="00CB1248" w:rsidP="00CB1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8"/>
          <w:szCs w:val="28"/>
        </w:rPr>
      </w:pPr>
    </w:p>
    <w:p w:rsidR="00CB1248" w:rsidRPr="00983079" w:rsidRDefault="00CB1248" w:rsidP="00CB1248">
      <w:pPr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</w:p>
    <w:p w:rsidR="00CB1248" w:rsidRDefault="00CB1248" w:rsidP="00CB1248">
      <w:pPr>
        <w:tabs>
          <w:tab w:val="left" w:pos="1536"/>
        </w:tabs>
        <w:spacing w:after="0" w:line="240" w:lineRule="auto"/>
        <w:rPr>
          <w:rFonts w:ascii="Calibri" w:hAnsi="Calibri" w:cs="Calibri"/>
          <w:sz w:val="28"/>
          <w:szCs w:val="28"/>
        </w:rPr>
      </w:pPr>
    </w:p>
    <w:p w:rsidR="00CB1248" w:rsidRDefault="00CB1248" w:rsidP="00CB1248">
      <w:pPr>
        <w:tabs>
          <w:tab w:val="left" w:pos="1536"/>
        </w:tabs>
        <w:spacing w:after="0" w:line="240" w:lineRule="auto"/>
        <w:rPr>
          <w:rFonts w:ascii="Calibri" w:hAnsi="Calibri" w:cs="Calibri"/>
          <w:sz w:val="28"/>
          <w:szCs w:val="28"/>
        </w:rPr>
      </w:pPr>
    </w:p>
    <w:p w:rsidR="00CB1248" w:rsidRDefault="00CB1248" w:rsidP="00CB1248">
      <w:pPr>
        <w:tabs>
          <w:tab w:val="left" w:pos="1536"/>
        </w:tabs>
        <w:spacing w:after="0" w:line="240" w:lineRule="auto"/>
        <w:rPr>
          <w:rFonts w:ascii="Calibri" w:hAnsi="Calibri" w:cs="Calibri"/>
          <w:sz w:val="28"/>
          <w:szCs w:val="28"/>
        </w:rPr>
      </w:pPr>
    </w:p>
    <w:p w:rsidR="00CB1248" w:rsidRDefault="00CB1248" w:rsidP="00CB1248">
      <w:pPr>
        <w:tabs>
          <w:tab w:val="left" w:pos="1536"/>
        </w:tabs>
        <w:spacing w:after="0" w:line="240" w:lineRule="auto"/>
        <w:rPr>
          <w:rFonts w:ascii="Calibri" w:hAnsi="Calibri" w:cs="Calibri"/>
          <w:sz w:val="28"/>
          <w:szCs w:val="28"/>
        </w:rPr>
      </w:pPr>
    </w:p>
    <w:p w:rsidR="00CB1248" w:rsidRDefault="00CB1248" w:rsidP="00CB1248">
      <w:pPr>
        <w:tabs>
          <w:tab w:val="left" w:pos="2244"/>
        </w:tabs>
        <w:rPr>
          <w:rFonts w:ascii="Calibri" w:hAnsi="Calibri" w:cs="Calibri"/>
          <w:sz w:val="26"/>
          <w:szCs w:val="26"/>
        </w:rPr>
      </w:pPr>
      <w:r w:rsidRPr="00440768">
        <w:rPr>
          <w:rFonts w:ascii="Calibri" w:hAnsi="Calibri" w:cs="Calibri"/>
          <w:sz w:val="28"/>
          <w:szCs w:val="28"/>
        </w:rPr>
        <w:tab/>
      </w:r>
      <w:r w:rsidRPr="00440768">
        <w:rPr>
          <w:rFonts w:ascii="Calibri" w:hAnsi="Calibri" w:cs="Calibri"/>
          <w:sz w:val="28"/>
          <w:szCs w:val="28"/>
        </w:rPr>
        <w:tab/>
      </w:r>
      <w:r w:rsidRPr="00440768">
        <w:rPr>
          <w:rFonts w:ascii="Calibri" w:hAnsi="Calibri" w:cs="Calibri"/>
          <w:sz w:val="28"/>
          <w:szCs w:val="28"/>
        </w:rPr>
        <w:tab/>
      </w:r>
      <w:r w:rsidRPr="00440768">
        <w:rPr>
          <w:rFonts w:ascii="Calibri" w:hAnsi="Calibri" w:cs="Calibri"/>
          <w:sz w:val="28"/>
          <w:szCs w:val="28"/>
        </w:rPr>
        <w:tab/>
      </w:r>
      <w:r w:rsidRPr="00440768">
        <w:rPr>
          <w:rFonts w:ascii="Calibri" w:hAnsi="Calibri" w:cs="Calibri"/>
          <w:sz w:val="28"/>
          <w:szCs w:val="28"/>
        </w:rPr>
        <w:tab/>
      </w:r>
    </w:p>
    <w:p w:rsidR="00CB1248" w:rsidRPr="00440768" w:rsidRDefault="00CB1248" w:rsidP="00CB1248">
      <w:pPr>
        <w:rPr>
          <w:rFonts w:ascii="Calibri" w:hAnsi="Calibri" w:cs="Calibri"/>
          <w:sz w:val="26"/>
          <w:szCs w:val="26"/>
        </w:rPr>
      </w:pPr>
    </w:p>
    <w:p w:rsidR="00CB1248" w:rsidRPr="00440768" w:rsidRDefault="00CB1248" w:rsidP="00CB1248">
      <w:pPr>
        <w:rPr>
          <w:rFonts w:ascii="Calibri" w:hAnsi="Calibri" w:cs="Calibri"/>
          <w:sz w:val="26"/>
          <w:szCs w:val="26"/>
        </w:rPr>
      </w:pPr>
    </w:p>
    <w:p w:rsidR="00CB1248" w:rsidRPr="00440768" w:rsidRDefault="00CB1248" w:rsidP="00CB1248">
      <w:pPr>
        <w:rPr>
          <w:rFonts w:ascii="Calibri" w:hAnsi="Calibri" w:cs="Calibri"/>
          <w:sz w:val="26"/>
          <w:szCs w:val="26"/>
        </w:rPr>
      </w:pPr>
    </w:p>
    <w:p w:rsidR="00CB1248" w:rsidRPr="00440768" w:rsidRDefault="00CB1248" w:rsidP="00CB1248">
      <w:pPr>
        <w:rPr>
          <w:rFonts w:ascii="Calibri" w:hAnsi="Calibri" w:cs="Calibri"/>
          <w:sz w:val="26"/>
          <w:szCs w:val="26"/>
        </w:rPr>
      </w:pPr>
    </w:p>
    <w:sectPr w:rsidR="00CB1248" w:rsidRPr="00440768" w:rsidSect="00CB124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1FF7"/>
    <w:multiLevelType w:val="hybridMultilevel"/>
    <w:tmpl w:val="52FE4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1248"/>
    <w:rsid w:val="00007072"/>
    <w:rsid w:val="00037813"/>
    <w:rsid w:val="007B7653"/>
    <w:rsid w:val="00B94656"/>
    <w:rsid w:val="00CB1248"/>
    <w:rsid w:val="00D12240"/>
    <w:rsid w:val="00EC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13"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B12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B1248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CB124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B124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6546CB7BDE0C15E34FD1F7F4E7E01C075C51855B690ADADC8F3C681BDC9EEAD1A9B660954B268F3763698FD707006FA1CCB850P6U1G" TargetMode="External"/><Relationship Id="rId5" Type="http://schemas.openxmlformats.org/officeDocument/2006/relationships/hyperlink" Target="consultantplus://offline/ref=E26546CB7BDE0C15E34FD1F7F4E7E01C075C51855B690ADADC8F3C681BDC9EEAD1A9B664974077DF763D30DC9B4C0D69B7D0B8567C0D03B1P7U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2023-06-08T14:16:00Z</dcterms:created>
  <dcterms:modified xsi:type="dcterms:W3CDTF">2023-06-19T17:28:00Z</dcterms:modified>
</cp:coreProperties>
</file>