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20" w:rsidRPr="007D1752" w:rsidRDefault="00017E20" w:rsidP="00017E20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</w:t>
      </w:r>
      <w:r w:rsidRPr="007D1752">
        <w:rPr>
          <w:rFonts w:ascii="Calibri" w:hAnsi="Calibri" w:cs="Calibri"/>
          <w:sz w:val="28"/>
          <w:szCs w:val="28"/>
        </w:rPr>
        <w:t>Сход граждан сельского поселения</w:t>
      </w:r>
    </w:p>
    <w:p w:rsidR="00017E20" w:rsidRPr="007D1752" w:rsidRDefault="00017E20" w:rsidP="00017E20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 xml:space="preserve">«Деревня Нестеры» Спас-Деменского района    </w:t>
      </w:r>
    </w:p>
    <w:p w:rsidR="00017E20" w:rsidRPr="007D1752" w:rsidRDefault="00017E20" w:rsidP="00017E20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 xml:space="preserve">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</w:t>
      </w:r>
      <w:r w:rsidRPr="007D1752">
        <w:rPr>
          <w:rFonts w:ascii="Calibri" w:hAnsi="Calibri" w:cs="Calibri"/>
          <w:sz w:val="28"/>
          <w:szCs w:val="28"/>
        </w:rPr>
        <w:t>Калужской области</w:t>
      </w:r>
    </w:p>
    <w:p w:rsidR="00017E20" w:rsidRPr="007D1752" w:rsidRDefault="00017E20" w:rsidP="00017E20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 xml:space="preserve">                                                         </w:t>
      </w:r>
    </w:p>
    <w:p w:rsidR="00017E20" w:rsidRPr="007D1752" w:rsidRDefault="00017E20" w:rsidP="00017E20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 xml:space="preserve">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 </w:t>
      </w:r>
      <w:r w:rsidRPr="007D1752">
        <w:rPr>
          <w:rFonts w:ascii="Calibri" w:hAnsi="Calibri" w:cs="Calibri"/>
          <w:sz w:val="28"/>
          <w:szCs w:val="28"/>
        </w:rPr>
        <w:t xml:space="preserve">  </w:t>
      </w:r>
      <w:proofErr w:type="gramStart"/>
      <w:r w:rsidRPr="007D1752"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 w:rsidRPr="007D1752">
        <w:rPr>
          <w:rFonts w:ascii="Calibri" w:hAnsi="Calibri" w:cs="Calibri"/>
          <w:b/>
          <w:bCs/>
          <w:sz w:val="28"/>
          <w:szCs w:val="28"/>
        </w:rPr>
        <w:t xml:space="preserve"> Е Ш Е Н И Е</w:t>
      </w:r>
    </w:p>
    <w:p w:rsidR="00017E20" w:rsidRPr="007D1752" w:rsidRDefault="00017E20" w:rsidP="00017E20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b/>
          <w:sz w:val="28"/>
          <w:szCs w:val="28"/>
        </w:rPr>
        <w:t xml:space="preserve">от  </w:t>
      </w:r>
      <w:r>
        <w:rPr>
          <w:rFonts w:ascii="Calibri" w:hAnsi="Calibri" w:cs="Calibri"/>
          <w:b/>
          <w:spacing w:val="-13"/>
          <w:sz w:val="28"/>
          <w:szCs w:val="28"/>
        </w:rPr>
        <w:t>0</w:t>
      </w:r>
      <w:r w:rsidR="0026682F">
        <w:rPr>
          <w:rFonts w:ascii="Calibri" w:hAnsi="Calibri" w:cs="Calibri"/>
          <w:b/>
          <w:spacing w:val="-13"/>
          <w:sz w:val="28"/>
          <w:szCs w:val="28"/>
        </w:rPr>
        <w:t>2.11</w:t>
      </w:r>
      <w:r w:rsidRPr="007D1752">
        <w:rPr>
          <w:rFonts w:ascii="Calibri" w:hAnsi="Calibri" w:cs="Calibri"/>
          <w:b/>
          <w:spacing w:val="-13"/>
          <w:sz w:val="28"/>
          <w:szCs w:val="28"/>
        </w:rPr>
        <w:t xml:space="preserve">.2023 </w:t>
      </w:r>
      <w:r w:rsidRPr="007D1752">
        <w:rPr>
          <w:rFonts w:ascii="Calibri" w:hAnsi="Calibri" w:cs="Calibri"/>
          <w:b/>
          <w:sz w:val="28"/>
          <w:szCs w:val="28"/>
        </w:rPr>
        <w:t xml:space="preserve">г.                                                                                           </w:t>
      </w:r>
      <w:r>
        <w:rPr>
          <w:rFonts w:ascii="Calibri" w:hAnsi="Calibri" w:cs="Calibri"/>
          <w:b/>
          <w:sz w:val="28"/>
          <w:szCs w:val="28"/>
        </w:rPr>
        <w:t xml:space="preserve">              </w:t>
      </w:r>
      <w:r w:rsidRPr="007D1752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№ 171</w:t>
      </w:r>
    </w:p>
    <w:p w:rsidR="00017E20" w:rsidRPr="00C6156D" w:rsidRDefault="00017E20" w:rsidP="00017E2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17E20" w:rsidRPr="00C6156D" w:rsidRDefault="00017E20" w:rsidP="00017E2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6156D">
        <w:rPr>
          <w:rFonts w:cstheme="minorHAnsi"/>
          <w:b/>
          <w:sz w:val="28"/>
          <w:szCs w:val="28"/>
        </w:rPr>
        <w:t xml:space="preserve">О признании муниципального нормативного правового акта от 15.07.2021 №51 «О создании условий и определении форм участия граждан в обеспечении первичных мер пожарной безопасности на территории сельского поселения «Деревня Нестеры»  </w:t>
      </w:r>
      <w:proofErr w:type="gramStart"/>
      <w:r w:rsidRPr="00C6156D">
        <w:rPr>
          <w:rFonts w:cstheme="minorHAnsi"/>
          <w:b/>
          <w:sz w:val="28"/>
          <w:szCs w:val="28"/>
        </w:rPr>
        <w:t>утратившим</w:t>
      </w:r>
      <w:proofErr w:type="gramEnd"/>
      <w:r w:rsidRPr="00C6156D">
        <w:rPr>
          <w:rFonts w:cstheme="minorHAnsi"/>
          <w:b/>
          <w:sz w:val="28"/>
          <w:szCs w:val="28"/>
        </w:rPr>
        <w:t xml:space="preserve"> силу</w:t>
      </w:r>
    </w:p>
    <w:p w:rsidR="00017E20" w:rsidRDefault="00017E20" w:rsidP="00017E2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6156D">
        <w:rPr>
          <w:rFonts w:cstheme="minorHAnsi"/>
          <w:sz w:val="28"/>
          <w:szCs w:val="28"/>
        </w:rPr>
        <w:tab/>
      </w:r>
    </w:p>
    <w:p w:rsidR="00017E20" w:rsidRPr="00C6156D" w:rsidRDefault="00017E20" w:rsidP="00017E20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C6156D">
        <w:rPr>
          <w:rFonts w:cstheme="minorHAnsi"/>
          <w:sz w:val="28"/>
          <w:szCs w:val="28"/>
        </w:rPr>
        <w:t>В связи с выявлением в муниципальном нормативном правовом акте несоответствия федеральному законодательству,  Сход граждан</w:t>
      </w:r>
    </w:p>
    <w:p w:rsidR="00017E20" w:rsidRDefault="00017E20" w:rsidP="00017E2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      </w:t>
      </w:r>
    </w:p>
    <w:p w:rsidR="00017E20" w:rsidRPr="00C6156D" w:rsidRDefault="00017E20" w:rsidP="00017E2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</w:t>
      </w:r>
      <w:r w:rsidRPr="00C6156D">
        <w:rPr>
          <w:rFonts w:cstheme="minorHAnsi"/>
          <w:sz w:val="28"/>
          <w:szCs w:val="28"/>
        </w:rPr>
        <w:t xml:space="preserve"> </w:t>
      </w:r>
      <w:proofErr w:type="gramStart"/>
      <w:r w:rsidRPr="00C6156D">
        <w:rPr>
          <w:rFonts w:cstheme="minorHAnsi"/>
          <w:sz w:val="28"/>
          <w:szCs w:val="28"/>
        </w:rPr>
        <w:t>Р</w:t>
      </w:r>
      <w:proofErr w:type="gramEnd"/>
      <w:r w:rsidRPr="00C6156D">
        <w:rPr>
          <w:rFonts w:cstheme="minorHAnsi"/>
          <w:sz w:val="28"/>
          <w:szCs w:val="28"/>
        </w:rPr>
        <w:t xml:space="preserve"> Е Ш И Л :</w:t>
      </w:r>
    </w:p>
    <w:p w:rsidR="00017E20" w:rsidRDefault="00017E20" w:rsidP="00017E2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17E20" w:rsidRPr="00C6156D" w:rsidRDefault="00017E20" w:rsidP="00017E2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6156D">
        <w:rPr>
          <w:rFonts w:cstheme="minorHAnsi"/>
          <w:sz w:val="28"/>
          <w:szCs w:val="28"/>
        </w:rPr>
        <w:t>1. Признать Решение Схода граждан сельского поселения «Деревня Нестеры» от 15.07.2021 №51 «О создании условий и определении форм участия граждан в обеспечении первичных мер пожарной безопасности на территории сельского поселения «Деревня Нестеры»  утратившим силу .</w:t>
      </w:r>
    </w:p>
    <w:p w:rsidR="00017E20" w:rsidRPr="00C6156D" w:rsidRDefault="00017E20" w:rsidP="00017E2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6156D">
        <w:rPr>
          <w:rFonts w:cstheme="minorHAnsi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017E20" w:rsidRPr="00C6156D" w:rsidRDefault="00017E20" w:rsidP="00017E2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17E20" w:rsidRPr="00C6156D" w:rsidRDefault="00017E20" w:rsidP="00017E2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6156D">
        <w:rPr>
          <w:rFonts w:cstheme="minorHAnsi"/>
          <w:sz w:val="28"/>
          <w:szCs w:val="28"/>
        </w:rPr>
        <w:t xml:space="preserve"> </w:t>
      </w:r>
    </w:p>
    <w:p w:rsidR="00017E20" w:rsidRDefault="00017E20" w:rsidP="00017E2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219B9">
        <w:rPr>
          <w:rFonts w:cstheme="minorHAnsi"/>
          <w:sz w:val="28"/>
          <w:szCs w:val="28"/>
        </w:rPr>
        <w:t xml:space="preserve"> </w:t>
      </w:r>
    </w:p>
    <w:p w:rsidR="00017E20" w:rsidRDefault="00017E20" w:rsidP="00017E2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17E20" w:rsidRDefault="00017E20" w:rsidP="00017E2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17E20" w:rsidRDefault="00017E20" w:rsidP="00017E2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17E20" w:rsidRDefault="00017E20" w:rsidP="00017E2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17E20" w:rsidRPr="007219B9" w:rsidRDefault="00017E20" w:rsidP="00017E2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219B9">
        <w:rPr>
          <w:rFonts w:cstheme="minorHAnsi"/>
          <w:sz w:val="28"/>
          <w:szCs w:val="28"/>
        </w:rPr>
        <w:t xml:space="preserve">Глава сельского поселения </w:t>
      </w:r>
    </w:p>
    <w:p w:rsidR="00017E20" w:rsidRPr="007219B9" w:rsidRDefault="00017E20" w:rsidP="00017E2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219B9">
        <w:rPr>
          <w:rFonts w:cstheme="minorHAnsi"/>
          <w:sz w:val="28"/>
          <w:szCs w:val="28"/>
        </w:rPr>
        <w:t>«Деревня Нестеры»</w:t>
      </w:r>
      <w:r w:rsidRPr="007219B9">
        <w:rPr>
          <w:rFonts w:cstheme="minorHAnsi"/>
          <w:sz w:val="28"/>
          <w:szCs w:val="28"/>
        </w:rPr>
        <w:tab/>
      </w:r>
      <w:r w:rsidRPr="007219B9">
        <w:rPr>
          <w:rFonts w:cstheme="minorHAnsi"/>
          <w:sz w:val="28"/>
          <w:szCs w:val="28"/>
        </w:rPr>
        <w:tab/>
      </w:r>
      <w:r w:rsidRPr="007219B9">
        <w:rPr>
          <w:rFonts w:cstheme="minorHAnsi"/>
          <w:sz w:val="28"/>
          <w:szCs w:val="28"/>
        </w:rPr>
        <w:tab/>
        <w:t xml:space="preserve">                                         И.А. Керножицкая</w:t>
      </w:r>
    </w:p>
    <w:p w:rsidR="00017E20" w:rsidRPr="007219B9" w:rsidRDefault="00017E20" w:rsidP="00017E20">
      <w:pPr>
        <w:spacing w:after="0" w:line="240" w:lineRule="auto"/>
        <w:rPr>
          <w:rFonts w:cstheme="minorHAnsi"/>
        </w:rPr>
      </w:pPr>
    </w:p>
    <w:p w:rsidR="00017E20" w:rsidRPr="007219B9" w:rsidRDefault="00017E20" w:rsidP="00017E20">
      <w:pPr>
        <w:spacing w:after="0" w:line="240" w:lineRule="auto"/>
        <w:rPr>
          <w:rFonts w:cstheme="minorHAnsi"/>
        </w:rPr>
      </w:pPr>
    </w:p>
    <w:p w:rsidR="00017E20" w:rsidRDefault="00017E20" w:rsidP="00017E20">
      <w:pPr>
        <w:tabs>
          <w:tab w:val="left" w:pos="4236"/>
        </w:tabs>
        <w:spacing w:after="0" w:line="240" w:lineRule="auto"/>
        <w:rPr>
          <w:rFonts w:cstheme="minorHAnsi"/>
          <w:sz w:val="28"/>
          <w:szCs w:val="28"/>
        </w:rPr>
      </w:pPr>
    </w:p>
    <w:p w:rsidR="00017E20" w:rsidRPr="007219B9" w:rsidRDefault="00017E20" w:rsidP="00017E20">
      <w:pPr>
        <w:spacing w:after="0" w:line="240" w:lineRule="auto"/>
        <w:rPr>
          <w:rFonts w:cstheme="minorHAnsi"/>
          <w:sz w:val="28"/>
          <w:szCs w:val="28"/>
        </w:rPr>
      </w:pPr>
    </w:p>
    <w:p w:rsidR="00C42249" w:rsidRDefault="00C42249" w:rsidP="00017E20">
      <w:pPr>
        <w:spacing w:after="0" w:line="240" w:lineRule="auto"/>
      </w:pPr>
    </w:p>
    <w:sectPr w:rsidR="00C42249" w:rsidSect="00017E2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17E20"/>
    <w:rsid w:val="00017E20"/>
    <w:rsid w:val="0026682F"/>
    <w:rsid w:val="002E106E"/>
    <w:rsid w:val="00C4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>Grizli777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2023-10-21T16:34:00Z</dcterms:created>
  <dcterms:modified xsi:type="dcterms:W3CDTF">2023-11-05T15:07:00Z</dcterms:modified>
</cp:coreProperties>
</file>