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3B" w:rsidRPr="009A3223" w:rsidRDefault="000D423B" w:rsidP="000D423B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</w:t>
      </w:r>
      <w:r w:rsidRPr="009A3223">
        <w:rPr>
          <w:rFonts w:ascii="Calibri" w:hAnsi="Calibri" w:cs="Calibri"/>
          <w:bCs/>
          <w:sz w:val="28"/>
          <w:szCs w:val="28"/>
        </w:rPr>
        <w:t>С</w:t>
      </w:r>
      <w:r w:rsidRPr="009A3223">
        <w:rPr>
          <w:rFonts w:ascii="Calibri" w:hAnsi="Calibri" w:cs="Calibri"/>
          <w:sz w:val="28"/>
          <w:szCs w:val="28"/>
        </w:rPr>
        <w:t>ход граждан муниципального образования</w:t>
      </w:r>
    </w:p>
    <w:p w:rsidR="000D423B" w:rsidRPr="009A3223" w:rsidRDefault="000D423B" w:rsidP="000D423B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сельское</w:t>
      </w:r>
      <w:r w:rsidRPr="009A3223">
        <w:rPr>
          <w:rFonts w:ascii="Calibri" w:hAnsi="Calibri" w:cs="Calibri"/>
          <w:sz w:val="28"/>
          <w:szCs w:val="28"/>
        </w:rPr>
        <w:t xml:space="preserve"> поселени</w:t>
      </w:r>
      <w:r>
        <w:rPr>
          <w:rFonts w:ascii="Calibri" w:hAnsi="Calibri" w:cs="Calibri"/>
          <w:sz w:val="28"/>
          <w:szCs w:val="28"/>
        </w:rPr>
        <w:t>е</w:t>
      </w:r>
      <w:r w:rsidRPr="009A3223">
        <w:rPr>
          <w:rFonts w:ascii="Calibri" w:hAnsi="Calibri" w:cs="Calibri"/>
          <w:sz w:val="28"/>
          <w:szCs w:val="28"/>
        </w:rPr>
        <w:t xml:space="preserve"> «Деревня Нестеры»</w:t>
      </w:r>
    </w:p>
    <w:p w:rsidR="000D423B" w:rsidRPr="009A3223" w:rsidRDefault="000D423B" w:rsidP="000D423B">
      <w:pPr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</w:p>
    <w:p w:rsidR="000D423B" w:rsidRPr="009A3223" w:rsidRDefault="000D423B" w:rsidP="000D423B">
      <w:pPr>
        <w:spacing w:after="0" w:line="240" w:lineRule="auto"/>
        <w:jc w:val="center"/>
        <w:rPr>
          <w:rFonts w:ascii="Calibri" w:hAnsi="Calibri" w:cs="Calibri"/>
          <w:bCs/>
          <w:sz w:val="28"/>
          <w:szCs w:val="28"/>
        </w:rPr>
      </w:pPr>
      <w:r w:rsidRPr="009A3223">
        <w:rPr>
          <w:rFonts w:ascii="Calibri" w:hAnsi="Calibri" w:cs="Calibri"/>
          <w:bCs/>
          <w:sz w:val="28"/>
          <w:szCs w:val="28"/>
        </w:rPr>
        <w:t xml:space="preserve">   </w:t>
      </w:r>
      <w:proofErr w:type="gramStart"/>
      <w:r w:rsidRPr="009A3223">
        <w:rPr>
          <w:rFonts w:ascii="Calibri" w:hAnsi="Calibri" w:cs="Calibri"/>
          <w:bCs/>
          <w:sz w:val="28"/>
          <w:szCs w:val="28"/>
        </w:rPr>
        <w:t>Р</w:t>
      </w:r>
      <w:proofErr w:type="gramEnd"/>
      <w:r w:rsidRPr="009A3223">
        <w:rPr>
          <w:rFonts w:ascii="Calibri" w:hAnsi="Calibri" w:cs="Calibri"/>
          <w:bCs/>
          <w:sz w:val="28"/>
          <w:szCs w:val="28"/>
        </w:rPr>
        <w:t xml:space="preserve"> Е Ш Е Н И Е</w:t>
      </w:r>
    </w:p>
    <w:p w:rsidR="000D423B" w:rsidRPr="009A3223" w:rsidRDefault="000D423B" w:rsidP="000D423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A3223">
        <w:rPr>
          <w:rFonts w:ascii="Calibri" w:hAnsi="Calibri" w:cs="Calibri"/>
          <w:sz w:val="28"/>
          <w:szCs w:val="28"/>
        </w:rPr>
        <w:t xml:space="preserve">от  </w:t>
      </w:r>
      <w:r w:rsidR="006C708F">
        <w:rPr>
          <w:rFonts w:ascii="Calibri" w:hAnsi="Calibri" w:cs="Calibri"/>
          <w:sz w:val="28"/>
          <w:szCs w:val="28"/>
        </w:rPr>
        <w:t>22</w:t>
      </w:r>
      <w:r>
        <w:rPr>
          <w:rFonts w:ascii="Calibri" w:hAnsi="Calibri" w:cs="Calibri"/>
          <w:spacing w:val="-13"/>
          <w:sz w:val="28"/>
          <w:szCs w:val="28"/>
        </w:rPr>
        <w:t>.11</w:t>
      </w:r>
      <w:r w:rsidR="006C708F">
        <w:rPr>
          <w:rFonts w:ascii="Calibri" w:hAnsi="Calibri" w:cs="Calibri"/>
          <w:spacing w:val="-13"/>
          <w:sz w:val="28"/>
          <w:szCs w:val="28"/>
        </w:rPr>
        <w:t>.2024</w:t>
      </w:r>
      <w:r w:rsidRPr="009A3223">
        <w:rPr>
          <w:rFonts w:ascii="Calibri" w:hAnsi="Calibri" w:cs="Calibri"/>
          <w:spacing w:val="-13"/>
          <w:sz w:val="28"/>
          <w:szCs w:val="28"/>
        </w:rPr>
        <w:t xml:space="preserve"> </w:t>
      </w:r>
      <w:r w:rsidRPr="009A3223">
        <w:rPr>
          <w:rFonts w:ascii="Calibri" w:hAnsi="Calibri" w:cs="Calibri"/>
          <w:sz w:val="28"/>
          <w:szCs w:val="28"/>
        </w:rPr>
        <w:t xml:space="preserve">г.                                                                                             </w:t>
      </w:r>
      <w:r w:rsidR="006C708F">
        <w:rPr>
          <w:rFonts w:ascii="Calibri" w:hAnsi="Calibri" w:cs="Calibri"/>
          <w:sz w:val="28"/>
          <w:szCs w:val="28"/>
        </w:rPr>
        <w:t xml:space="preserve">              № 225</w:t>
      </w:r>
    </w:p>
    <w:p w:rsidR="004507CE" w:rsidRDefault="004507CE" w:rsidP="000D423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07CE" w:rsidRPr="000D423B" w:rsidRDefault="004507CE" w:rsidP="004507CE">
      <w:pPr>
        <w:pStyle w:val="ConsPlusNormal"/>
        <w:spacing w:line="30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23B">
        <w:rPr>
          <w:rFonts w:asciiTheme="minorHAnsi" w:hAnsiTheme="minorHAnsi" w:cstheme="minorHAnsi"/>
          <w:b/>
          <w:bCs/>
          <w:sz w:val="28"/>
          <w:szCs w:val="28"/>
        </w:rPr>
        <w:t xml:space="preserve">О согласовании проекта постановления Губернатора Калужской области  </w:t>
      </w:r>
    </w:p>
    <w:p w:rsidR="004507CE" w:rsidRPr="000D423B" w:rsidRDefault="004507CE" w:rsidP="004507CE">
      <w:pPr>
        <w:pStyle w:val="ConsPlusNormal"/>
        <w:spacing w:line="30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23B">
        <w:rPr>
          <w:rFonts w:asciiTheme="minorHAnsi" w:hAnsiTheme="minorHAnsi" w:cstheme="minorHAnsi"/>
          <w:b/>
          <w:bCs/>
          <w:sz w:val="28"/>
          <w:szCs w:val="28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</w:t>
      </w:r>
      <w:r w:rsidR="006C708F">
        <w:rPr>
          <w:rFonts w:asciiTheme="minorHAnsi" w:hAnsiTheme="minorHAnsi" w:cstheme="minorHAnsi"/>
          <w:b/>
          <w:bCs/>
          <w:sz w:val="28"/>
          <w:szCs w:val="28"/>
        </w:rPr>
        <w:t xml:space="preserve"> на период с 1 января 2025</w:t>
      </w:r>
      <w:r w:rsidRPr="000D423B">
        <w:rPr>
          <w:rFonts w:asciiTheme="minorHAnsi" w:hAnsiTheme="minorHAnsi" w:cstheme="minorHAnsi"/>
          <w:b/>
          <w:bCs/>
          <w:sz w:val="28"/>
          <w:szCs w:val="28"/>
        </w:rPr>
        <w:t xml:space="preserve"> года по 2028 год»</w:t>
      </w:r>
    </w:p>
    <w:p w:rsidR="004507CE" w:rsidRPr="000D423B" w:rsidRDefault="004507CE" w:rsidP="004507CE">
      <w:pPr>
        <w:pStyle w:val="ConsPlusNormal"/>
        <w:spacing w:line="30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507CE" w:rsidRPr="000D423B" w:rsidRDefault="004507CE" w:rsidP="004507CE">
      <w:pPr>
        <w:pStyle w:val="ConsPlusNormal"/>
        <w:spacing w:line="300" w:lineRule="exact"/>
        <w:jc w:val="both"/>
        <w:rPr>
          <w:rFonts w:asciiTheme="minorHAnsi" w:hAnsiTheme="minorHAnsi" w:cstheme="minorHAnsi"/>
          <w:sz w:val="28"/>
          <w:szCs w:val="28"/>
        </w:rPr>
      </w:pPr>
    </w:p>
    <w:p w:rsidR="004507CE" w:rsidRPr="000D423B" w:rsidRDefault="004507CE" w:rsidP="004507CE">
      <w:pPr>
        <w:pStyle w:val="ConsPlusNormal"/>
        <w:spacing w:line="300" w:lineRule="exac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0D423B">
        <w:rPr>
          <w:rFonts w:asciiTheme="minorHAnsi" w:hAnsiTheme="minorHAnsi" w:cstheme="minorHAnsi"/>
          <w:sz w:val="28"/>
          <w:szCs w:val="28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0D423B">
          <w:rPr>
            <w:rFonts w:asciiTheme="minorHAnsi" w:hAnsiTheme="minorHAnsi" w:cstheme="minorHAnsi"/>
            <w:sz w:val="28"/>
            <w:szCs w:val="28"/>
          </w:rPr>
          <w:t>законом</w:t>
        </w:r>
      </w:hyperlink>
      <w:r w:rsidRPr="000D423B">
        <w:rPr>
          <w:rFonts w:asciiTheme="minorHAnsi" w:hAnsiTheme="minorHAnsi" w:cstheme="minorHAns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hyperlink r:id="rId5" w:history="1">
        <w:r w:rsidRPr="000D423B">
          <w:rPr>
            <w:rFonts w:asciiTheme="minorHAnsi" w:hAnsiTheme="minorHAnsi" w:cstheme="minorHAnsi"/>
            <w:sz w:val="28"/>
            <w:szCs w:val="28"/>
          </w:rPr>
          <w:t>Уставом</w:t>
        </w:r>
      </w:hyperlink>
      <w:r w:rsidRPr="000D423B">
        <w:rPr>
          <w:rFonts w:asciiTheme="minorHAnsi" w:hAnsiTheme="minorHAnsi" w:cstheme="minorHAnsi"/>
          <w:sz w:val="28"/>
          <w:szCs w:val="28"/>
        </w:rPr>
        <w:t xml:space="preserve"> муниципального образования сельское поселение «Деревня Нестеры», Сход граждан сельского поселения «Деревня Нестеры»  </w:t>
      </w:r>
      <w:proofErr w:type="gramEnd"/>
    </w:p>
    <w:p w:rsidR="004507CE" w:rsidRPr="000D423B" w:rsidRDefault="004507CE" w:rsidP="004507CE">
      <w:pPr>
        <w:pStyle w:val="ConsPlusNormal"/>
        <w:spacing w:line="300" w:lineRule="exac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D423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</w:t>
      </w:r>
    </w:p>
    <w:p w:rsidR="004507CE" w:rsidRPr="000D423B" w:rsidRDefault="004507CE" w:rsidP="004507CE">
      <w:pPr>
        <w:pStyle w:val="ConsPlusNormal"/>
        <w:spacing w:line="300" w:lineRule="exac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D423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РЕШИЛ:</w:t>
      </w:r>
    </w:p>
    <w:p w:rsidR="004507CE" w:rsidRPr="000D423B" w:rsidRDefault="004507CE" w:rsidP="004507CE">
      <w:pPr>
        <w:pStyle w:val="ConsPlusNormal"/>
        <w:spacing w:line="300" w:lineRule="exact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4507CE" w:rsidRPr="000D423B" w:rsidRDefault="004507CE" w:rsidP="004507CE">
      <w:pPr>
        <w:spacing w:after="0" w:line="300" w:lineRule="exact"/>
        <w:ind w:firstLine="709"/>
        <w:jc w:val="both"/>
        <w:rPr>
          <w:rFonts w:cstheme="minorHAnsi"/>
          <w:sz w:val="28"/>
          <w:szCs w:val="28"/>
        </w:rPr>
      </w:pPr>
      <w:r w:rsidRPr="000D423B">
        <w:rPr>
          <w:rFonts w:cstheme="minorHAnsi"/>
          <w:sz w:val="28"/>
          <w:szCs w:val="28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</w:t>
      </w:r>
      <w:r w:rsidR="006C708F">
        <w:rPr>
          <w:rFonts w:cstheme="minorHAnsi"/>
          <w:sz w:val="28"/>
          <w:szCs w:val="28"/>
        </w:rPr>
        <w:t>бласти на период с 1 января 2025</w:t>
      </w:r>
      <w:r w:rsidRPr="000D423B">
        <w:rPr>
          <w:rFonts w:cstheme="minorHAnsi"/>
          <w:sz w:val="28"/>
          <w:szCs w:val="28"/>
        </w:rPr>
        <w:t xml:space="preserve"> года по 2</w:t>
      </w:r>
      <w:r w:rsidR="006C708F">
        <w:rPr>
          <w:rFonts w:cstheme="minorHAnsi"/>
          <w:sz w:val="28"/>
          <w:szCs w:val="28"/>
        </w:rPr>
        <w:t xml:space="preserve">028 год» </w:t>
      </w:r>
      <w:r w:rsidRPr="000D423B">
        <w:rPr>
          <w:rFonts w:cstheme="minorHAnsi"/>
          <w:sz w:val="28"/>
          <w:szCs w:val="28"/>
        </w:rPr>
        <w:t>для муниципального образования сельское поселение «Деревня Нестеры»:</w:t>
      </w:r>
    </w:p>
    <w:p w:rsidR="004507CE" w:rsidRPr="000D423B" w:rsidRDefault="004507CE" w:rsidP="004507CE">
      <w:pPr>
        <w:tabs>
          <w:tab w:val="left" w:pos="993"/>
        </w:tabs>
        <w:spacing w:after="0" w:line="300" w:lineRule="exact"/>
        <w:ind w:firstLine="709"/>
        <w:jc w:val="both"/>
        <w:rPr>
          <w:rFonts w:cstheme="minorHAnsi"/>
          <w:sz w:val="28"/>
          <w:szCs w:val="28"/>
        </w:rPr>
      </w:pPr>
      <w:r w:rsidRPr="000D423B">
        <w:rPr>
          <w:rFonts w:cstheme="minorHAnsi"/>
          <w:sz w:val="28"/>
          <w:szCs w:val="28"/>
        </w:rPr>
        <w:t>а)</w:t>
      </w:r>
      <w:r w:rsidRPr="000D423B">
        <w:rPr>
          <w:rFonts w:cstheme="minorHAnsi"/>
          <w:sz w:val="28"/>
          <w:szCs w:val="28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4507CE" w:rsidRPr="000D423B" w:rsidRDefault="006C708F" w:rsidP="004507CE">
      <w:pPr>
        <w:tabs>
          <w:tab w:val="left" w:pos="993"/>
        </w:tabs>
        <w:spacing w:after="0" w:line="300" w:lineRule="exact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– с 01.01. по 30.06.2025</w:t>
      </w:r>
      <w:r w:rsidR="004507CE" w:rsidRPr="000D423B">
        <w:rPr>
          <w:rFonts w:cstheme="minorHAnsi"/>
          <w:sz w:val="28"/>
          <w:szCs w:val="28"/>
        </w:rPr>
        <w:t xml:space="preserve"> – 0 %;</w:t>
      </w:r>
    </w:p>
    <w:p w:rsidR="004507CE" w:rsidRPr="000D423B" w:rsidRDefault="006C708F" w:rsidP="004507CE">
      <w:pPr>
        <w:tabs>
          <w:tab w:val="left" w:pos="993"/>
        </w:tabs>
        <w:spacing w:after="0" w:line="300" w:lineRule="exact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– с 01.07. по 31.12.2025</w:t>
      </w:r>
      <w:r w:rsidR="004507CE" w:rsidRPr="000D42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– 12,6 </w:t>
      </w:r>
      <w:r w:rsidR="004507CE" w:rsidRPr="000D423B">
        <w:rPr>
          <w:rFonts w:cstheme="minorHAnsi"/>
          <w:sz w:val="28"/>
          <w:szCs w:val="28"/>
        </w:rPr>
        <w:t xml:space="preserve"> %;</w:t>
      </w:r>
    </w:p>
    <w:p w:rsidR="004507CE" w:rsidRPr="000D423B" w:rsidRDefault="004507CE" w:rsidP="004507CE">
      <w:pPr>
        <w:tabs>
          <w:tab w:val="left" w:pos="993"/>
        </w:tabs>
        <w:spacing w:after="0" w:line="300" w:lineRule="exact"/>
        <w:ind w:firstLine="709"/>
        <w:rPr>
          <w:rFonts w:cstheme="minorHAnsi"/>
          <w:sz w:val="28"/>
          <w:szCs w:val="28"/>
        </w:rPr>
      </w:pPr>
      <w:r w:rsidRPr="000D423B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64770</wp:posOffset>
            </wp:positionV>
            <wp:extent cx="2110740" cy="42926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7CE" w:rsidRPr="000D423B" w:rsidRDefault="006C708F" w:rsidP="004507CE">
      <w:pPr>
        <w:tabs>
          <w:tab w:val="left" w:pos="993"/>
        </w:tabs>
        <w:spacing w:after="0" w:line="300" w:lineRule="exact"/>
        <w:ind w:firstLine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– 2026</w:t>
      </w:r>
      <w:r w:rsidR="004507CE" w:rsidRPr="000D423B">
        <w:rPr>
          <w:rFonts w:cstheme="minorHAnsi"/>
          <w:sz w:val="28"/>
          <w:szCs w:val="28"/>
        </w:rPr>
        <w:t>-2028 –</w:t>
      </w:r>
    </w:p>
    <w:p w:rsidR="004507CE" w:rsidRPr="000D423B" w:rsidRDefault="004507CE" w:rsidP="004507CE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4507CE" w:rsidRPr="000D423B" w:rsidRDefault="004507CE" w:rsidP="004507CE">
      <w:pPr>
        <w:tabs>
          <w:tab w:val="left" w:pos="993"/>
        </w:tabs>
        <w:spacing w:after="0" w:line="300" w:lineRule="exact"/>
        <w:ind w:firstLine="709"/>
        <w:jc w:val="both"/>
        <w:rPr>
          <w:rFonts w:cstheme="minorHAnsi"/>
          <w:sz w:val="28"/>
          <w:szCs w:val="28"/>
        </w:rPr>
      </w:pPr>
      <w:r w:rsidRPr="000D423B">
        <w:rPr>
          <w:rFonts w:cstheme="minorHAnsi"/>
          <w:sz w:val="28"/>
          <w:szCs w:val="28"/>
        </w:rPr>
        <w:t>б)</w:t>
      </w:r>
      <w:r w:rsidRPr="000D423B">
        <w:rPr>
          <w:rFonts w:cstheme="minorHAnsi"/>
          <w:sz w:val="28"/>
          <w:szCs w:val="28"/>
        </w:rPr>
        <w:tab/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сельское поселение «Деревня Нестеры» согласно Приложению № 2 к Проекту.</w:t>
      </w:r>
    </w:p>
    <w:p w:rsidR="004507CE" w:rsidRPr="000D423B" w:rsidRDefault="004507CE" w:rsidP="004507CE">
      <w:pPr>
        <w:pStyle w:val="ConsPlusNormal"/>
        <w:spacing w:line="300" w:lineRule="exact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4507CE" w:rsidRPr="000D423B" w:rsidRDefault="004507CE" w:rsidP="004507CE">
      <w:pPr>
        <w:pStyle w:val="ConsPlusNormal"/>
        <w:spacing w:line="300" w:lineRule="exac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D423B">
        <w:rPr>
          <w:rFonts w:asciiTheme="minorHAnsi" w:hAnsiTheme="minorHAnsi" w:cstheme="minorHAnsi"/>
          <w:sz w:val="28"/>
          <w:szCs w:val="28"/>
        </w:rPr>
        <w:t>2. Настоящее решение вступает в силу с</w:t>
      </w:r>
      <w:r w:rsidR="00005A79">
        <w:rPr>
          <w:rFonts w:asciiTheme="minorHAnsi" w:hAnsiTheme="minorHAnsi" w:cstheme="minorHAnsi"/>
          <w:sz w:val="28"/>
          <w:szCs w:val="28"/>
        </w:rPr>
        <w:t>о дня его подписания</w:t>
      </w:r>
      <w:r w:rsidRPr="000D423B">
        <w:rPr>
          <w:rFonts w:asciiTheme="minorHAnsi" w:hAnsiTheme="minorHAnsi" w:cstheme="minorHAnsi"/>
          <w:sz w:val="28"/>
          <w:szCs w:val="28"/>
        </w:rPr>
        <w:t>.</w:t>
      </w:r>
    </w:p>
    <w:p w:rsidR="004507CE" w:rsidRPr="000D423B" w:rsidRDefault="004507CE" w:rsidP="004507CE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</w:p>
    <w:p w:rsidR="004507CE" w:rsidRPr="000D423B" w:rsidRDefault="004507CE" w:rsidP="004507CE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</w:p>
    <w:p w:rsidR="006C708F" w:rsidRDefault="006C708F" w:rsidP="004507CE">
      <w:pPr>
        <w:pStyle w:val="ConsPlusNormal"/>
        <w:rPr>
          <w:rFonts w:asciiTheme="minorHAnsi" w:hAnsiTheme="minorHAnsi" w:cstheme="minorHAnsi"/>
          <w:sz w:val="28"/>
          <w:szCs w:val="28"/>
        </w:rPr>
      </w:pPr>
    </w:p>
    <w:p w:rsidR="004507CE" w:rsidRDefault="004507CE" w:rsidP="004507CE">
      <w:pPr>
        <w:pStyle w:val="ConsPlusNormal"/>
        <w:rPr>
          <w:rFonts w:asciiTheme="minorHAnsi" w:hAnsiTheme="minorHAnsi" w:cstheme="minorHAnsi"/>
          <w:sz w:val="28"/>
          <w:szCs w:val="28"/>
        </w:rPr>
      </w:pPr>
      <w:r w:rsidRPr="000D423B">
        <w:rPr>
          <w:rFonts w:asciiTheme="minorHAnsi" w:hAnsiTheme="minorHAnsi" w:cstheme="minorHAnsi"/>
          <w:sz w:val="28"/>
          <w:szCs w:val="28"/>
        </w:rPr>
        <w:t>Глава сельского поселения</w:t>
      </w:r>
      <w:r w:rsidR="006C708F">
        <w:rPr>
          <w:rFonts w:asciiTheme="minorHAnsi" w:hAnsiTheme="minorHAnsi" w:cstheme="minorHAnsi"/>
          <w:sz w:val="28"/>
          <w:szCs w:val="28"/>
        </w:rPr>
        <w:t>, исполняющая</w:t>
      </w:r>
    </w:p>
    <w:p w:rsidR="006C708F" w:rsidRPr="000D423B" w:rsidRDefault="006C708F" w:rsidP="004507CE">
      <w:pPr>
        <w:pStyle w:val="ConsPlusNormal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полномочия Главы администрации</w:t>
      </w:r>
    </w:p>
    <w:p w:rsidR="004507CE" w:rsidRPr="000D423B" w:rsidRDefault="006C708F" w:rsidP="004507CE">
      <w:pPr>
        <w:pStyle w:val="ConsPlusNormal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сельского поселения «Деревня Нестеры»</w:t>
      </w:r>
      <w:r w:rsidR="004507CE" w:rsidRPr="000D423B">
        <w:rPr>
          <w:rFonts w:asciiTheme="minorHAnsi" w:hAnsiTheme="minorHAnsi" w:cstheme="minorHAnsi"/>
          <w:sz w:val="28"/>
          <w:szCs w:val="28"/>
        </w:rPr>
        <w:tab/>
      </w:r>
      <w:r w:rsidR="004507CE" w:rsidRPr="000D423B">
        <w:rPr>
          <w:rFonts w:asciiTheme="minorHAnsi" w:hAnsiTheme="minorHAnsi" w:cstheme="minorHAnsi"/>
          <w:sz w:val="28"/>
          <w:szCs w:val="28"/>
        </w:rPr>
        <w:tab/>
      </w:r>
      <w:r w:rsidR="004507CE" w:rsidRPr="000D423B">
        <w:rPr>
          <w:rFonts w:asciiTheme="minorHAnsi" w:hAnsiTheme="minorHAnsi" w:cstheme="minorHAnsi"/>
          <w:sz w:val="28"/>
          <w:szCs w:val="28"/>
        </w:rPr>
        <w:tab/>
      </w:r>
      <w:r w:rsidR="004507CE" w:rsidRPr="000D423B">
        <w:rPr>
          <w:rFonts w:asciiTheme="minorHAnsi" w:hAnsiTheme="minorHAnsi" w:cstheme="minorHAnsi"/>
          <w:sz w:val="28"/>
          <w:szCs w:val="28"/>
        </w:rPr>
        <w:tab/>
      </w:r>
      <w:r w:rsidR="004507CE" w:rsidRPr="000D423B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4507CE" w:rsidRPr="000D423B">
        <w:rPr>
          <w:rFonts w:asciiTheme="minorHAnsi" w:hAnsiTheme="minorHAnsi" w:cstheme="minorHAnsi"/>
          <w:sz w:val="28"/>
          <w:szCs w:val="28"/>
        </w:rPr>
        <w:t>И.А. Керножицкая</w:t>
      </w:r>
    </w:p>
    <w:p w:rsidR="00144395" w:rsidRPr="000D423B" w:rsidRDefault="00144395">
      <w:pPr>
        <w:rPr>
          <w:rFonts w:cstheme="minorHAnsi"/>
          <w:sz w:val="28"/>
          <w:szCs w:val="28"/>
        </w:rPr>
      </w:pPr>
    </w:p>
    <w:sectPr w:rsidR="00144395" w:rsidRPr="000D423B" w:rsidSect="004507CE">
      <w:pgSz w:w="11905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507CE"/>
    <w:rsid w:val="00005A79"/>
    <w:rsid w:val="000D423B"/>
    <w:rsid w:val="00144395"/>
    <w:rsid w:val="004507CE"/>
    <w:rsid w:val="006370D0"/>
    <w:rsid w:val="006C708F"/>
    <w:rsid w:val="00DA4EF7"/>
    <w:rsid w:val="00ED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07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2023-11-16T11:14:00Z</dcterms:created>
  <dcterms:modified xsi:type="dcterms:W3CDTF">2024-11-28T11:48:00Z</dcterms:modified>
</cp:coreProperties>
</file>