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25" w:rsidRDefault="00DF2C25" w:rsidP="00DF2C25">
      <w:pPr>
        <w:spacing w:after="0" w:line="240" w:lineRule="auto"/>
        <w:rPr>
          <w:b/>
          <w:sz w:val="32"/>
          <w:szCs w:val="32"/>
        </w:rPr>
      </w:pPr>
      <w:r>
        <w:t xml:space="preserve">                 </w:t>
      </w:r>
      <w:r>
        <w:rPr>
          <w:b/>
          <w:sz w:val="32"/>
          <w:szCs w:val="32"/>
        </w:rPr>
        <w:t>Администрация сельского поселения «Деревня Нестеры»</w:t>
      </w:r>
    </w:p>
    <w:p w:rsidR="00DF2C25" w:rsidRDefault="00DF2C25" w:rsidP="00DF2C2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Спас-Деменского района Калужской области</w:t>
      </w:r>
    </w:p>
    <w:p w:rsidR="00DF2C25" w:rsidRDefault="00DF2C25" w:rsidP="00DF2C25">
      <w:pPr>
        <w:spacing w:after="0" w:line="240" w:lineRule="auto"/>
        <w:rPr>
          <w:sz w:val="32"/>
          <w:szCs w:val="32"/>
        </w:rPr>
      </w:pPr>
    </w:p>
    <w:p w:rsidR="00DF2C25" w:rsidRDefault="00DF2C25" w:rsidP="00DF2C25">
      <w:pPr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ПОСТАНОВЛЕНИЕ</w:t>
      </w:r>
    </w:p>
    <w:p w:rsidR="00DF2C25" w:rsidRDefault="00DF2C25" w:rsidP="00DF2C25">
      <w:pPr>
        <w:spacing w:after="0" w:line="240" w:lineRule="auto"/>
        <w:rPr>
          <w:sz w:val="28"/>
          <w:szCs w:val="28"/>
        </w:rPr>
      </w:pPr>
    </w:p>
    <w:p w:rsidR="00DF2C25" w:rsidRDefault="00DF2C25" w:rsidP="00DF2C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2</w:t>
      </w:r>
      <w:r w:rsidR="00FF2803">
        <w:rPr>
          <w:sz w:val="28"/>
          <w:szCs w:val="28"/>
        </w:rPr>
        <w:t>3</w:t>
      </w:r>
      <w:r>
        <w:rPr>
          <w:sz w:val="28"/>
          <w:szCs w:val="28"/>
        </w:rPr>
        <w:t>. 10.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37</w:t>
      </w:r>
    </w:p>
    <w:p w:rsidR="00DF2C25" w:rsidRDefault="00DF2C25" w:rsidP="00DF2C25">
      <w:pPr>
        <w:spacing w:after="0" w:line="240" w:lineRule="auto"/>
        <w:rPr>
          <w:b/>
          <w:sz w:val="28"/>
          <w:szCs w:val="28"/>
        </w:rPr>
      </w:pPr>
    </w:p>
    <w:p w:rsidR="00DF2C25" w:rsidRDefault="00DF2C25" w:rsidP="00DF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25" w:rsidRPr="00507F27" w:rsidRDefault="00DF2C25" w:rsidP="00DF2C25">
      <w:pPr>
        <w:jc w:val="both"/>
        <w:rPr>
          <w:rFonts w:cstheme="minorHAnsi"/>
          <w:b/>
          <w:sz w:val="28"/>
          <w:szCs w:val="28"/>
        </w:rPr>
      </w:pPr>
      <w:r w:rsidRPr="00507F27">
        <w:rPr>
          <w:rFonts w:cstheme="minorHAnsi"/>
          <w:b/>
          <w:sz w:val="28"/>
          <w:szCs w:val="28"/>
        </w:rPr>
        <w:t xml:space="preserve">Об отмене </w:t>
      </w:r>
      <w:r w:rsidR="002A3BA6">
        <w:rPr>
          <w:rFonts w:cstheme="minorHAnsi"/>
          <w:b/>
          <w:sz w:val="28"/>
          <w:szCs w:val="28"/>
        </w:rPr>
        <w:t xml:space="preserve">муниципального нормативного правового акта </w:t>
      </w:r>
      <w:r w:rsidRPr="00507F27">
        <w:rPr>
          <w:rFonts w:cstheme="minorHAnsi"/>
          <w:b/>
          <w:sz w:val="28"/>
          <w:szCs w:val="28"/>
        </w:rPr>
        <w:t>от 18.05.2021 №18 «Об утверждении Порядка планирования, размерах, сроках и условиях оплаты инициативных платежей»</w:t>
      </w:r>
    </w:p>
    <w:p w:rsidR="00DF2C25" w:rsidRPr="00507F27" w:rsidRDefault="00DF2C25" w:rsidP="00DF2C25">
      <w:pPr>
        <w:jc w:val="both"/>
        <w:rPr>
          <w:rFonts w:cstheme="minorHAnsi"/>
          <w:b/>
          <w:sz w:val="28"/>
          <w:szCs w:val="28"/>
        </w:rPr>
      </w:pPr>
      <w:r w:rsidRPr="00507F27">
        <w:rPr>
          <w:rFonts w:cstheme="minorHAnsi"/>
          <w:b/>
          <w:sz w:val="28"/>
          <w:szCs w:val="28"/>
        </w:rPr>
        <w:tab/>
      </w:r>
    </w:p>
    <w:p w:rsidR="00DF2C25" w:rsidRPr="00507F27" w:rsidRDefault="00DF2C25" w:rsidP="00DF2C25">
      <w:pPr>
        <w:jc w:val="both"/>
        <w:rPr>
          <w:rFonts w:cstheme="minorHAnsi"/>
          <w:sz w:val="28"/>
          <w:szCs w:val="28"/>
        </w:rPr>
      </w:pPr>
      <w:r w:rsidRPr="00507F27">
        <w:rPr>
          <w:rFonts w:cstheme="minorHAnsi"/>
          <w:sz w:val="28"/>
          <w:szCs w:val="28"/>
        </w:rPr>
        <w:t xml:space="preserve">В связи с выявлением в муниципальном нормативном правовом акте несоответствия федеральному законодательству, </w:t>
      </w:r>
    </w:p>
    <w:p w:rsidR="00DF2C25" w:rsidRPr="00507F27" w:rsidRDefault="00DF2C25" w:rsidP="00DF2C25">
      <w:pPr>
        <w:jc w:val="both"/>
        <w:rPr>
          <w:rFonts w:cstheme="minorHAnsi"/>
          <w:sz w:val="28"/>
          <w:szCs w:val="28"/>
        </w:rPr>
      </w:pPr>
      <w:r w:rsidRPr="00507F27">
        <w:rPr>
          <w:rFonts w:cstheme="minorHAnsi"/>
          <w:sz w:val="28"/>
          <w:szCs w:val="28"/>
        </w:rPr>
        <w:tab/>
      </w:r>
      <w:r w:rsidRPr="00507F27">
        <w:rPr>
          <w:rFonts w:cstheme="minorHAnsi"/>
          <w:sz w:val="28"/>
          <w:szCs w:val="28"/>
        </w:rPr>
        <w:tab/>
      </w:r>
      <w:r w:rsidRPr="00507F27">
        <w:rPr>
          <w:rFonts w:cstheme="minorHAnsi"/>
          <w:sz w:val="28"/>
          <w:szCs w:val="28"/>
        </w:rPr>
        <w:tab/>
      </w:r>
      <w:r w:rsidRPr="00507F27">
        <w:rPr>
          <w:rFonts w:cstheme="minorHAnsi"/>
          <w:sz w:val="28"/>
          <w:szCs w:val="28"/>
        </w:rPr>
        <w:tab/>
      </w:r>
      <w:r w:rsidRPr="00507F27">
        <w:rPr>
          <w:rFonts w:cstheme="minorHAnsi"/>
          <w:sz w:val="28"/>
          <w:szCs w:val="28"/>
        </w:rPr>
        <w:tab/>
        <w:t xml:space="preserve">  </w:t>
      </w:r>
      <w:proofErr w:type="gramStart"/>
      <w:r w:rsidRPr="00507F27">
        <w:rPr>
          <w:rFonts w:cstheme="minorHAnsi"/>
          <w:sz w:val="28"/>
          <w:szCs w:val="28"/>
        </w:rPr>
        <w:t>П</w:t>
      </w:r>
      <w:proofErr w:type="gramEnd"/>
      <w:r w:rsidRPr="00507F27">
        <w:rPr>
          <w:rFonts w:cstheme="minorHAnsi"/>
          <w:sz w:val="28"/>
          <w:szCs w:val="28"/>
        </w:rPr>
        <w:t xml:space="preserve"> О С Т А Н О В Л Я Ю:</w:t>
      </w:r>
    </w:p>
    <w:p w:rsidR="00DF2C25" w:rsidRPr="00507F27" w:rsidRDefault="00DF2C25" w:rsidP="00DF2C25">
      <w:pPr>
        <w:jc w:val="both"/>
        <w:rPr>
          <w:rFonts w:cstheme="minorHAnsi"/>
          <w:sz w:val="28"/>
          <w:szCs w:val="28"/>
        </w:rPr>
      </w:pPr>
      <w:r w:rsidRPr="00507F27">
        <w:rPr>
          <w:rFonts w:cstheme="minorHAnsi"/>
          <w:sz w:val="28"/>
          <w:szCs w:val="28"/>
        </w:rPr>
        <w:t>1. Отменить постановление администрации сельского поселения «Деревня Нестеры» от 18.05.2021 №18 «Об утверждении Порядка планирования, размерах, сроках и условиях оплаты инициативных платежей».</w:t>
      </w:r>
    </w:p>
    <w:p w:rsidR="00DF2C25" w:rsidRPr="00507F27" w:rsidRDefault="00DF2C25" w:rsidP="00DF2C25">
      <w:pPr>
        <w:jc w:val="both"/>
        <w:rPr>
          <w:rFonts w:cstheme="minorHAnsi"/>
          <w:sz w:val="28"/>
          <w:szCs w:val="28"/>
        </w:rPr>
      </w:pPr>
      <w:r w:rsidRPr="00507F27">
        <w:rPr>
          <w:rFonts w:cstheme="minorHAnsi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F2C25" w:rsidRPr="00507F27" w:rsidRDefault="00DF2C25" w:rsidP="00DF2C25">
      <w:pPr>
        <w:jc w:val="both"/>
        <w:rPr>
          <w:rFonts w:cstheme="minorHAnsi"/>
          <w:sz w:val="28"/>
          <w:szCs w:val="28"/>
        </w:rPr>
      </w:pPr>
    </w:p>
    <w:p w:rsidR="00DF2C25" w:rsidRPr="00507F27" w:rsidRDefault="00DF2C25" w:rsidP="00DF2C25">
      <w:pPr>
        <w:jc w:val="both"/>
        <w:rPr>
          <w:rFonts w:cstheme="minorHAnsi"/>
          <w:sz w:val="28"/>
          <w:szCs w:val="28"/>
        </w:rPr>
      </w:pPr>
      <w:r w:rsidRPr="00507F27">
        <w:rPr>
          <w:rFonts w:cstheme="minorHAnsi"/>
          <w:sz w:val="28"/>
          <w:szCs w:val="28"/>
        </w:rPr>
        <w:t xml:space="preserve"> </w:t>
      </w:r>
    </w:p>
    <w:p w:rsidR="00DF2C25" w:rsidRPr="00507F27" w:rsidRDefault="00DF2C25" w:rsidP="00DF2C25">
      <w:pPr>
        <w:jc w:val="both"/>
        <w:rPr>
          <w:rFonts w:cstheme="minorHAnsi"/>
          <w:sz w:val="28"/>
          <w:szCs w:val="28"/>
        </w:rPr>
      </w:pPr>
    </w:p>
    <w:p w:rsidR="00DF2C25" w:rsidRPr="00507F27" w:rsidRDefault="00DF2C25" w:rsidP="00DF2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Глава сельского поселения, исполняющая</w:t>
      </w:r>
    </w:p>
    <w:p w:rsidR="00DF2C25" w:rsidRDefault="00DF2C25" w:rsidP="00DF2C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полномочия Главы администрации</w:t>
      </w:r>
    </w:p>
    <w:p w:rsidR="00DF2C25" w:rsidRDefault="00DF2C25" w:rsidP="00DF2C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Керножицкая</w:t>
      </w:r>
    </w:p>
    <w:p w:rsidR="00DF2C25" w:rsidRDefault="00DF2C25" w:rsidP="00DF2C25">
      <w:pPr>
        <w:spacing w:after="0" w:line="240" w:lineRule="auto"/>
        <w:rPr>
          <w:sz w:val="28"/>
          <w:szCs w:val="28"/>
        </w:rPr>
      </w:pPr>
    </w:p>
    <w:p w:rsidR="00DF2C25" w:rsidRDefault="00DF2C25" w:rsidP="00DF2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F2C25" w:rsidRDefault="00DF2C25" w:rsidP="00DF2C25"/>
    <w:p w:rsidR="00DF2C25" w:rsidRPr="00507F27" w:rsidRDefault="00DF2C25" w:rsidP="00DF2C25">
      <w:pPr>
        <w:jc w:val="both"/>
        <w:rPr>
          <w:rFonts w:cstheme="minorHAnsi"/>
        </w:rPr>
      </w:pPr>
    </w:p>
    <w:p w:rsidR="00DF2C25" w:rsidRDefault="00DF2C25" w:rsidP="00DF2C25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</w:t>
      </w:r>
    </w:p>
    <w:p w:rsidR="00DF2C25" w:rsidRDefault="00DF2C25" w:rsidP="00DF2C25">
      <w:pPr>
        <w:spacing w:after="0" w:line="240" w:lineRule="auto"/>
        <w:rPr>
          <w:rFonts w:cs="Calibri"/>
          <w:sz w:val="28"/>
          <w:szCs w:val="28"/>
        </w:rPr>
      </w:pPr>
    </w:p>
    <w:p w:rsidR="00F11D7C" w:rsidRDefault="00F11D7C"/>
    <w:sectPr w:rsidR="00F11D7C" w:rsidSect="00DF2C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F2C25"/>
    <w:rsid w:val="002A3BA6"/>
    <w:rsid w:val="00C71016"/>
    <w:rsid w:val="00DF2C25"/>
    <w:rsid w:val="00F11D7C"/>
    <w:rsid w:val="00FF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2023-10-21T18:25:00Z</cp:lastPrinted>
  <dcterms:created xsi:type="dcterms:W3CDTF">2023-10-21T18:24:00Z</dcterms:created>
  <dcterms:modified xsi:type="dcterms:W3CDTF">2023-10-21T18:46:00Z</dcterms:modified>
</cp:coreProperties>
</file>