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BE" w:rsidRPr="009B4B4D" w:rsidRDefault="0083392F" w:rsidP="009B4B4D">
      <w:pPr>
        <w:jc w:val="center"/>
        <w:rPr>
          <w:sz w:val="28"/>
          <w:szCs w:val="28"/>
          <w:lang w:val="ru-RU"/>
        </w:rPr>
      </w:pPr>
      <w:r w:rsidRPr="009B4B4D">
        <w:rPr>
          <w:sz w:val="28"/>
          <w:szCs w:val="28"/>
          <w:lang w:val="ru-RU"/>
        </w:rPr>
        <w:t>Отчет Главы администрации городского поселения «Город Спас-Деменск»</w:t>
      </w:r>
    </w:p>
    <w:p w:rsidR="0083392F" w:rsidRPr="009B4B4D" w:rsidRDefault="0083392F" w:rsidP="009B4B4D">
      <w:pPr>
        <w:jc w:val="center"/>
        <w:rPr>
          <w:sz w:val="28"/>
          <w:szCs w:val="28"/>
          <w:lang w:val="ru-RU"/>
        </w:rPr>
      </w:pPr>
    </w:p>
    <w:p w:rsidR="0083392F" w:rsidRDefault="0083392F">
      <w:pPr>
        <w:rPr>
          <w:lang w:val="ru-RU"/>
        </w:rPr>
      </w:pPr>
    </w:p>
    <w:p w:rsidR="00142355" w:rsidRDefault="000F40E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Еще один год позади и </w:t>
      </w:r>
      <w:r w:rsidR="0083392F" w:rsidRPr="009B4B4D">
        <w:rPr>
          <w:rFonts w:ascii="Times New Roman" w:hAnsi="Times New Roman"/>
          <w:sz w:val="28"/>
          <w:szCs w:val="28"/>
        </w:rPr>
        <w:t xml:space="preserve"> наступило время </w:t>
      </w:r>
      <w:r>
        <w:rPr>
          <w:rFonts w:ascii="Times New Roman" w:hAnsi="Times New Roman"/>
          <w:sz w:val="28"/>
          <w:szCs w:val="28"/>
        </w:rPr>
        <w:t>подвести итоги того</w:t>
      </w:r>
      <w:r w:rsidR="00223182" w:rsidRPr="009B4B4D">
        <w:rPr>
          <w:rFonts w:ascii="Times New Roman" w:hAnsi="Times New Roman"/>
          <w:sz w:val="28"/>
          <w:szCs w:val="28"/>
        </w:rPr>
        <w:t>, что было сделано</w:t>
      </w:r>
      <w:r w:rsidR="00365819" w:rsidRPr="009B4B4D">
        <w:rPr>
          <w:rFonts w:ascii="Times New Roman" w:hAnsi="Times New Roman"/>
          <w:sz w:val="28"/>
          <w:szCs w:val="28"/>
        </w:rPr>
        <w:t>,</w:t>
      </w:r>
      <w:r w:rsidR="00365819" w:rsidRP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оцени</w:t>
      </w:r>
      <w:r w:rsid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ть</w:t>
      </w:r>
      <w:r w:rsidR="00365819" w:rsidRP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достигнутые результаты, выяв</w:t>
      </w:r>
      <w:r w:rsid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ить</w:t>
      </w:r>
      <w:r w:rsidR="00365819" w:rsidRP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существующие проблемы</w:t>
      </w:r>
      <w:r w:rsidR="00223182" w:rsidRPr="009B4B4D">
        <w:rPr>
          <w:rFonts w:ascii="Times New Roman" w:hAnsi="Times New Roman"/>
          <w:sz w:val="28"/>
          <w:szCs w:val="28"/>
        </w:rPr>
        <w:t xml:space="preserve"> и что в планах предстоит сделать</w:t>
      </w:r>
      <w:r w:rsidR="0090062C" w:rsidRPr="009B4B4D">
        <w:rPr>
          <w:rFonts w:ascii="Times New Roman" w:hAnsi="Times New Roman"/>
          <w:sz w:val="28"/>
          <w:szCs w:val="28"/>
        </w:rPr>
        <w:t xml:space="preserve"> на ближайшую перспективу в нашем </w:t>
      </w:r>
      <w:r w:rsidR="002D02C6" w:rsidRPr="009B4B4D">
        <w:rPr>
          <w:rFonts w:ascii="Times New Roman" w:hAnsi="Times New Roman"/>
          <w:sz w:val="28"/>
          <w:szCs w:val="28"/>
        </w:rPr>
        <w:t>городе.</w:t>
      </w:r>
      <w:r w:rsidR="009F7AAB" w:rsidRPr="009B4B4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42355" w:rsidRPr="009B4B4D">
        <w:rPr>
          <w:rFonts w:ascii="Times New Roman" w:hAnsi="Times New Roman"/>
          <w:bCs/>
          <w:sz w:val="28"/>
          <w:szCs w:val="28"/>
        </w:rPr>
        <w:t xml:space="preserve">И здесь у нас есть четкий ориентир – </w:t>
      </w:r>
      <w:r w:rsidR="00142355" w:rsidRPr="009B4B4D"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выполнение задач, поставленных в указах и послании Президента Российской Федерации В.В Путина Федеральному собранию Российской Федерации</w:t>
      </w:r>
      <w:r w:rsidR="00142355" w:rsidRPr="009B4B4D">
        <w:rPr>
          <w:rFonts w:ascii="Times New Roman" w:hAnsi="Times New Roman"/>
          <w:bCs/>
          <w:sz w:val="28"/>
          <w:szCs w:val="28"/>
        </w:rPr>
        <w:t xml:space="preserve">, </w:t>
      </w:r>
      <w:r w:rsidR="0059468C" w:rsidRPr="009B4B4D">
        <w:rPr>
          <w:rFonts w:ascii="Times New Roman" w:hAnsi="Times New Roman"/>
          <w:bCs/>
          <w:sz w:val="28"/>
          <w:szCs w:val="28"/>
        </w:rPr>
        <w:t>поручения</w:t>
      </w:r>
      <w:r w:rsidR="00FF38B4">
        <w:rPr>
          <w:rFonts w:ascii="Times New Roman" w:hAnsi="Times New Roman"/>
          <w:bCs/>
          <w:sz w:val="28"/>
          <w:szCs w:val="28"/>
        </w:rPr>
        <w:t xml:space="preserve"> </w:t>
      </w:r>
      <w:r w:rsidR="00142355" w:rsidRPr="009B4B4D">
        <w:rPr>
          <w:rFonts w:ascii="Times New Roman" w:hAnsi="Times New Roman"/>
          <w:bCs/>
          <w:sz w:val="28"/>
          <w:szCs w:val="28"/>
        </w:rPr>
        <w:t xml:space="preserve">Губернатора Калужской области В.В. </w:t>
      </w:r>
      <w:proofErr w:type="spellStart"/>
      <w:r w:rsidR="00142355" w:rsidRPr="009B4B4D">
        <w:rPr>
          <w:rFonts w:ascii="Times New Roman" w:hAnsi="Times New Roman"/>
          <w:bCs/>
          <w:sz w:val="28"/>
          <w:szCs w:val="28"/>
        </w:rPr>
        <w:t>Шапши</w:t>
      </w:r>
      <w:proofErr w:type="spellEnd"/>
      <w:r w:rsidR="00142355" w:rsidRPr="009B4B4D">
        <w:rPr>
          <w:rFonts w:ascii="Times New Roman" w:hAnsi="Times New Roman"/>
          <w:bCs/>
          <w:sz w:val="28"/>
          <w:szCs w:val="28"/>
        </w:rPr>
        <w:t xml:space="preserve">, Главы администрации района </w:t>
      </w:r>
      <w:proofErr w:type="spellStart"/>
      <w:r w:rsidR="00142355" w:rsidRPr="009B4B4D">
        <w:rPr>
          <w:rFonts w:ascii="Times New Roman" w:hAnsi="Times New Roman"/>
          <w:bCs/>
          <w:sz w:val="28"/>
          <w:szCs w:val="28"/>
        </w:rPr>
        <w:t>В.А.Бузанова</w:t>
      </w:r>
      <w:proofErr w:type="spellEnd"/>
      <w:r w:rsidR="00142355" w:rsidRPr="009B4B4D">
        <w:rPr>
          <w:rFonts w:ascii="Times New Roman" w:hAnsi="Times New Roman"/>
          <w:bCs/>
          <w:sz w:val="28"/>
          <w:szCs w:val="28"/>
        </w:rPr>
        <w:t>.</w:t>
      </w:r>
    </w:p>
    <w:p w:rsidR="000F40E6" w:rsidRPr="000F40E6" w:rsidRDefault="000F40E6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proofErr w:type="gramStart"/>
      <w:r w:rsidRPr="000F40E6">
        <w:rPr>
          <w:rFonts w:eastAsia="Times New Roman" w:cs="Times New Roman"/>
          <w:lang w:val="ru-RU" w:eastAsia="ru-RU"/>
        </w:rPr>
        <w:t xml:space="preserve">В отчетном периоде деятельность </w:t>
      </w:r>
      <w:r>
        <w:rPr>
          <w:rFonts w:eastAsia="Times New Roman" w:cs="Times New Roman"/>
          <w:lang w:val="ru-RU" w:eastAsia="ru-RU"/>
        </w:rPr>
        <w:t>Г</w:t>
      </w:r>
      <w:r w:rsidRPr="000F40E6">
        <w:rPr>
          <w:rFonts w:eastAsia="Times New Roman" w:cs="Times New Roman"/>
          <w:lang w:val="ru-RU" w:eastAsia="ru-RU"/>
        </w:rPr>
        <w:t xml:space="preserve">лавы </w:t>
      </w:r>
      <w:r>
        <w:rPr>
          <w:rFonts w:eastAsia="Times New Roman" w:cs="Times New Roman"/>
          <w:lang w:val="ru-RU" w:eastAsia="ru-RU"/>
        </w:rPr>
        <w:t xml:space="preserve">администрации </w:t>
      </w:r>
      <w:r w:rsidRPr="000F40E6">
        <w:rPr>
          <w:rFonts w:eastAsia="Times New Roman" w:cs="Times New Roman"/>
          <w:lang w:val="ru-RU" w:eastAsia="ru-RU"/>
        </w:rPr>
        <w:t xml:space="preserve">городского поселения «Город </w:t>
      </w:r>
      <w:r>
        <w:rPr>
          <w:rFonts w:eastAsia="Times New Roman" w:cs="Times New Roman"/>
          <w:lang w:val="ru-RU" w:eastAsia="ru-RU"/>
        </w:rPr>
        <w:t>Спас-Деменск</w:t>
      </w:r>
      <w:r w:rsidRPr="000F40E6">
        <w:rPr>
          <w:rFonts w:eastAsia="Times New Roman" w:cs="Times New Roman"/>
          <w:lang w:val="ru-RU" w:eastAsia="ru-RU"/>
        </w:rPr>
        <w:t xml:space="preserve">» осуществлялась </w:t>
      </w:r>
      <w:r w:rsidRPr="000F40E6">
        <w:rPr>
          <w:rFonts w:eastAsia="Times New Roman" w:cs="Times New Roman"/>
          <w:color w:val="000000"/>
          <w:lang w:val="ru-RU" w:eastAsia="ru-RU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иными федеральными законами и законами Калужской области, У</w:t>
      </w:r>
      <w:r w:rsidRPr="000F40E6">
        <w:rPr>
          <w:rFonts w:eastAsia="Times New Roman" w:cs="Times New Roman"/>
          <w:lang w:val="ru-RU" w:eastAsia="ru-RU"/>
        </w:rPr>
        <w:t xml:space="preserve">ставом городского поселения «Город </w:t>
      </w:r>
      <w:r>
        <w:rPr>
          <w:rFonts w:eastAsia="Times New Roman" w:cs="Times New Roman"/>
          <w:lang w:val="ru-RU" w:eastAsia="ru-RU"/>
        </w:rPr>
        <w:t>Спас-Деменск</w:t>
      </w:r>
      <w:r w:rsidRPr="000F40E6">
        <w:rPr>
          <w:rFonts w:eastAsia="Times New Roman" w:cs="Times New Roman"/>
          <w:lang w:val="ru-RU" w:eastAsia="ru-RU"/>
        </w:rPr>
        <w:t xml:space="preserve">», утвержденными муниципальными программами, во взаимодействии с </w:t>
      </w:r>
      <w:r>
        <w:rPr>
          <w:rFonts w:eastAsia="Times New Roman" w:cs="Times New Roman"/>
          <w:lang w:val="ru-RU" w:eastAsia="ru-RU"/>
        </w:rPr>
        <w:t>Г</w:t>
      </w:r>
      <w:r w:rsidRPr="000F40E6">
        <w:rPr>
          <w:rFonts w:eastAsia="Times New Roman" w:cs="Times New Roman"/>
          <w:lang w:val="ru-RU" w:eastAsia="ru-RU"/>
        </w:rPr>
        <w:t xml:space="preserve">ородской Думой </w:t>
      </w:r>
      <w:r>
        <w:rPr>
          <w:rFonts w:eastAsia="Times New Roman" w:cs="Times New Roman"/>
          <w:lang w:val="ru-RU" w:eastAsia="ru-RU"/>
        </w:rPr>
        <w:t>городского поселения</w:t>
      </w:r>
      <w:r w:rsidRPr="000F40E6">
        <w:rPr>
          <w:rFonts w:eastAsia="Times New Roman" w:cs="Times New Roman"/>
          <w:lang w:val="ru-RU" w:eastAsia="ru-RU"/>
        </w:rPr>
        <w:t xml:space="preserve"> «Город </w:t>
      </w:r>
      <w:r>
        <w:rPr>
          <w:rFonts w:eastAsia="Times New Roman" w:cs="Times New Roman"/>
          <w:lang w:val="ru-RU" w:eastAsia="ru-RU"/>
        </w:rPr>
        <w:t>Спас-Деменск</w:t>
      </w:r>
      <w:r w:rsidRPr="000F40E6">
        <w:rPr>
          <w:rFonts w:eastAsia="Times New Roman" w:cs="Times New Roman"/>
          <w:lang w:val="ru-RU" w:eastAsia="ru-RU"/>
        </w:rPr>
        <w:t xml:space="preserve">»,  депутатами городского поселения «Город </w:t>
      </w:r>
      <w:r>
        <w:rPr>
          <w:rFonts w:eastAsia="Times New Roman" w:cs="Times New Roman"/>
          <w:lang w:val="ru-RU" w:eastAsia="ru-RU"/>
        </w:rPr>
        <w:t>Спас-Деменск</w:t>
      </w:r>
      <w:proofErr w:type="gramEnd"/>
      <w:r w:rsidRPr="000F40E6">
        <w:rPr>
          <w:rFonts w:eastAsia="Times New Roman" w:cs="Times New Roman"/>
          <w:lang w:val="ru-RU" w:eastAsia="ru-RU"/>
        </w:rPr>
        <w:t>», администрацией МР «</w:t>
      </w:r>
      <w:r>
        <w:rPr>
          <w:rFonts w:eastAsia="Times New Roman" w:cs="Times New Roman"/>
          <w:lang w:val="ru-RU" w:eastAsia="ru-RU"/>
        </w:rPr>
        <w:t>Спас-Деменский район»</w:t>
      </w:r>
      <w:r w:rsidRPr="000F40E6">
        <w:rPr>
          <w:rFonts w:eastAsia="Times New Roman" w:cs="Times New Roman"/>
          <w:lang w:val="ru-RU" w:eastAsia="ru-RU"/>
        </w:rPr>
        <w:t>.</w:t>
      </w:r>
    </w:p>
    <w:p w:rsidR="00813BC3" w:rsidRPr="001905AF" w:rsidRDefault="000F40E6" w:rsidP="00166F5A">
      <w:pPr>
        <w:spacing w:line="360" w:lineRule="auto"/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0F40E6">
        <w:rPr>
          <w:rFonts w:eastAsia="Times New Roman" w:cs="Times New Roman"/>
          <w:lang w:val="ru-RU" w:eastAsia="ru-RU"/>
        </w:rPr>
        <w:t xml:space="preserve">Главная задача в работе </w:t>
      </w:r>
      <w:r>
        <w:rPr>
          <w:rFonts w:eastAsia="Times New Roman" w:cs="Times New Roman"/>
          <w:lang w:val="ru-RU" w:eastAsia="ru-RU"/>
        </w:rPr>
        <w:t>Г</w:t>
      </w:r>
      <w:r w:rsidRPr="000F40E6">
        <w:rPr>
          <w:rFonts w:eastAsia="Times New Roman" w:cs="Times New Roman"/>
          <w:lang w:val="ru-RU" w:eastAsia="ru-RU"/>
        </w:rPr>
        <w:t xml:space="preserve">лавы администрации городского поселения «Город </w:t>
      </w:r>
      <w:r>
        <w:rPr>
          <w:rFonts w:eastAsia="Times New Roman" w:cs="Times New Roman"/>
          <w:lang w:val="ru-RU" w:eastAsia="ru-RU"/>
        </w:rPr>
        <w:t>Спас-Деменск</w:t>
      </w:r>
      <w:r w:rsidRPr="000F40E6">
        <w:rPr>
          <w:rFonts w:eastAsia="Times New Roman" w:cs="Times New Roman"/>
          <w:lang w:val="ru-RU" w:eastAsia="ru-RU"/>
        </w:rPr>
        <w:t xml:space="preserve">» - исполнение полномочий по решению вопросов местного значения в соответствии с Федеральным законом № 131-ФЗ, в связи с чем, деятельность </w:t>
      </w:r>
      <w:r>
        <w:rPr>
          <w:rFonts w:eastAsia="Times New Roman" w:cs="Times New Roman"/>
          <w:lang w:val="ru-RU" w:eastAsia="ru-RU"/>
        </w:rPr>
        <w:t>Г</w:t>
      </w:r>
      <w:r w:rsidRPr="000F40E6">
        <w:rPr>
          <w:rFonts w:eastAsia="Times New Roman" w:cs="Times New Roman"/>
          <w:lang w:val="ru-RU" w:eastAsia="ru-RU"/>
        </w:rPr>
        <w:t>лавы администрации в 202</w:t>
      </w:r>
      <w:r>
        <w:rPr>
          <w:rFonts w:eastAsia="Times New Roman" w:cs="Times New Roman"/>
          <w:lang w:val="ru-RU" w:eastAsia="ru-RU"/>
        </w:rPr>
        <w:t>4</w:t>
      </w:r>
      <w:r w:rsidRPr="000F40E6">
        <w:rPr>
          <w:rFonts w:eastAsia="Times New Roman" w:cs="Times New Roman"/>
          <w:lang w:val="ru-RU" w:eastAsia="ru-RU"/>
        </w:rPr>
        <w:t xml:space="preserve"> году была направлена на </w:t>
      </w:r>
      <w:r w:rsidR="00813BC3" w:rsidRPr="001905AF">
        <w:rPr>
          <w:rFonts w:eastAsia="Times New Roman" w:cs="Times New Roman"/>
          <w:sz w:val="28"/>
          <w:szCs w:val="28"/>
          <w:lang w:val="ru-RU" w:eastAsia="ru-RU"/>
        </w:rPr>
        <w:t xml:space="preserve">обеспечение повышение уровня и улучшение качества жизни жителям нашего </w:t>
      </w:r>
      <w:r w:rsidR="004C699A" w:rsidRPr="001905AF">
        <w:rPr>
          <w:rFonts w:eastAsia="Times New Roman" w:cs="Times New Roman"/>
          <w:sz w:val="28"/>
          <w:szCs w:val="28"/>
          <w:lang w:val="ru-RU" w:eastAsia="ru-RU"/>
        </w:rPr>
        <w:t>города</w:t>
      </w:r>
      <w:r w:rsidR="00813BC3" w:rsidRPr="001905AF">
        <w:rPr>
          <w:rFonts w:eastAsia="Times New Roman" w:cs="Times New Roman"/>
          <w:sz w:val="28"/>
          <w:szCs w:val="28"/>
          <w:lang w:val="ru-RU" w:eastAsia="ru-RU"/>
        </w:rPr>
        <w:t>, что включает в себя прежде всего: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8B4">
        <w:rPr>
          <w:rFonts w:ascii="Times New Roman" w:hAnsi="Times New Roman"/>
          <w:bCs/>
          <w:sz w:val="28"/>
          <w:szCs w:val="28"/>
        </w:rPr>
        <w:t xml:space="preserve">-исполнение бюджета </w:t>
      </w:r>
      <w:r w:rsidR="004C699A" w:rsidRPr="00FF38B4">
        <w:rPr>
          <w:rFonts w:ascii="Times New Roman" w:hAnsi="Times New Roman"/>
          <w:bCs/>
          <w:sz w:val="28"/>
          <w:szCs w:val="28"/>
        </w:rPr>
        <w:t>города</w:t>
      </w:r>
      <w:r w:rsidRPr="00FF38B4">
        <w:rPr>
          <w:rFonts w:ascii="Times New Roman" w:hAnsi="Times New Roman"/>
          <w:bCs/>
          <w:sz w:val="28"/>
          <w:szCs w:val="28"/>
        </w:rPr>
        <w:t>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8B4">
        <w:rPr>
          <w:rFonts w:ascii="Times New Roman" w:hAnsi="Times New Roman"/>
          <w:bCs/>
          <w:sz w:val="28"/>
          <w:szCs w:val="28"/>
        </w:rPr>
        <w:t xml:space="preserve">-благоустройство территории </w:t>
      </w:r>
      <w:r w:rsidR="004C699A" w:rsidRPr="00FF38B4">
        <w:rPr>
          <w:rFonts w:ascii="Times New Roman" w:hAnsi="Times New Roman"/>
          <w:bCs/>
          <w:sz w:val="28"/>
          <w:szCs w:val="28"/>
        </w:rPr>
        <w:t>города</w:t>
      </w:r>
      <w:r w:rsidRPr="00FF38B4">
        <w:rPr>
          <w:rFonts w:ascii="Times New Roman" w:hAnsi="Times New Roman"/>
          <w:bCs/>
          <w:sz w:val="28"/>
          <w:szCs w:val="28"/>
        </w:rPr>
        <w:t>, развития инфраструктуры;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8B4">
        <w:rPr>
          <w:rFonts w:ascii="Times New Roman" w:hAnsi="Times New Roman"/>
          <w:bCs/>
          <w:sz w:val="28"/>
          <w:szCs w:val="28"/>
        </w:rPr>
        <w:t xml:space="preserve">-обеспечение жизнедеятельности </w:t>
      </w:r>
      <w:r w:rsidR="004C699A" w:rsidRPr="00FF38B4">
        <w:rPr>
          <w:rFonts w:ascii="Times New Roman" w:hAnsi="Times New Roman"/>
          <w:bCs/>
          <w:sz w:val="28"/>
          <w:szCs w:val="28"/>
        </w:rPr>
        <w:t>населения</w:t>
      </w:r>
      <w:r w:rsidRPr="00FF38B4">
        <w:rPr>
          <w:rFonts w:ascii="Times New Roman" w:hAnsi="Times New Roman"/>
          <w:bCs/>
          <w:sz w:val="28"/>
          <w:szCs w:val="28"/>
        </w:rPr>
        <w:t>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F38B4">
        <w:rPr>
          <w:rFonts w:ascii="Times New Roman" w:hAnsi="Times New Roman"/>
          <w:sz w:val="28"/>
          <w:szCs w:val="28"/>
        </w:rPr>
        <w:t>-социальная защита малоимущих граждан;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8B4">
        <w:rPr>
          <w:rFonts w:ascii="Times New Roman" w:hAnsi="Times New Roman"/>
          <w:sz w:val="28"/>
          <w:szCs w:val="28"/>
        </w:rPr>
        <w:t>-взаимодействие с предприятиями и организациями всех форм собственности с целью укрепления и развития экономики;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8B4">
        <w:rPr>
          <w:rFonts w:ascii="Times New Roman" w:hAnsi="Times New Roman"/>
          <w:bCs/>
          <w:sz w:val="28"/>
          <w:szCs w:val="28"/>
        </w:rPr>
        <w:t xml:space="preserve">-обеспечение безопасного проживания на территории </w:t>
      </w:r>
      <w:r w:rsidR="00DC7401" w:rsidRPr="00FF38B4">
        <w:rPr>
          <w:rFonts w:ascii="Times New Roman" w:hAnsi="Times New Roman"/>
          <w:bCs/>
          <w:sz w:val="28"/>
          <w:szCs w:val="28"/>
        </w:rPr>
        <w:t>города</w:t>
      </w:r>
      <w:r w:rsidRPr="00FF38B4">
        <w:rPr>
          <w:rFonts w:ascii="Times New Roman" w:hAnsi="Times New Roman"/>
          <w:bCs/>
          <w:sz w:val="28"/>
          <w:szCs w:val="28"/>
        </w:rPr>
        <w:t xml:space="preserve"> всех его граждан;</w:t>
      </w:r>
    </w:p>
    <w:p w:rsidR="00813BC3" w:rsidRPr="00FF38B4" w:rsidRDefault="00813BC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8B4">
        <w:rPr>
          <w:rFonts w:ascii="Times New Roman" w:hAnsi="Times New Roman"/>
          <w:bCs/>
          <w:sz w:val="28"/>
          <w:szCs w:val="28"/>
        </w:rPr>
        <w:lastRenderedPageBreak/>
        <w:t xml:space="preserve">-выявление  проблем и решение вопросов поселения путем  проведения сходов граждан, обращений в различные  службы  </w:t>
      </w:r>
      <w:r w:rsidR="00DC7401" w:rsidRPr="00FF38B4">
        <w:rPr>
          <w:rFonts w:ascii="Times New Roman" w:hAnsi="Times New Roman"/>
          <w:bCs/>
          <w:sz w:val="28"/>
          <w:szCs w:val="28"/>
        </w:rPr>
        <w:t xml:space="preserve">города и </w:t>
      </w:r>
      <w:r w:rsidRPr="00FF38B4">
        <w:rPr>
          <w:rFonts w:ascii="Times New Roman" w:hAnsi="Times New Roman"/>
          <w:bCs/>
          <w:sz w:val="28"/>
          <w:szCs w:val="28"/>
        </w:rPr>
        <w:t>района.</w:t>
      </w:r>
    </w:p>
    <w:p w:rsidR="00832A06" w:rsidRDefault="00832A0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Промышленность – наиболее значимая и динамично развивающаяся сфера.</w:t>
      </w:r>
    </w:p>
    <w:p w:rsidR="00832A06" w:rsidRDefault="00832A0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функционирует 88 учреждений и организаций, из них 48 юридических лиц и 40 структурных подразделений.</w:t>
      </w:r>
    </w:p>
    <w:p w:rsidR="00832A06" w:rsidRDefault="00832A0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Произведено промышленной продукции на сумму 2 </w:t>
      </w:r>
      <w:proofErr w:type="gramStart"/>
      <w:r>
        <w:rPr>
          <w:rFonts w:ascii="Times New Roman" w:hAnsi="Times New Roman"/>
          <w:bCs/>
          <w:sz w:val="28"/>
          <w:szCs w:val="28"/>
        </w:rPr>
        <w:t>млрд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717 млн. </w:t>
      </w:r>
      <w:proofErr w:type="spellStart"/>
      <w:r>
        <w:rPr>
          <w:rFonts w:ascii="Times New Roman" w:hAnsi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/>
          <w:bCs/>
          <w:sz w:val="28"/>
          <w:szCs w:val="28"/>
        </w:rPr>
        <w:t>, темп роста к уровню 2023 года составил 123,8 %, из них:</w:t>
      </w:r>
    </w:p>
    <w:p w:rsidR="00832A06" w:rsidRDefault="00832A0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Диал-К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– 2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650 </w:t>
      </w:r>
      <w:proofErr w:type="spellStart"/>
      <w:r>
        <w:rPr>
          <w:rFonts w:ascii="Times New Roman" w:hAnsi="Times New Roman"/>
          <w:bCs/>
          <w:sz w:val="28"/>
          <w:szCs w:val="28"/>
        </w:rPr>
        <w:t>млн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/>
          <w:bCs/>
          <w:sz w:val="28"/>
          <w:szCs w:val="28"/>
        </w:rPr>
        <w:t>, темп роста составил 126.7 %</w:t>
      </w:r>
      <w:r w:rsidR="008D005F">
        <w:rPr>
          <w:rFonts w:ascii="Times New Roman" w:hAnsi="Times New Roman"/>
          <w:bCs/>
          <w:sz w:val="28"/>
          <w:szCs w:val="28"/>
        </w:rPr>
        <w:t xml:space="preserve"> к уровню 2023 года;</w:t>
      </w:r>
    </w:p>
    <w:p w:rsidR="008D005F" w:rsidRDefault="008D005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СпасДорстрой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44.3 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руб</w:t>
      </w:r>
      <w:proofErr w:type="spellEnd"/>
      <w:r>
        <w:rPr>
          <w:rFonts w:ascii="Times New Roman" w:hAnsi="Times New Roman"/>
          <w:bCs/>
          <w:sz w:val="28"/>
          <w:szCs w:val="28"/>
        </w:rPr>
        <w:t>;</w:t>
      </w:r>
    </w:p>
    <w:p w:rsidR="008D005F" w:rsidRDefault="008D005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sz w:val="28"/>
          <w:szCs w:val="28"/>
        </w:rPr>
        <w:t>Леспромтоп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33,7 млн. руб.</w:t>
      </w:r>
    </w:p>
    <w:p w:rsidR="00A91E7D" w:rsidRDefault="00A91E7D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Президентом страны поставлена задача</w:t>
      </w:r>
      <w:r w:rsidR="00DC2B91">
        <w:rPr>
          <w:rFonts w:ascii="Times New Roman" w:hAnsi="Times New Roman"/>
          <w:bCs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достижение технологического лидерства. Именно модернизация промышленных процессов позволяет </w:t>
      </w:r>
      <w:proofErr w:type="spellStart"/>
      <w:r>
        <w:rPr>
          <w:rFonts w:ascii="Times New Roman" w:hAnsi="Times New Roman"/>
          <w:bCs/>
          <w:sz w:val="28"/>
          <w:szCs w:val="28"/>
        </w:rPr>
        <w:t>Диал-К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достичь высоко</w:t>
      </w:r>
      <w:r w:rsidR="00DC2B91">
        <w:rPr>
          <w:rFonts w:ascii="Times New Roman" w:hAnsi="Times New Roman"/>
          <w:bCs/>
          <w:sz w:val="28"/>
          <w:szCs w:val="28"/>
        </w:rPr>
        <w:t>го</w:t>
      </w:r>
      <w:r>
        <w:rPr>
          <w:rFonts w:ascii="Times New Roman" w:hAnsi="Times New Roman"/>
          <w:bCs/>
          <w:sz w:val="28"/>
          <w:szCs w:val="28"/>
        </w:rPr>
        <w:t xml:space="preserve"> темпа производства промышленной продукции</w:t>
      </w:r>
      <w:r w:rsidR="00DC2B91">
        <w:rPr>
          <w:rFonts w:ascii="Times New Roman" w:hAnsi="Times New Roman"/>
          <w:bCs/>
          <w:sz w:val="28"/>
          <w:szCs w:val="28"/>
        </w:rPr>
        <w:t>.</w:t>
      </w:r>
    </w:p>
    <w:p w:rsidR="008D005F" w:rsidRDefault="008D005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обеспечения жителей продовольственными и промышленными товарами в городе работает 61 магазин. Розничный товарооборот Райпо составил 180, 2 </w:t>
      </w:r>
      <w:proofErr w:type="gramStart"/>
      <w:r>
        <w:rPr>
          <w:rFonts w:ascii="Times New Roman" w:hAnsi="Times New Roman"/>
          <w:bCs/>
          <w:sz w:val="28"/>
          <w:szCs w:val="28"/>
        </w:rPr>
        <w:t>млн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руб., из них общепитом произведено товаров собственного производства на сумму  25,9 млн руб.</w:t>
      </w:r>
    </w:p>
    <w:p w:rsidR="008D005F" w:rsidRDefault="00C74FE6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обеспечения лекарственными препаратами в городе работает 4 аптеки и </w:t>
      </w:r>
      <w:proofErr w:type="gramStart"/>
      <w:r>
        <w:rPr>
          <w:rFonts w:ascii="Times New Roman" w:hAnsi="Times New Roman"/>
          <w:bCs/>
          <w:sz w:val="28"/>
          <w:szCs w:val="28"/>
        </w:rPr>
        <w:t>аптечных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пункта. К уровню 2023 году уменьшилось на 2 аптеки.</w:t>
      </w:r>
    </w:p>
    <w:p w:rsidR="008D005F" w:rsidRDefault="008D005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Наряду с предприятиями в городе зарегистрировано 156 индивидуальных предпринимателя, </w:t>
      </w:r>
      <w:proofErr w:type="spellStart"/>
      <w:r>
        <w:rPr>
          <w:rFonts w:ascii="Times New Roman" w:hAnsi="Times New Roman"/>
          <w:bCs/>
          <w:sz w:val="28"/>
          <w:szCs w:val="28"/>
        </w:rPr>
        <w:t>самозанятых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более 300 человек.</w:t>
      </w:r>
    </w:p>
    <w:p w:rsidR="00680814" w:rsidRDefault="00680814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городе работает участковая больница, в поликлинике трудятся высококвалифицированные врачи. Продолжает работать кабинет неотложной помощи, пост Регионального центра скорой медицинской помощи и медицины катастроф.</w:t>
      </w:r>
    </w:p>
    <w:p w:rsidR="00680814" w:rsidRDefault="00680814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Социальные услуги в стационарной форме и в форме социального обслуживания на дому гражданам пожилого возраста оказывает ГБУ КО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«Спас-Деменский дом-интернат для престарелых и инвалидов». В настоящий  момент в городе проживает </w:t>
      </w:r>
      <w:r w:rsidR="00585BA7">
        <w:rPr>
          <w:rFonts w:ascii="Times New Roman" w:hAnsi="Times New Roman"/>
          <w:bCs/>
          <w:sz w:val="28"/>
          <w:szCs w:val="28"/>
        </w:rPr>
        <w:t>18</w:t>
      </w:r>
      <w:r>
        <w:rPr>
          <w:rFonts w:ascii="Times New Roman" w:hAnsi="Times New Roman"/>
          <w:bCs/>
          <w:sz w:val="28"/>
          <w:szCs w:val="28"/>
        </w:rPr>
        <w:t xml:space="preserve"> человек.</w:t>
      </w:r>
    </w:p>
    <w:p w:rsidR="00680814" w:rsidRDefault="00680814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ГБУ </w:t>
      </w:r>
      <w:proofErr w:type="gramStart"/>
      <w:r>
        <w:rPr>
          <w:rFonts w:ascii="Times New Roman" w:hAnsi="Times New Roman"/>
          <w:bCs/>
          <w:sz w:val="28"/>
          <w:szCs w:val="28"/>
        </w:rPr>
        <w:t>КО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«Социально-реабилитационный центр для несовершеннолетних «Черемушки» осуществляет социальное обслуживание, социально-психологическое и социально-педагогическое сопровождение несовершеннолетних, семей с детьми, а также профилактику детского и семейного неблагополучия.</w:t>
      </w:r>
    </w:p>
    <w:p w:rsidR="00A51A8A" w:rsidRDefault="00A51A8A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Однажды наш Президент сказал: «В центре нашей политики, наших общих целей</w:t>
      </w:r>
      <w:r w:rsidR="005F7562">
        <w:rPr>
          <w:rFonts w:ascii="Times New Roman" w:hAnsi="Times New Roman"/>
          <w:bCs/>
          <w:sz w:val="28"/>
          <w:szCs w:val="28"/>
        </w:rPr>
        <w:t xml:space="preserve"> и планов именно человек, его запросы, его благополучие и качество жизни».</w:t>
      </w:r>
    </w:p>
    <w:p w:rsidR="00DC7401" w:rsidRDefault="00DC7401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администрации города важно чувствовать постоянную связь с жителями</w:t>
      </w:r>
      <w:r w:rsidR="00C33B3D">
        <w:rPr>
          <w:rFonts w:ascii="Times New Roman" w:hAnsi="Times New Roman"/>
          <w:bCs/>
          <w:sz w:val="28"/>
          <w:szCs w:val="28"/>
        </w:rPr>
        <w:t>, знать, что их беспокоит, расставить приоритеты!</w:t>
      </w:r>
    </w:p>
    <w:p w:rsidR="00AB7B37" w:rsidRPr="00592398" w:rsidRDefault="006E30F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1 января 202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численность населения (постоянных жителей) Спас-Деменск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составляет 4 </w:t>
      </w:r>
      <w:r w:rsidR="007F540E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69 человека</w:t>
      </w: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0F00B6" w:rsidRPr="00592398" w:rsidRDefault="0080107E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 202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 родил</w:t>
      </w:r>
      <w:r w:rsidR="000F00B6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ось</w:t>
      </w: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</w:t>
      </w:r>
      <w:r w:rsidR="000F00B6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детей, умерли, к сожалению, 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___</w:t>
      </w:r>
      <w:r w:rsidR="000F00B6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человек.</w:t>
      </w:r>
    </w:p>
    <w:p w:rsidR="00D34958" w:rsidRPr="00592398" w:rsidRDefault="00B94048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Спас-Деменске работают две школы</w:t>
      </w:r>
      <w:r w:rsidR="005E50C7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 в СОШ № 1 обучается 23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 </w:t>
      </w:r>
      <w:r w:rsidR="005E50C7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детей, в СОШ № 2 – 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297</w:t>
      </w:r>
      <w:r w:rsidR="005E50C7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3120A3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Расположенный в городе детский сад «</w:t>
      </w:r>
      <w:r w:rsidR="007A1654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Рябинка» посещают 1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51</w:t>
      </w:r>
      <w:r w:rsidR="007A1654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ребенок.</w:t>
      </w:r>
    </w:p>
    <w:p w:rsidR="00A63AFA" w:rsidRPr="00592398" w:rsidRDefault="001905A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</w:t>
      </w:r>
      <w:r w:rsidR="00D34958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етск</w:t>
      </w:r>
      <w:r w:rsidR="00A85A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ая</w:t>
      </w:r>
      <w:r w:rsidR="00D34958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школ</w:t>
      </w:r>
      <w:r w:rsidR="00A85A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а</w:t>
      </w:r>
      <w:r w:rsidR="00D34958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искусств</w:t>
      </w:r>
      <w:r w:rsidR="00D403C6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которую с удовольствием посещают дети, желающие научиться петь, играть</w:t>
      </w:r>
      <w:r w:rsidR="00BE2C34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на музыкальных инструментах, </w:t>
      </w:r>
      <w:r w:rsidR="00A36DFD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рисовать, </w:t>
      </w:r>
      <w:r w:rsidR="008A467E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шить, вязать</w:t>
      </w:r>
      <w:r w:rsidR="003C0E27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заниматься творчеством из бумаги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посещают ____</w:t>
      </w:r>
      <w:r w:rsidR="00A36DFD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детей.</w:t>
      </w:r>
    </w:p>
    <w:p w:rsidR="00453A78" w:rsidRPr="00592398" w:rsidRDefault="00ED77FE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Для любителей</w:t>
      </w:r>
      <w:r w:rsidR="00127B3E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спорта работает спортивная школа</w:t>
      </w:r>
      <w:r w:rsidR="00453A78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которую посещают </w:t>
      </w:r>
      <w:r w:rsidR="00A85AE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300</w:t>
      </w:r>
      <w:r w:rsidR="00453A78" w:rsidRPr="0059239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человек.</w:t>
      </w:r>
    </w:p>
    <w:p w:rsidR="00605DA6" w:rsidRPr="00B57E71" w:rsidRDefault="00795ECE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57E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B57E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 был объявлен Президентом Российской Федерации В.В. Путиным – Годом </w:t>
      </w:r>
      <w:r w:rsidR="001905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семьи</w:t>
      </w:r>
      <w:r w:rsidRPr="00B57E7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32F6E" w:rsidRDefault="001905A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Мероприятия, посвященные году семьи проводили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работники отдела ЗАГС, культурно-выставочного центра, Дома культуры.</w:t>
      </w:r>
    </w:p>
    <w:p w:rsidR="00A91E7D" w:rsidRDefault="00A91E7D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Культурно-выставочный центр в 2024 году посетил 18421 человек, проведено 435 мероприятий не только с детьми различных возрастов, но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взрослыми.</w:t>
      </w:r>
    </w:p>
    <w:p w:rsidR="00A91E7D" w:rsidRPr="00B57E71" w:rsidRDefault="00A91E7D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В 2024 году в Спас-Деменске гостеприимно </w:t>
      </w:r>
      <w:r w:rsidR="001C52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распахнул свои двери кинотеатр. С момента открытия, а это произошло 20.06.2024 оказано услуг на общую сумму свыше 500 тыс. рублей.</w:t>
      </w:r>
    </w:p>
    <w:p w:rsidR="00B41013" w:rsidRPr="00A85AEF" w:rsidRDefault="00B41013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A85A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Для улучшения транспортной доступности на 7 улицах </w:t>
      </w:r>
      <w:r w:rsidR="003855DE" w:rsidRPr="00A85A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города уложено 10071 кв</w:t>
      </w:r>
      <w:proofErr w:type="gramStart"/>
      <w:r w:rsidR="003855DE" w:rsidRPr="00A85A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.м</w:t>
      </w:r>
      <w:proofErr w:type="gramEnd"/>
      <w:r w:rsidR="003855DE" w:rsidRPr="00A85AE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асфальтового покрытия.</w:t>
      </w:r>
    </w:p>
    <w:p w:rsidR="00715661" w:rsidRPr="00D57353" w:rsidRDefault="00F91117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Силами Спас-Деменского участка ВКХ</w:t>
      </w:r>
      <w:r w:rsidR="00715661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677C16" w:rsidRPr="00D57353" w:rsidRDefault="00715661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 w:rsidR="00A02DD0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была 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осуществлена замена аварийного участка водопровода </w:t>
      </w:r>
      <w:proofErr w:type="gramStart"/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 пер</w:t>
      </w:r>
      <w:proofErr w:type="gramEnd"/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Школьный и пер. Строителей, всего заменено 100м, по улице Трегубова заменено более 300 м сетей. </w:t>
      </w:r>
    </w:p>
    <w:p w:rsidR="00C67BA0" w:rsidRPr="00D57353" w:rsidRDefault="00C67BA0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- устранялись утечки из земли и ВК.</w:t>
      </w:r>
    </w:p>
    <w:p w:rsidR="00CF12D9" w:rsidRPr="00D57353" w:rsidRDefault="005B68FA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Спас-Деменским</w:t>
      </w:r>
      <w:proofErr w:type="spellEnd"/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газовым участком Филиала АО Газпром газораспределение Калуга» в г. Кирове</w:t>
      </w:r>
      <w:r w:rsidR="00143D62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33C6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обслуживают </w:t>
      </w:r>
      <w:r w:rsidR="00143D62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газопровод высокого давления 8113 м, газопровод низкого давления </w:t>
      </w:r>
      <w:r w:rsidR="00143D62" w:rsidRPr="00A63B4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68044</w:t>
      </w:r>
      <w:r w:rsidR="00143D62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м</w:t>
      </w:r>
      <w:r w:rsidR="00B33C6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В Спас-Деменске </w:t>
      </w:r>
      <w:r w:rsidR="00B33C6A" w:rsidRPr="00A63B4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2353</w:t>
      </w:r>
      <w:r w:rsidR="00B33C6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абонента.</w:t>
      </w:r>
    </w:p>
    <w:p w:rsidR="007848BF" w:rsidRPr="00D57353" w:rsidRDefault="00B33C6A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202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году 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</w:t>
      </w:r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азифицировано 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9</w:t>
      </w:r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дом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ов</w:t>
      </w:r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 из них по Постановлению 1547 (</w:t>
      </w:r>
      <w:proofErr w:type="spellStart"/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догазификация</w:t>
      </w:r>
      <w:proofErr w:type="spellEnd"/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) – </w:t>
      </w:r>
      <w:r w:rsidR="00C9235A" w:rsidRPr="00A63B4A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19 </w:t>
      </w:r>
      <w:r w:rsidR="00C9235A" w:rsidRPr="00D5735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домов.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Проложено 114 метров газопровода </w:t>
      </w:r>
    </w:p>
    <w:p w:rsidR="007848BF" w:rsidRPr="00881ACF" w:rsidRDefault="007848BF" w:rsidP="00166F5A">
      <w:pPr>
        <w:pStyle w:val="a4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F23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202</w:t>
      </w:r>
      <w:r w:rsidR="00A63B4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F23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году жители приняли участие в конкурсном отборе инициативных проектов</w:t>
      </w:r>
      <w:r w:rsidR="002376F2" w:rsidRPr="00F235B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в рамках которого был </w:t>
      </w:r>
      <w:r w:rsidR="002E03D2" w:rsidRPr="00881AC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проложен тротуар по улице Октябрьской.</w:t>
      </w:r>
    </w:p>
    <w:p w:rsidR="00707452" w:rsidRPr="00F235B0" w:rsidRDefault="00707452" w:rsidP="00166F5A">
      <w:pPr>
        <w:spacing w:line="360" w:lineRule="auto"/>
        <w:ind w:firstLine="709"/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</w:pPr>
      <w:r w:rsidRPr="00212D3C">
        <w:rPr>
          <w:rStyle w:val="a5"/>
          <w:rFonts w:cs="Times New Roman"/>
          <w:color w:val="282828"/>
          <w:sz w:val="28"/>
          <w:szCs w:val="28"/>
          <w:shd w:val="clear" w:color="auto" w:fill="FFFFFF"/>
          <w:lang w:val="ru-RU"/>
        </w:rPr>
        <w:t>Одним из важнейших полномочий поселения</w:t>
      </w:r>
      <w:r w:rsidRPr="00212D3C">
        <w:rPr>
          <w:rFonts w:cs="Times New Roman"/>
          <w:color w:val="282828"/>
          <w:sz w:val="28"/>
          <w:szCs w:val="28"/>
          <w:shd w:val="clear" w:color="auto" w:fill="FFFFFF"/>
        </w:rPr>
        <w:t> </w:t>
      </w:r>
      <w:r w:rsidRPr="00212D3C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является обеспечение первичных мер пожарной безопасности</w:t>
      </w:r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, а также защита населения и территории от чрезвычайных ситуаций природного и техногенного характера</w:t>
      </w:r>
      <w:r w:rsidR="0061008E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, благоустройство территорий</w:t>
      </w:r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. Основной задачей является предупреждение и ликвидация последствий чрезвычайных ситуаций в границах поселения.</w:t>
      </w:r>
    </w:p>
    <w:p w:rsidR="00214784" w:rsidRPr="00F235B0" w:rsidRDefault="001C52D8" w:rsidP="00166F5A">
      <w:pPr>
        <w:spacing w:line="360" w:lineRule="auto"/>
        <w:ind w:firstLine="709"/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В городе</w:t>
      </w:r>
      <w:r w:rsidR="00214784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 разработана программа для выполнения запланированных мероприятий.</w:t>
      </w:r>
    </w:p>
    <w:p w:rsidR="00214784" w:rsidRPr="00F235B0" w:rsidRDefault="00214784" w:rsidP="00166F5A">
      <w:pPr>
        <w:spacing w:line="360" w:lineRule="auto"/>
        <w:ind w:firstLine="709"/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</w:pPr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Информирование населения о необходимости соблюдения пожарной безопасности проводи</w:t>
      </w:r>
      <w:r w:rsidR="001C52D8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тся</w:t>
      </w:r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 с использованием социальных сетей и </w:t>
      </w:r>
      <w:proofErr w:type="spellStart"/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lastRenderedPageBreak/>
        <w:t>мессенджеров</w:t>
      </w:r>
      <w:proofErr w:type="spellEnd"/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, обновлялись уличные информационные стенды и в подъездах многоквартирных жилых домов. </w:t>
      </w:r>
    </w:p>
    <w:p w:rsidR="0061008E" w:rsidRPr="00F235B0" w:rsidRDefault="0061008E" w:rsidP="00166F5A">
      <w:pPr>
        <w:spacing w:line="360" w:lineRule="auto"/>
        <w:ind w:firstLine="709"/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</w:pPr>
      <w:r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>Проводятся субботники</w:t>
      </w:r>
      <w:r w:rsidR="00072FED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 по наведению порядка в парках и скверах, на улицах города. </w:t>
      </w:r>
      <w:r w:rsidR="004145F6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Окашиваются территории, высаживаются цветы. </w:t>
      </w:r>
      <w:r w:rsidR="002D639B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Особое внимание уделяется </w:t>
      </w:r>
      <w:r w:rsidR="004145F6" w:rsidRPr="00F235B0">
        <w:rPr>
          <w:rFonts w:cs="Times New Roman"/>
          <w:color w:val="282828"/>
          <w:sz w:val="28"/>
          <w:szCs w:val="28"/>
          <w:shd w:val="clear" w:color="auto" w:fill="FFFFFF"/>
          <w:lang w:val="ru-RU"/>
        </w:rPr>
        <w:t xml:space="preserve">памятникам и братским захоронениям. </w:t>
      </w:r>
    </w:p>
    <w:p w:rsidR="00954831" w:rsidRPr="002D734D" w:rsidRDefault="00864137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82828"/>
          <w:sz w:val="28"/>
          <w:szCs w:val="28"/>
        </w:rPr>
      </w:pPr>
      <w:r w:rsidRPr="002D734D">
        <w:rPr>
          <w:rStyle w:val="a5"/>
          <w:rFonts w:eastAsiaTheme="majorEastAsia"/>
          <w:color w:val="282828"/>
          <w:sz w:val="28"/>
          <w:szCs w:val="28"/>
        </w:rPr>
        <w:t>Администрацией в</w:t>
      </w:r>
      <w:r w:rsidR="00954831" w:rsidRPr="002D734D">
        <w:rPr>
          <w:rStyle w:val="a5"/>
          <w:rFonts w:eastAsiaTheme="majorEastAsia"/>
          <w:color w:val="282828"/>
          <w:sz w:val="28"/>
          <w:szCs w:val="28"/>
        </w:rPr>
        <w:t>ыполняются государственные полномочия по ведению военно-учетной</w:t>
      </w:r>
      <w:r w:rsidRPr="002D734D">
        <w:rPr>
          <w:rStyle w:val="a5"/>
          <w:rFonts w:eastAsiaTheme="majorEastAsia"/>
          <w:color w:val="282828"/>
          <w:sz w:val="28"/>
          <w:szCs w:val="28"/>
        </w:rPr>
        <w:t xml:space="preserve"> </w:t>
      </w:r>
      <w:r w:rsidR="00954831" w:rsidRPr="002D734D">
        <w:rPr>
          <w:rStyle w:val="a5"/>
          <w:rFonts w:eastAsiaTheme="majorEastAsia"/>
          <w:color w:val="282828"/>
          <w:sz w:val="28"/>
          <w:szCs w:val="28"/>
        </w:rPr>
        <w:t>работы.</w:t>
      </w:r>
      <w:r w:rsidR="00954831" w:rsidRPr="002D734D">
        <w:rPr>
          <w:color w:val="282828"/>
          <w:sz w:val="28"/>
          <w:szCs w:val="28"/>
        </w:rPr>
        <w:t xml:space="preserve"> Количество граждан, состоящих на воинском учете, проживающих в </w:t>
      </w:r>
      <w:r w:rsidRPr="002D734D">
        <w:rPr>
          <w:color w:val="282828"/>
          <w:sz w:val="28"/>
          <w:szCs w:val="28"/>
        </w:rPr>
        <w:t>городе 10</w:t>
      </w:r>
      <w:r w:rsidR="002E03D2">
        <w:rPr>
          <w:color w:val="282828"/>
          <w:sz w:val="28"/>
          <w:szCs w:val="28"/>
        </w:rPr>
        <w:t>12</w:t>
      </w:r>
      <w:r w:rsidR="00954831" w:rsidRPr="002D734D">
        <w:rPr>
          <w:color w:val="282828"/>
          <w:sz w:val="28"/>
          <w:szCs w:val="28"/>
        </w:rPr>
        <w:t xml:space="preserve"> человек, в том числе подлежащих призыву 6</w:t>
      </w:r>
      <w:r w:rsidR="002E03D2">
        <w:rPr>
          <w:color w:val="282828"/>
          <w:sz w:val="28"/>
          <w:szCs w:val="28"/>
        </w:rPr>
        <w:t>0</w:t>
      </w:r>
      <w:r w:rsidR="00954831" w:rsidRPr="002D734D">
        <w:rPr>
          <w:color w:val="282828"/>
          <w:sz w:val="28"/>
          <w:szCs w:val="28"/>
        </w:rPr>
        <w:t xml:space="preserve"> человек, </w:t>
      </w:r>
      <w:r w:rsidR="00B37AE1" w:rsidRPr="002D734D">
        <w:rPr>
          <w:color w:val="282828"/>
          <w:sz w:val="28"/>
          <w:szCs w:val="28"/>
        </w:rPr>
        <w:t xml:space="preserve">призвано на срочную службу </w:t>
      </w:r>
      <w:r w:rsidR="002E03D2">
        <w:rPr>
          <w:color w:val="282828"/>
          <w:sz w:val="28"/>
          <w:szCs w:val="28"/>
        </w:rPr>
        <w:t>20</w:t>
      </w:r>
      <w:r w:rsidR="00B37AE1" w:rsidRPr="002D734D">
        <w:rPr>
          <w:color w:val="282828"/>
          <w:sz w:val="28"/>
          <w:szCs w:val="28"/>
        </w:rPr>
        <w:t xml:space="preserve"> человек,</w:t>
      </w:r>
      <w:r w:rsidR="00397DA0">
        <w:rPr>
          <w:color w:val="282828"/>
          <w:sz w:val="28"/>
          <w:szCs w:val="28"/>
        </w:rPr>
        <w:t xml:space="preserve"> </w:t>
      </w:r>
      <w:r w:rsidR="00954831" w:rsidRPr="002D734D">
        <w:rPr>
          <w:color w:val="282828"/>
          <w:sz w:val="28"/>
          <w:szCs w:val="28"/>
        </w:rPr>
        <w:t xml:space="preserve">пребывающих в запасе </w:t>
      </w:r>
      <w:r w:rsidRPr="002D734D">
        <w:rPr>
          <w:color w:val="282828"/>
          <w:sz w:val="28"/>
          <w:szCs w:val="28"/>
        </w:rPr>
        <w:t xml:space="preserve">офицеров </w:t>
      </w:r>
      <w:r w:rsidR="002E03D2">
        <w:rPr>
          <w:color w:val="282828"/>
          <w:sz w:val="28"/>
          <w:szCs w:val="28"/>
        </w:rPr>
        <w:t>29</w:t>
      </w:r>
      <w:r w:rsidRPr="002D734D">
        <w:rPr>
          <w:color w:val="282828"/>
          <w:sz w:val="28"/>
          <w:szCs w:val="28"/>
        </w:rPr>
        <w:t xml:space="preserve"> человек.</w:t>
      </w:r>
    </w:p>
    <w:p w:rsidR="00C74FE6" w:rsidRDefault="00954831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82828"/>
          <w:sz w:val="28"/>
          <w:szCs w:val="28"/>
        </w:rPr>
      </w:pPr>
      <w:proofErr w:type="gramStart"/>
      <w:r w:rsidRPr="002D734D">
        <w:rPr>
          <w:color w:val="282828"/>
          <w:sz w:val="28"/>
          <w:szCs w:val="28"/>
        </w:rPr>
        <w:t>В связи с объявленной частичной мобилизацией в Российской Федерации в ходе специальной военной операции</w:t>
      </w:r>
      <w:r w:rsidR="00B37AE1" w:rsidRPr="002D734D">
        <w:rPr>
          <w:color w:val="282828"/>
          <w:sz w:val="28"/>
          <w:szCs w:val="28"/>
        </w:rPr>
        <w:t xml:space="preserve"> </w:t>
      </w:r>
      <w:r w:rsidRPr="002D734D">
        <w:rPr>
          <w:color w:val="282828"/>
          <w:sz w:val="28"/>
          <w:szCs w:val="28"/>
        </w:rPr>
        <w:t xml:space="preserve">в </w:t>
      </w:r>
      <w:r w:rsidR="00B37AE1" w:rsidRPr="002D734D">
        <w:rPr>
          <w:color w:val="282828"/>
          <w:sz w:val="28"/>
          <w:szCs w:val="28"/>
        </w:rPr>
        <w:t>городе</w:t>
      </w:r>
      <w:proofErr w:type="gramEnd"/>
      <w:r w:rsidR="00B37AE1" w:rsidRPr="002D734D">
        <w:rPr>
          <w:color w:val="282828"/>
          <w:sz w:val="28"/>
          <w:szCs w:val="28"/>
        </w:rPr>
        <w:t xml:space="preserve"> ушли </w:t>
      </w:r>
      <w:r w:rsidR="002E03D2">
        <w:rPr>
          <w:color w:val="282828"/>
          <w:sz w:val="28"/>
          <w:szCs w:val="28"/>
        </w:rPr>
        <w:t>по контракту</w:t>
      </w:r>
      <w:r w:rsidR="00B37AE1" w:rsidRPr="002D734D">
        <w:rPr>
          <w:color w:val="282828"/>
          <w:sz w:val="28"/>
          <w:szCs w:val="28"/>
        </w:rPr>
        <w:t xml:space="preserve"> </w:t>
      </w:r>
      <w:r w:rsidR="002E03D2">
        <w:rPr>
          <w:color w:val="282828"/>
          <w:sz w:val="28"/>
          <w:szCs w:val="28"/>
        </w:rPr>
        <w:t>38</w:t>
      </w:r>
      <w:r w:rsidR="00B37AE1" w:rsidRPr="002D734D">
        <w:rPr>
          <w:color w:val="282828"/>
          <w:sz w:val="28"/>
          <w:szCs w:val="28"/>
        </w:rPr>
        <w:t xml:space="preserve"> человек</w:t>
      </w:r>
      <w:r w:rsidR="00C12B5D">
        <w:rPr>
          <w:color w:val="282828"/>
          <w:sz w:val="28"/>
          <w:szCs w:val="28"/>
        </w:rPr>
        <w:t>.</w:t>
      </w:r>
      <w:r w:rsidR="00C74FE6">
        <w:rPr>
          <w:color w:val="282828"/>
          <w:sz w:val="28"/>
          <w:szCs w:val="28"/>
        </w:rPr>
        <w:t xml:space="preserve"> </w:t>
      </w:r>
      <w:r w:rsidR="00C12B5D">
        <w:rPr>
          <w:color w:val="282828"/>
          <w:sz w:val="28"/>
          <w:szCs w:val="28"/>
        </w:rPr>
        <w:t>Парни с честью выполняют боевые задачи. Наша главная общая ответственность – обеспечение специальной военной операции, поддержка военнослужащих и их семей</w:t>
      </w:r>
      <w:r w:rsidR="00C74FE6">
        <w:rPr>
          <w:color w:val="282828"/>
          <w:sz w:val="28"/>
          <w:szCs w:val="28"/>
        </w:rPr>
        <w:t>.</w:t>
      </w:r>
    </w:p>
    <w:p w:rsidR="00C824C6" w:rsidRPr="00397DA0" w:rsidRDefault="00B17294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82828"/>
          <w:sz w:val="28"/>
          <w:szCs w:val="28"/>
        </w:rPr>
      </w:pPr>
      <w:r w:rsidRPr="00397DA0">
        <w:rPr>
          <w:rStyle w:val="a5"/>
          <w:rFonts w:eastAsiaTheme="majorEastAsia"/>
          <w:color w:val="282828"/>
          <w:sz w:val="28"/>
          <w:szCs w:val="28"/>
        </w:rPr>
        <w:t>Индикатором проблем в городском поселении является обращения граждан.</w:t>
      </w:r>
      <w:r w:rsidRPr="00397DA0">
        <w:rPr>
          <w:color w:val="282828"/>
          <w:sz w:val="28"/>
          <w:szCs w:val="28"/>
        </w:rPr>
        <w:t> </w:t>
      </w:r>
    </w:p>
    <w:p w:rsidR="00881ACF" w:rsidRDefault="00C824C6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r w:rsidRPr="00976861">
        <w:rPr>
          <w:color w:val="282828"/>
          <w:sz w:val="28"/>
          <w:szCs w:val="28"/>
          <w:lang w:val="ru-RU"/>
        </w:rPr>
        <w:t>Всего поступило</w:t>
      </w:r>
      <w:r w:rsidR="00AE6920" w:rsidRPr="00976861">
        <w:rPr>
          <w:color w:val="282828"/>
          <w:sz w:val="28"/>
          <w:szCs w:val="28"/>
          <w:lang w:val="ru-RU"/>
        </w:rPr>
        <w:t xml:space="preserve"> </w:t>
      </w:r>
      <w:r w:rsidR="0062655B">
        <w:rPr>
          <w:color w:val="FF0000"/>
          <w:sz w:val="28"/>
          <w:szCs w:val="28"/>
          <w:lang w:val="ru-RU"/>
        </w:rPr>
        <w:t>127</w:t>
      </w:r>
      <w:r w:rsidRPr="00976861">
        <w:rPr>
          <w:color w:val="282828"/>
          <w:sz w:val="28"/>
          <w:szCs w:val="28"/>
          <w:lang w:val="ru-RU"/>
        </w:rPr>
        <w:t xml:space="preserve"> заявление. </w:t>
      </w:r>
      <w:r w:rsidR="00881ACF" w:rsidRPr="00881ACF">
        <w:rPr>
          <w:rFonts w:eastAsia="Times New Roman" w:cs="Times New Roman"/>
          <w:lang w:val="ru-RU" w:eastAsia="ru-RU"/>
        </w:rPr>
        <w:t>В основном это вопросы ремонта, содержания и благоустройства дорог и тротуаров, жилищно-коммунальной сферы, обращение с твердыми коммунальными отходами, о работе управляющ</w:t>
      </w:r>
      <w:r w:rsidR="00881ACF">
        <w:rPr>
          <w:rFonts w:eastAsia="Times New Roman" w:cs="Times New Roman"/>
          <w:lang w:val="ru-RU" w:eastAsia="ru-RU"/>
        </w:rPr>
        <w:t>ей</w:t>
      </w:r>
      <w:r w:rsidR="00881ACF" w:rsidRPr="00881ACF">
        <w:rPr>
          <w:rFonts w:eastAsia="Times New Roman" w:cs="Times New Roman"/>
          <w:lang w:val="ru-RU" w:eastAsia="ru-RU"/>
        </w:rPr>
        <w:t xml:space="preserve"> организаци</w:t>
      </w:r>
      <w:r w:rsidR="00881ACF">
        <w:rPr>
          <w:rFonts w:eastAsia="Times New Roman" w:cs="Times New Roman"/>
          <w:lang w:val="ru-RU" w:eastAsia="ru-RU"/>
        </w:rPr>
        <w:t>и</w:t>
      </w:r>
      <w:r w:rsidR="00881ACF" w:rsidRPr="00881ACF">
        <w:rPr>
          <w:rFonts w:eastAsia="Times New Roman" w:cs="Times New Roman"/>
          <w:lang w:val="ru-RU" w:eastAsia="ru-RU"/>
        </w:rPr>
        <w:t>, и другие вопросы, касающиеся  наших жителей.</w:t>
      </w:r>
    </w:p>
    <w:p w:rsidR="00881ACF" w:rsidRPr="00397DA0" w:rsidRDefault="00881ACF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82828"/>
          <w:sz w:val="28"/>
          <w:szCs w:val="28"/>
        </w:rPr>
      </w:pPr>
      <w:r w:rsidRPr="00397DA0">
        <w:rPr>
          <w:color w:val="282828"/>
          <w:sz w:val="28"/>
          <w:szCs w:val="28"/>
        </w:rPr>
        <w:t>Системный анализ обращений позволяет корректировать нашу работу, принимать управленческие решения с учетом мнения жителей.</w:t>
      </w:r>
      <w:r>
        <w:rPr>
          <w:color w:val="282828"/>
          <w:sz w:val="28"/>
          <w:szCs w:val="28"/>
        </w:rPr>
        <w:t xml:space="preserve"> </w:t>
      </w:r>
      <w:r w:rsidRPr="00397DA0">
        <w:rPr>
          <w:color w:val="282828"/>
          <w:sz w:val="28"/>
          <w:szCs w:val="28"/>
        </w:rPr>
        <w:t>По всем обращениям даны разъяснения и рассмотрены в установленные сроки. Был</w:t>
      </w:r>
      <w:r w:rsidR="0062655B">
        <w:rPr>
          <w:color w:val="282828"/>
          <w:sz w:val="28"/>
          <w:szCs w:val="28"/>
        </w:rPr>
        <w:t>о</w:t>
      </w:r>
      <w:r w:rsidRPr="00397DA0">
        <w:rPr>
          <w:color w:val="282828"/>
          <w:sz w:val="28"/>
          <w:szCs w:val="28"/>
        </w:rPr>
        <w:t xml:space="preserve"> выдано </w:t>
      </w:r>
      <w:r w:rsidR="0062655B">
        <w:rPr>
          <w:color w:val="FF0000"/>
          <w:sz w:val="28"/>
          <w:szCs w:val="28"/>
        </w:rPr>
        <w:t>402</w:t>
      </w:r>
      <w:r w:rsidRPr="00397DA0">
        <w:rPr>
          <w:color w:val="282828"/>
          <w:sz w:val="28"/>
          <w:szCs w:val="28"/>
        </w:rPr>
        <w:t xml:space="preserve"> справк</w:t>
      </w:r>
      <w:r w:rsidR="0062655B">
        <w:rPr>
          <w:color w:val="282828"/>
          <w:sz w:val="28"/>
          <w:szCs w:val="28"/>
        </w:rPr>
        <w:t>и</w:t>
      </w:r>
      <w:r w:rsidRPr="00397DA0">
        <w:rPr>
          <w:color w:val="282828"/>
          <w:sz w:val="28"/>
          <w:szCs w:val="28"/>
        </w:rPr>
        <w:t>.</w:t>
      </w:r>
    </w:p>
    <w:p w:rsidR="00881ACF" w:rsidRDefault="00881ACF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r w:rsidRPr="00881ACF">
        <w:rPr>
          <w:rFonts w:eastAsia="Times New Roman" w:cs="Times New Roman" w:hint="eastAsia"/>
          <w:lang w:val="ru-RU" w:eastAsia="ru-RU"/>
        </w:rPr>
        <w:t>В</w:t>
      </w:r>
      <w:r w:rsidRPr="00881ACF">
        <w:rPr>
          <w:rFonts w:eastAsia="Times New Roman" w:cs="Times New Roman"/>
          <w:lang w:val="ru-RU" w:eastAsia="ru-RU"/>
        </w:rPr>
        <w:t xml:space="preserve"> прошлом </w:t>
      </w:r>
      <w:r w:rsidRPr="00881ACF">
        <w:rPr>
          <w:rFonts w:eastAsia="Times New Roman" w:cs="Times New Roman" w:hint="eastAsia"/>
          <w:lang w:val="ru-RU" w:eastAsia="ru-RU"/>
        </w:rPr>
        <w:t>году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мы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продолжи</w:t>
      </w:r>
      <w:r w:rsidRPr="00881ACF">
        <w:rPr>
          <w:rFonts w:eastAsia="Times New Roman" w:cs="Times New Roman"/>
          <w:lang w:val="ru-RU" w:eastAsia="ru-RU"/>
        </w:rPr>
        <w:t xml:space="preserve">ли </w:t>
      </w:r>
      <w:r w:rsidRPr="00881ACF">
        <w:rPr>
          <w:rFonts w:eastAsia="Times New Roman" w:cs="Times New Roman" w:hint="eastAsia"/>
          <w:lang w:val="ru-RU" w:eastAsia="ru-RU"/>
        </w:rPr>
        <w:t>выстраивать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конструктивный</w:t>
      </w:r>
      <w:r w:rsidRPr="00881ACF">
        <w:rPr>
          <w:rFonts w:eastAsia="Times New Roman" w:cs="Times New Roman"/>
          <w:lang w:val="ru-RU" w:eastAsia="ru-RU"/>
        </w:rPr>
        <w:t xml:space="preserve">   </w:t>
      </w:r>
      <w:r w:rsidRPr="00881ACF">
        <w:rPr>
          <w:rFonts w:eastAsia="Times New Roman" w:cs="Times New Roman" w:hint="eastAsia"/>
          <w:lang w:val="ru-RU" w:eastAsia="ru-RU"/>
        </w:rPr>
        <w:t>диалог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между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жителями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муниципалитетом</w:t>
      </w:r>
      <w:r w:rsidRPr="00881ACF">
        <w:rPr>
          <w:rFonts w:eastAsia="Times New Roman" w:cs="Times New Roman"/>
          <w:lang w:val="ru-RU" w:eastAsia="ru-RU"/>
        </w:rPr>
        <w:t xml:space="preserve">. </w:t>
      </w:r>
      <w:r w:rsidRPr="00881ACF">
        <w:rPr>
          <w:rFonts w:eastAsia="Times New Roman" w:cs="Times New Roman" w:hint="eastAsia"/>
          <w:lang w:val="ru-RU" w:eastAsia="ru-RU"/>
        </w:rPr>
        <w:t>Общение</w:t>
      </w:r>
      <w:r w:rsidRPr="00881ACF">
        <w:rPr>
          <w:rFonts w:eastAsia="Times New Roman" w:cs="Times New Roman"/>
          <w:lang w:val="ru-RU" w:eastAsia="ru-RU"/>
        </w:rPr>
        <w:t xml:space="preserve"> было </w:t>
      </w:r>
      <w:r w:rsidRPr="00881ACF">
        <w:rPr>
          <w:rFonts w:eastAsia="Times New Roman" w:cs="Times New Roman" w:hint="eastAsia"/>
          <w:lang w:val="ru-RU" w:eastAsia="ru-RU"/>
        </w:rPr>
        <w:t>доверительным</w:t>
      </w:r>
      <w:r w:rsidRPr="00881ACF">
        <w:rPr>
          <w:rFonts w:eastAsia="Times New Roman" w:cs="Times New Roman"/>
          <w:lang w:val="ru-RU" w:eastAsia="ru-RU"/>
        </w:rPr>
        <w:t xml:space="preserve">, </w:t>
      </w:r>
      <w:r w:rsidRPr="00881ACF">
        <w:rPr>
          <w:rFonts w:eastAsia="Times New Roman" w:cs="Times New Roman" w:hint="eastAsia"/>
          <w:lang w:val="ru-RU" w:eastAsia="ru-RU"/>
        </w:rPr>
        <w:t>обходя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бюрократические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проволочки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бумажную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волокиту</w:t>
      </w:r>
      <w:r w:rsidRPr="00881ACF">
        <w:rPr>
          <w:rFonts w:eastAsia="Times New Roman" w:cs="Times New Roman"/>
          <w:lang w:val="ru-RU" w:eastAsia="ru-RU"/>
        </w:rPr>
        <w:t xml:space="preserve">. </w:t>
      </w:r>
      <w:r w:rsidRPr="00881ACF">
        <w:rPr>
          <w:rFonts w:eastAsia="Times New Roman" w:cs="Times New Roman" w:hint="eastAsia"/>
          <w:lang w:val="ru-RU" w:eastAsia="ru-RU"/>
        </w:rPr>
        <w:t>В</w:t>
      </w:r>
      <w:r w:rsidRPr="00881ACF">
        <w:rPr>
          <w:rFonts w:eastAsia="Times New Roman" w:cs="Times New Roman"/>
          <w:lang w:val="ru-RU" w:eastAsia="ru-RU"/>
        </w:rPr>
        <w:t xml:space="preserve">о всем  </w:t>
      </w:r>
      <w:r w:rsidRPr="00881ACF">
        <w:rPr>
          <w:rFonts w:eastAsia="Times New Roman" w:cs="Times New Roman" w:hint="eastAsia"/>
          <w:lang w:val="ru-RU" w:eastAsia="ru-RU"/>
        </w:rPr>
        <w:t>этом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нам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помога</w:t>
      </w:r>
      <w:r w:rsidRPr="00881ACF">
        <w:rPr>
          <w:rFonts w:eastAsia="Times New Roman" w:cs="Times New Roman"/>
          <w:lang w:val="ru-RU" w:eastAsia="ru-RU"/>
        </w:rPr>
        <w:t xml:space="preserve">ли  </w:t>
      </w:r>
      <w:r w:rsidRPr="00881ACF">
        <w:rPr>
          <w:rFonts w:eastAsia="Times New Roman" w:cs="Times New Roman" w:hint="eastAsia"/>
          <w:lang w:val="ru-RU" w:eastAsia="ru-RU"/>
        </w:rPr>
        <w:t>социальные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сети</w:t>
      </w:r>
      <w:r w:rsidRPr="00881ACF">
        <w:rPr>
          <w:rFonts w:eastAsia="Times New Roman" w:cs="Times New Roman"/>
          <w:lang w:val="ru-RU" w:eastAsia="ru-RU"/>
        </w:rPr>
        <w:t xml:space="preserve">.  </w:t>
      </w:r>
      <w:r w:rsidRPr="00881ACF">
        <w:rPr>
          <w:rFonts w:eastAsia="Times New Roman" w:cs="Times New Roman" w:hint="eastAsia"/>
          <w:lang w:val="ru-RU" w:eastAsia="ru-RU"/>
        </w:rPr>
        <w:t>Благодаря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национальному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проекту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“Цифровая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экономика”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успешно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работа</w:t>
      </w:r>
      <w:r w:rsidRPr="00881ACF">
        <w:rPr>
          <w:rFonts w:eastAsia="Times New Roman" w:cs="Times New Roman"/>
          <w:lang w:val="ru-RU" w:eastAsia="ru-RU"/>
        </w:rPr>
        <w:t xml:space="preserve">л </w:t>
      </w:r>
      <w:r w:rsidRPr="00881ACF">
        <w:rPr>
          <w:rFonts w:eastAsia="Times New Roman" w:cs="Times New Roman" w:hint="eastAsia"/>
          <w:lang w:val="ru-RU" w:eastAsia="ru-RU"/>
        </w:rPr>
        <w:t>портал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“</w:t>
      </w:r>
      <w:proofErr w:type="spellStart"/>
      <w:r w:rsidRPr="00881ACF">
        <w:rPr>
          <w:rFonts w:eastAsia="Times New Roman" w:cs="Times New Roman" w:hint="eastAsia"/>
          <w:lang w:val="ru-RU" w:eastAsia="ru-RU"/>
        </w:rPr>
        <w:t>Госуслуги</w:t>
      </w:r>
      <w:proofErr w:type="spellEnd"/>
      <w:r w:rsidRPr="00881ACF">
        <w:rPr>
          <w:rFonts w:eastAsia="Times New Roman" w:cs="Times New Roman" w:hint="eastAsia"/>
          <w:lang w:val="ru-RU" w:eastAsia="ru-RU"/>
        </w:rPr>
        <w:t>”</w:t>
      </w:r>
      <w:r w:rsidRPr="00881ACF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val="ru-RU" w:eastAsia="ru-RU"/>
        </w:rPr>
        <w:t xml:space="preserve">Каждый житель </w:t>
      </w:r>
      <w:r w:rsidRPr="00881ACF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>мог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получить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социальные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выплаты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компенсации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без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lastRenderedPageBreak/>
        <w:t>справок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походов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по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госучреждениям</w:t>
      </w:r>
      <w:r w:rsidRPr="00881ACF">
        <w:rPr>
          <w:rFonts w:eastAsia="Times New Roman" w:cs="Times New Roman"/>
          <w:lang w:val="ru-RU" w:eastAsia="ru-RU"/>
        </w:rPr>
        <w:t xml:space="preserve">, </w:t>
      </w:r>
      <w:r w:rsidRPr="00881ACF">
        <w:rPr>
          <w:rFonts w:eastAsia="Times New Roman" w:cs="Times New Roman" w:hint="eastAsia"/>
          <w:lang w:val="ru-RU" w:eastAsia="ru-RU"/>
        </w:rPr>
        <w:t>получить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выписку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или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>
        <w:rPr>
          <w:rFonts w:eastAsia="Times New Roman" w:cs="Times New Roman"/>
          <w:lang w:val="ru-RU" w:eastAsia="ru-RU"/>
        </w:rPr>
        <w:t>другую важную информацию</w:t>
      </w:r>
      <w:r w:rsidRPr="00881ACF">
        <w:rPr>
          <w:rFonts w:eastAsia="Times New Roman" w:cs="Times New Roman"/>
          <w:lang w:val="ru-RU" w:eastAsia="ru-RU"/>
        </w:rPr>
        <w:t xml:space="preserve">. </w:t>
      </w:r>
      <w:r>
        <w:rPr>
          <w:rFonts w:eastAsia="Times New Roman" w:cs="Times New Roman"/>
          <w:lang w:val="ru-RU" w:eastAsia="ru-RU"/>
        </w:rPr>
        <w:t>Население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активно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пользу</w:t>
      </w:r>
      <w:r>
        <w:rPr>
          <w:rFonts w:eastAsia="Times New Roman" w:cs="Times New Roman"/>
          <w:lang w:val="ru-RU" w:eastAsia="ru-RU"/>
        </w:rPr>
        <w:t>е</w:t>
      </w:r>
      <w:r w:rsidRPr="00881ACF">
        <w:rPr>
          <w:rFonts w:eastAsia="Times New Roman" w:cs="Times New Roman" w:hint="eastAsia"/>
          <w:lang w:val="ru-RU" w:eastAsia="ru-RU"/>
        </w:rPr>
        <w:t>тся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электронными</w:t>
      </w:r>
      <w:r w:rsidRPr="00881ACF">
        <w:rPr>
          <w:rFonts w:eastAsia="Times New Roman" w:cs="Times New Roman"/>
          <w:lang w:val="ru-RU" w:eastAsia="ru-RU"/>
        </w:rPr>
        <w:t xml:space="preserve"> </w:t>
      </w:r>
      <w:r w:rsidRPr="00881ACF">
        <w:rPr>
          <w:rFonts w:eastAsia="Times New Roman" w:cs="Times New Roman" w:hint="eastAsia"/>
          <w:lang w:val="ru-RU" w:eastAsia="ru-RU"/>
        </w:rPr>
        <w:t>сервисами</w:t>
      </w:r>
      <w:r w:rsidRPr="00881ACF">
        <w:rPr>
          <w:rFonts w:eastAsia="Times New Roman" w:cs="Times New Roman"/>
          <w:lang w:val="ru-RU" w:eastAsia="ru-RU"/>
        </w:rPr>
        <w:t>.</w:t>
      </w:r>
    </w:p>
    <w:p w:rsidR="00314EF2" w:rsidRPr="00881ACF" w:rsidRDefault="00314EF2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r>
        <w:rPr>
          <w:rFonts w:eastAsia="Times New Roman" w:cs="Times New Roman"/>
          <w:lang w:val="ru-RU" w:eastAsia="ru-RU"/>
        </w:rPr>
        <w:t>В 2024 году принимал участие в заседаниях Городской Думы, а также в работе Районного собрания.</w:t>
      </w:r>
    </w:p>
    <w:p w:rsidR="00881ACF" w:rsidRPr="00881ACF" w:rsidRDefault="00881ACF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</w:p>
    <w:p w:rsidR="00E967DB" w:rsidRPr="007E3652" w:rsidRDefault="00E967DB" w:rsidP="00166F5A">
      <w:pPr>
        <w:spacing w:line="360" w:lineRule="auto"/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7E3652">
        <w:rPr>
          <w:rFonts w:eastAsia="Times New Roman" w:cs="Times New Roman"/>
          <w:b/>
          <w:sz w:val="28"/>
          <w:szCs w:val="28"/>
          <w:lang w:val="ru-RU" w:eastAsia="ru-RU"/>
        </w:rPr>
        <w:t>В рамках нормотворческой деятельности</w:t>
      </w:r>
      <w:r w:rsidRPr="007E3652">
        <w:rPr>
          <w:rFonts w:eastAsia="Times New Roman" w:cs="Times New Roman"/>
          <w:sz w:val="28"/>
          <w:szCs w:val="28"/>
          <w:lang w:val="ru-RU" w:eastAsia="ru-RU"/>
        </w:rPr>
        <w:t xml:space="preserve"> за отчетный период администрацией принято</w:t>
      </w:r>
      <w:r w:rsidR="006075AF" w:rsidRPr="007E365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6075AF" w:rsidRPr="002E03D2">
        <w:rPr>
          <w:rFonts w:eastAsia="Times New Roman" w:cs="Times New Roman"/>
          <w:color w:val="FF0000"/>
          <w:sz w:val="28"/>
          <w:szCs w:val="28"/>
          <w:lang w:val="ru-RU" w:eastAsia="ru-RU"/>
        </w:rPr>
        <w:t>14</w:t>
      </w:r>
      <w:r w:rsidR="00832A06">
        <w:rPr>
          <w:rFonts w:eastAsia="Times New Roman" w:cs="Times New Roman"/>
          <w:color w:val="FF0000"/>
          <w:sz w:val="28"/>
          <w:szCs w:val="28"/>
          <w:lang w:val="ru-RU" w:eastAsia="ru-RU"/>
        </w:rPr>
        <w:t>3</w:t>
      </w:r>
      <w:r w:rsidRPr="007E3652">
        <w:rPr>
          <w:rFonts w:eastAsia="Times New Roman" w:cs="Times New Roman"/>
          <w:sz w:val="28"/>
          <w:szCs w:val="28"/>
          <w:lang w:val="ru-RU" w:eastAsia="ru-RU"/>
        </w:rPr>
        <w:t>постановлени</w:t>
      </w:r>
      <w:r w:rsidR="00832A06">
        <w:rPr>
          <w:rFonts w:eastAsia="Times New Roman" w:cs="Times New Roman"/>
          <w:sz w:val="28"/>
          <w:szCs w:val="28"/>
          <w:lang w:val="ru-RU" w:eastAsia="ru-RU"/>
        </w:rPr>
        <w:t>я</w:t>
      </w:r>
      <w:r w:rsidRPr="007E3652">
        <w:rPr>
          <w:rFonts w:eastAsia="Times New Roman" w:cs="Times New Roman"/>
          <w:sz w:val="28"/>
          <w:szCs w:val="28"/>
          <w:lang w:val="ru-RU" w:eastAsia="ru-RU"/>
        </w:rPr>
        <w:t>, изда</w:t>
      </w:r>
      <w:r w:rsidR="006075AF" w:rsidRPr="007E3652">
        <w:rPr>
          <w:rFonts w:eastAsia="Times New Roman" w:cs="Times New Roman"/>
          <w:sz w:val="28"/>
          <w:szCs w:val="28"/>
          <w:lang w:val="ru-RU" w:eastAsia="ru-RU"/>
        </w:rPr>
        <w:t xml:space="preserve">но </w:t>
      </w:r>
      <w:r w:rsidR="00832A06">
        <w:rPr>
          <w:rFonts w:eastAsia="Times New Roman" w:cs="Times New Roman"/>
          <w:color w:val="FF0000"/>
          <w:sz w:val="28"/>
          <w:szCs w:val="28"/>
          <w:lang w:val="ru-RU" w:eastAsia="ru-RU"/>
        </w:rPr>
        <w:t>43</w:t>
      </w:r>
      <w:r w:rsidRPr="007E365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E3652">
        <w:rPr>
          <w:rFonts w:eastAsia="Times New Roman" w:cs="Times New Roman"/>
          <w:sz w:val="28"/>
          <w:szCs w:val="28"/>
          <w:lang w:val="ru-RU" w:eastAsia="ru-RU"/>
        </w:rPr>
        <w:t>распоряжени</w:t>
      </w:r>
      <w:r w:rsidR="00832A06">
        <w:rPr>
          <w:rFonts w:eastAsia="Times New Roman" w:cs="Times New Roman"/>
          <w:sz w:val="28"/>
          <w:szCs w:val="28"/>
          <w:lang w:val="ru-RU" w:eastAsia="ru-RU"/>
        </w:rPr>
        <w:t>я</w:t>
      </w:r>
      <w:r w:rsidR="006075AF" w:rsidRPr="007E3652">
        <w:rPr>
          <w:rFonts w:eastAsia="Times New Roman" w:cs="Times New Roman"/>
          <w:sz w:val="28"/>
          <w:szCs w:val="28"/>
          <w:lang w:val="ru-RU" w:eastAsia="ru-RU"/>
        </w:rPr>
        <w:t>е</w:t>
      </w:r>
      <w:proofErr w:type="spellEnd"/>
      <w:r w:rsidRPr="007E3652">
        <w:rPr>
          <w:rFonts w:eastAsia="Times New Roman" w:cs="Times New Roman"/>
          <w:sz w:val="28"/>
          <w:szCs w:val="28"/>
          <w:lang w:val="ru-RU" w:eastAsia="ru-RU"/>
        </w:rPr>
        <w:t xml:space="preserve"> по личному составу и основной деятельности.</w:t>
      </w:r>
    </w:p>
    <w:p w:rsidR="001C52D8" w:rsidRDefault="00F9210B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82828"/>
          <w:sz w:val="28"/>
          <w:szCs w:val="28"/>
          <w:shd w:val="clear" w:color="auto" w:fill="FFFFFF"/>
        </w:rPr>
      </w:pPr>
      <w:r w:rsidRPr="007E3652">
        <w:rPr>
          <w:b/>
          <w:color w:val="282828"/>
          <w:sz w:val="28"/>
          <w:szCs w:val="28"/>
          <w:shd w:val="clear" w:color="auto" w:fill="FFFFFF"/>
        </w:rPr>
        <w:t>Для исполнения полномочий администрацией</w:t>
      </w:r>
      <w:r w:rsidRPr="007E3652">
        <w:rPr>
          <w:color w:val="282828"/>
          <w:sz w:val="28"/>
          <w:szCs w:val="28"/>
          <w:shd w:val="clear" w:color="auto" w:fill="FFFFFF"/>
        </w:rPr>
        <w:t xml:space="preserve"> поселения все закупки проводились в соответствии с Федеральным законом от 05.04.2013 года № 44-ФЗ «О контрактной системе в сфере закупок товаров, работ и услуг». </w:t>
      </w:r>
      <w:r w:rsidR="004620D8" w:rsidRPr="007E3652">
        <w:rPr>
          <w:color w:val="282828"/>
          <w:sz w:val="28"/>
          <w:szCs w:val="28"/>
          <w:shd w:val="clear" w:color="auto" w:fill="FFFFFF"/>
        </w:rPr>
        <w:t>П</w:t>
      </w:r>
      <w:r w:rsidR="0023398F" w:rsidRPr="007E3652">
        <w:rPr>
          <w:color w:val="282828"/>
          <w:sz w:val="28"/>
          <w:szCs w:val="28"/>
          <w:shd w:val="clear" w:color="auto" w:fill="FFFFFF"/>
        </w:rPr>
        <w:t xml:space="preserve">роизведено </w:t>
      </w:r>
      <w:r w:rsidR="004620D8" w:rsidRPr="007E3652">
        <w:rPr>
          <w:color w:val="282828"/>
          <w:sz w:val="28"/>
          <w:szCs w:val="28"/>
          <w:shd w:val="clear" w:color="auto" w:fill="FFFFFF"/>
        </w:rPr>
        <w:t xml:space="preserve">закупок </w:t>
      </w:r>
      <w:r w:rsidR="0023398F" w:rsidRPr="007E3652">
        <w:rPr>
          <w:color w:val="282828"/>
          <w:sz w:val="28"/>
          <w:szCs w:val="28"/>
          <w:shd w:val="clear" w:color="auto" w:fill="FFFFFF"/>
        </w:rPr>
        <w:t>на сумму</w:t>
      </w:r>
      <w:r w:rsidR="004620D8" w:rsidRPr="007E3652">
        <w:rPr>
          <w:color w:val="282828"/>
          <w:sz w:val="28"/>
          <w:szCs w:val="28"/>
          <w:shd w:val="clear" w:color="auto" w:fill="FFFFFF"/>
        </w:rPr>
        <w:t xml:space="preserve"> </w:t>
      </w:r>
      <w:r w:rsidR="001C52D8">
        <w:rPr>
          <w:color w:val="FF0000"/>
          <w:sz w:val="28"/>
          <w:szCs w:val="28"/>
          <w:shd w:val="clear" w:color="auto" w:fill="FFFFFF"/>
        </w:rPr>
        <w:t>7922291</w:t>
      </w:r>
      <w:r w:rsidR="004620D8" w:rsidRPr="002E03D2">
        <w:rPr>
          <w:color w:val="FF0000"/>
          <w:sz w:val="28"/>
          <w:szCs w:val="28"/>
          <w:shd w:val="clear" w:color="auto" w:fill="FFFFFF"/>
        </w:rPr>
        <w:t xml:space="preserve"> руб. </w:t>
      </w:r>
      <w:r w:rsidR="001C52D8">
        <w:rPr>
          <w:color w:val="FF0000"/>
          <w:sz w:val="28"/>
          <w:szCs w:val="28"/>
          <w:shd w:val="clear" w:color="auto" w:fill="FFFFFF"/>
        </w:rPr>
        <w:t>81</w:t>
      </w:r>
      <w:r w:rsidR="004620D8" w:rsidRPr="002E03D2">
        <w:rPr>
          <w:color w:val="FF0000"/>
          <w:sz w:val="28"/>
          <w:szCs w:val="28"/>
          <w:shd w:val="clear" w:color="auto" w:fill="FFFFFF"/>
        </w:rPr>
        <w:t xml:space="preserve"> коп</w:t>
      </w:r>
      <w:r w:rsidR="00545830" w:rsidRPr="007E3652">
        <w:rPr>
          <w:color w:val="282828"/>
          <w:sz w:val="28"/>
          <w:szCs w:val="28"/>
          <w:shd w:val="clear" w:color="auto" w:fill="FFFFFF"/>
        </w:rPr>
        <w:t>.</w:t>
      </w:r>
      <w:r w:rsidR="0023398F" w:rsidRPr="007E3652">
        <w:rPr>
          <w:color w:val="282828"/>
          <w:sz w:val="28"/>
          <w:szCs w:val="28"/>
          <w:shd w:val="clear" w:color="auto" w:fill="FFFFFF"/>
        </w:rPr>
        <w:t xml:space="preserve"> </w:t>
      </w:r>
      <w:r w:rsidR="001C52D8">
        <w:rPr>
          <w:color w:val="282828"/>
          <w:sz w:val="28"/>
          <w:szCs w:val="28"/>
          <w:shd w:val="clear" w:color="auto" w:fill="FFFFFF"/>
        </w:rPr>
        <w:t xml:space="preserve">Экономия составила 2314983 руб. 01 коп. </w:t>
      </w:r>
      <w:r w:rsidRPr="007E3652">
        <w:rPr>
          <w:color w:val="282828"/>
          <w:sz w:val="28"/>
          <w:szCs w:val="28"/>
          <w:shd w:val="clear" w:color="auto" w:fill="FFFFFF"/>
        </w:rPr>
        <w:t>По системе малых закупок</w:t>
      </w:r>
      <w:r w:rsidR="000F3168" w:rsidRPr="007E3652">
        <w:rPr>
          <w:color w:val="282828"/>
          <w:sz w:val="28"/>
          <w:szCs w:val="28"/>
          <w:shd w:val="clear" w:color="auto" w:fill="FFFFFF"/>
        </w:rPr>
        <w:t xml:space="preserve"> заключено</w:t>
      </w:r>
      <w:r w:rsidR="001C52D8">
        <w:rPr>
          <w:color w:val="282828"/>
          <w:sz w:val="28"/>
          <w:szCs w:val="28"/>
          <w:shd w:val="clear" w:color="auto" w:fill="FFFFFF"/>
        </w:rPr>
        <w:t xml:space="preserve"> 22</w:t>
      </w:r>
      <w:r w:rsidR="000F3168" w:rsidRPr="007E3652">
        <w:rPr>
          <w:color w:val="282828"/>
          <w:sz w:val="28"/>
          <w:szCs w:val="28"/>
          <w:shd w:val="clear" w:color="auto" w:fill="FFFFFF"/>
        </w:rPr>
        <w:t xml:space="preserve"> контракт</w:t>
      </w:r>
      <w:r w:rsidR="001C52D8">
        <w:rPr>
          <w:color w:val="282828"/>
          <w:sz w:val="28"/>
          <w:szCs w:val="28"/>
          <w:shd w:val="clear" w:color="auto" w:fill="FFFFFF"/>
        </w:rPr>
        <w:t>а</w:t>
      </w:r>
      <w:r w:rsidR="000F3168" w:rsidRPr="007E3652">
        <w:rPr>
          <w:color w:val="282828"/>
          <w:sz w:val="28"/>
          <w:szCs w:val="28"/>
          <w:shd w:val="clear" w:color="auto" w:fill="FFFFFF"/>
        </w:rPr>
        <w:t xml:space="preserve"> на сумму </w:t>
      </w:r>
      <w:r w:rsidR="001C52D8">
        <w:rPr>
          <w:color w:val="FF0000"/>
          <w:sz w:val="28"/>
          <w:szCs w:val="28"/>
          <w:shd w:val="clear" w:color="auto" w:fill="FFFFFF"/>
        </w:rPr>
        <w:t>1802430</w:t>
      </w:r>
      <w:r w:rsidR="000F3168" w:rsidRPr="002E03D2">
        <w:rPr>
          <w:color w:val="FF0000"/>
          <w:sz w:val="28"/>
          <w:szCs w:val="28"/>
          <w:shd w:val="clear" w:color="auto" w:fill="FFFFFF"/>
        </w:rPr>
        <w:t xml:space="preserve"> руб. </w:t>
      </w:r>
      <w:r w:rsidR="001C52D8">
        <w:rPr>
          <w:color w:val="FF0000"/>
          <w:sz w:val="28"/>
          <w:szCs w:val="28"/>
          <w:shd w:val="clear" w:color="auto" w:fill="FFFFFF"/>
        </w:rPr>
        <w:t>11</w:t>
      </w:r>
      <w:r w:rsidR="000F3168" w:rsidRPr="007E3652">
        <w:rPr>
          <w:color w:val="282828"/>
          <w:sz w:val="28"/>
          <w:szCs w:val="28"/>
          <w:shd w:val="clear" w:color="auto" w:fill="FFFFFF"/>
        </w:rPr>
        <w:t xml:space="preserve"> коп.</w:t>
      </w:r>
      <w:r w:rsidR="00545830" w:rsidRPr="007E3652">
        <w:rPr>
          <w:color w:val="282828"/>
          <w:sz w:val="28"/>
          <w:szCs w:val="28"/>
          <w:shd w:val="clear" w:color="auto" w:fill="FFFFFF"/>
        </w:rPr>
        <w:t xml:space="preserve"> </w:t>
      </w:r>
    </w:p>
    <w:p w:rsidR="00C266E3" w:rsidRPr="00314EF2" w:rsidRDefault="00C266E3" w:rsidP="00166F5A">
      <w:pPr>
        <w:spacing w:line="360" w:lineRule="auto"/>
        <w:ind w:firstLine="709"/>
        <w:rPr>
          <w:rFonts w:eastAsia="Times New Roman"/>
          <w:sz w:val="28"/>
          <w:szCs w:val="28"/>
          <w:lang w:val="ru-RU" w:eastAsia="ru-RU"/>
        </w:rPr>
      </w:pPr>
      <w:r w:rsidRPr="00D33269">
        <w:rPr>
          <w:rFonts w:eastAsia="Times New Roman"/>
          <w:sz w:val="28"/>
          <w:szCs w:val="28"/>
          <w:lang w:val="ru-RU" w:eastAsia="ru-RU"/>
        </w:rPr>
        <w:t xml:space="preserve">Главным финансовым инструментом для достижения стабильности экономического развития поселения и показателей эффективности, безусловно, служит </w:t>
      </w:r>
      <w:r w:rsidR="005A57A7" w:rsidRPr="00D33269">
        <w:rPr>
          <w:rFonts w:eastAsia="Times New Roman"/>
          <w:sz w:val="28"/>
          <w:szCs w:val="28"/>
          <w:lang w:val="ru-RU" w:eastAsia="ru-RU"/>
        </w:rPr>
        <w:t xml:space="preserve">его </w:t>
      </w:r>
      <w:r w:rsidRPr="00D33269">
        <w:rPr>
          <w:rFonts w:eastAsia="Times New Roman"/>
          <w:sz w:val="28"/>
          <w:szCs w:val="28"/>
          <w:lang w:val="ru-RU" w:eastAsia="ru-RU"/>
        </w:rPr>
        <w:t>бюджет</w:t>
      </w:r>
      <w:r w:rsidR="00314EF2">
        <w:rPr>
          <w:rFonts w:eastAsia="Times New Roman"/>
          <w:sz w:val="28"/>
          <w:szCs w:val="28"/>
          <w:lang w:val="ru-RU" w:eastAsia="ru-RU"/>
        </w:rPr>
        <w:t>.</w:t>
      </w:r>
      <w:r w:rsidRPr="00D33269">
        <w:rPr>
          <w:rFonts w:eastAsia="Times New Roman"/>
          <w:sz w:val="28"/>
          <w:szCs w:val="28"/>
          <w:lang w:val="ru-RU" w:eastAsia="ru-RU"/>
        </w:rPr>
        <w:t xml:space="preserve"> </w:t>
      </w:r>
      <w:r w:rsidR="00314EF2" w:rsidRPr="00314EF2">
        <w:rPr>
          <w:rFonts w:eastAsia="Calibri"/>
          <w:lang w:val="ru-RU"/>
        </w:rPr>
        <w:t xml:space="preserve">Бюджет – основной показатель развития, так как при наличии средств можно с положительной отметкой выполнять поставленные задачи во всех отраслях. </w:t>
      </w:r>
      <w:r w:rsidR="00314EF2">
        <w:rPr>
          <w:rFonts w:eastAsia="Calibri"/>
          <w:lang w:val="ru-RU"/>
        </w:rPr>
        <w:t>О</w:t>
      </w:r>
      <w:r w:rsidR="00314EF2" w:rsidRPr="00314EF2">
        <w:rPr>
          <w:rFonts w:eastAsia="Calibri"/>
          <w:lang w:val="ru-RU"/>
        </w:rPr>
        <w:t>беспечива</w:t>
      </w:r>
      <w:r w:rsidR="00314EF2">
        <w:rPr>
          <w:rFonts w:eastAsia="Calibri"/>
          <w:lang w:val="ru-RU"/>
        </w:rPr>
        <w:t>я</w:t>
      </w:r>
      <w:r w:rsidR="00314EF2" w:rsidRPr="00314EF2">
        <w:rPr>
          <w:rFonts w:eastAsia="Calibri"/>
          <w:lang w:val="ru-RU"/>
        </w:rPr>
        <w:t xml:space="preserve"> плановость решени</w:t>
      </w:r>
      <w:r w:rsidR="00314EF2">
        <w:rPr>
          <w:rFonts w:eastAsia="Calibri"/>
          <w:lang w:val="ru-RU"/>
        </w:rPr>
        <w:t xml:space="preserve">й мы </w:t>
      </w:r>
      <w:proofErr w:type="gramStart"/>
      <w:r w:rsidR="00314EF2">
        <w:rPr>
          <w:rFonts w:eastAsia="Calibri"/>
          <w:lang w:val="ru-RU"/>
        </w:rPr>
        <w:t>обеспечиваем</w:t>
      </w:r>
      <w:r w:rsidR="00314EF2" w:rsidRPr="00314EF2">
        <w:rPr>
          <w:rFonts w:eastAsia="Calibri"/>
          <w:lang w:val="ru-RU"/>
        </w:rPr>
        <w:t xml:space="preserve"> потребност</w:t>
      </w:r>
      <w:r w:rsidR="00314EF2">
        <w:rPr>
          <w:rFonts w:eastAsia="Calibri"/>
          <w:lang w:val="ru-RU"/>
        </w:rPr>
        <w:t>ь</w:t>
      </w:r>
      <w:r w:rsidR="00314EF2" w:rsidRPr="00314EF2">
        <w:rPr>
          <w:rFonts w:eastAsia="Calibri"/>
          <w:lang w:val="ru-RU"/>
        </w:rPr>
        <w:t xml:space="preserve"> жителей в соответствии</w:t>
      </w:r>
      <w:proofErr w:type="gramEnd"/>
      <w:r w:rsidR="00314EF2" w:rsidRPr="00314EF2">
        <w:rPr>
          <w:rFonts w:eastAsia="Calibri"/>
          <w:lang w:val="ru-RU"/>
        </w:rPr>
        <w:t xml:space="preserve"> с разработанными муниципальными программами.</w:t>
      </w:r>
    </w:p>
    <w:p w:rsidR="00C266E3" w:rsidRDefault="00A0740C" w:rsidP="00166F5A">
      <w:pPr>
        <w:spacing w:line="360" w:lineRule="auto"/>
        <w:ind w:firstLine="709"/>
        <w:rPr>
          <w:rFonts w:eastAsia="Calibri"/>
          <w:sz w:val="28"/>
          <w:szCs w:val="28"/>
          <w:lang w:val="ru-RU"/>
        </w:rPr>
      </w:pPr>
      <w:r w:rsidRPr="00D33269">
        <w:rPr>
          <w:sz w:val="28"/>
          <w:szCs w:val="28"/>
          <w:lang w:val="ru-RU"/>
        </w:rPr>
        <w:t xml:space="preserve">Бюджет по собственным доходам </w:t>
      </w:r>
      <w:r w:rsidR="007B4152" w:rsidRPr="00D33269">
        <w:rPr>
          <w:sz w:val="28"/>
          <w:szCs w:val="28"/>
          <w:lang w:val="ru-RU"/>
        </w:rPr>
        <w:t>выполнен</w:t>
      </w:r>
      <w:r w:rsidRPr="00D33269">
        <w:rPr>
          <w:sz w:val="28"/>
          <w:szCs w:val="28"/>
          <w:lang w:val="ru-RU"/>
        </w:rPr>
        <w:t xml:space="preserve"> в сумме </w:t>
      </w:r>
      <w:r w:rsidR="00832A06">
        <w:rPr>
          <w:color w:val="FF0000"/>
          <w:sz w:val="28"/>
          <w:szCs w:val="28"/>
          <w:lang w:val="ru-RU"/>
        </w:rPr>
        <w:t>26464</w:t>
      </w:r>
      <w:r w:rsidRPr="002E03D2">
        <w:rPr>
          <w:color w:val="FF0000"/>
          <w:sz w:val="28"/>
          <w:szCs w:val="28"/>
          <w:lang w:val="ru-RU"/>
        </w:rPr>
        <w:t xml:space="preserve"> </w:t>
      </w:r>
      <w:proofErr w:type="spellStart"/>
      <w:proofErr w:type="gramStart"/>
      <w:r w:rsidRPr="00D33269">
        <w:rPr>
          <w:sz w:val="28"/>
          <w:szCs w:val="28"/>
          <w:lang w:val="ru-RU"/>
        </w:rPr>
        <w:t>тыс</w:t>
      </w:r>
      <w:proofErr w:type="spellEnd"/>
      <w:proofErr w:type="gramEnd"/>
      <w:r w:rsidRPr="00D33269">
        <w:rPr>
          <w:sz w:val="28"/>
          <w:szCs w:val="28"/>
          <w:lang w:val="ru-RU"/>
        </w:rPr>
        <w:t xml:space="preserve"> рублей</w:t>
      </w:r>
      <w:r w:rsidR="007B4152" w:rsidRPr="00D33269">
        <w:rPr>
          <w:sz w:val="28"/>
          <w:szCs w:val="28"/>
          <w:lang w:val="ru-RU"/>
        </w:rPr>
        <w:t xml:space="preserve"> или на </w:t>
      </w:r>
      <w:r w:rsidR="007B4152" w:rsidRPr="002E03D2">
        <w:rPr>
          <w:color w:val="FF0000"/>
          <w:sz w:val="28"/>
          <w:szCs w:val="28"/>
          <w:lang w:val="ru-RU"/>
        </w:rPr>
        <w:t>1</w:t>
      </w:r>
      <w:r w:rsidR="00832A06">
        <w:rPr>
          <w:color w:val="FF0000"/>
          <w:sz w:val="28"/>
          <w:szCs w:val="28"/>
          <w:lang w:val="ru-RU"/>
        </w:rPr>
        <w:t>10</w:t>
      </w:r>
      <w:r w:rsidR="007B4152" w:rsidRPr="00D33269">
        <w:rPr>
          <w:sz w:val="28"/>
          <w:szCs w:val="28"/>
          <w:lang w:val="ru-RU"/>
        </w:rPr>
        <w:t xml:space="preserve"> % к го</w:t>
      </w:r>
      <w:r w:rsidR="00832A06">
        <w:rPr>
          <w:sz w:val="28"/>
          <w:szCs w:val="28"/>
          <w:lang w:val="ru-RU"/>
        </w:rPr>
        <w:t>д</w:t>
      </w:r>
      <w:r w:rsidR="007B4152" w:rsidRPr="00D33269">
        <w:rPr>
          <w:sz w:val="28"/>
          <w:szCs w:val="28"/>
          <w:lang w:val="ru-RU"/>
        </w:rPr>
        <w:t>овому плану.</w:t>
      </w:r>
      <w:r w:rsidR="00545830" w:rsidRPr="00D33269">
        <w:rPr>
          <w:sz w:val="28"/>
          <w:szCs w:val="28"/>
          <w:lang w:val="ru-RU"/>
        </w:rPr>
        <w:t xml:space="preserve"> </w:t>
      </w:r>
      <w:r w:rsidR="00C266E3" w:rsidRPr="00D33269">
        <w:rPr>
          <w:rFonts w:eastAsia="Calibri"/>
          <w:sz w:val="28"/>
          <w:szCs w:val="28"/>
          <w:lang w:val="ru-RU"/>
        </w:rPr>
        <w:t xml:space="preserve">С учетом дотаций, субсидий и субвенций, полученных из районного и  областного бюджетов, бюджет </w:t>
      </w:r>
      <w:r w:rsidR="007C0B9A" w:rsidRPr="00D33269">
        <w:rPr>
          <w:rFonts w:eastAsia="Calibri"/>
          <w:sz w:val="28"/>
          <w:szCs w:val="28"/>
          <w:lang w:val="ru-RU"/>
        </w:rPr>
        <w:t>городского поселения «Город Спас-Деменск»</w:t>
      </w:r>
      <w:r w:rsidR="00C266E3" w:rsidRPr="00D33269">
        <w:rPr>
          <w:rFonts w:eastAsia="Calibri"/>
          <w:sz w:val="28"/>
          <w:szCs w:val="28"/>
          <w:lang w:val="ru-RU"/>
        </w:rPr>
        <w:t xml:space="preserve"> по доходам выполнен на </w:t>
      </w:r>
      <w:r w:rsidR="002E502F" w:rsidRPr="002E03D2">
        <w:rPr>
          <w:rFonts w:eastAsia="Calibri"/>
          <w:color w:val="FF0000"/>
          <w:sz w:val="28"/>
          <w:szCs w:val="28"/>
          <w:lang w:val="ru-RU"/>
        </w:rPr>
        <w:t>10</w:t>
      </w:r>
      <w:r w:rsidR="00832A06">
        <w:rPr>
          <w:rFonts w:eastAsia="Calibri"/>
          <w:color w:val="FF0000"/>
          <w:sz w:val="28"/>
          <w:szCs w:val="28"/>
          <w:lang w:val="ru-RU"/>
        </w:rPr>
        <w:t>8</w:t>
      </w:r>
      <w:r w:rsidR="002E502F" w:rsidRPr="00D33269">
        <w:rPr>
          <w:rFonts w:eastAsia="Calibri"/>
          <w:sz w:val="28"/>
          <w:szCs w:val="28"/>
          <w:lang w:val="ru-RU"/>
        </w:rPr>
        <w:t>%</w:t>
      </w:r>
      <w:r w:rsidR="007B4152" w:rsidRPr="00D33269">
        <w:rPr>
          <w:rFonts w:eastAsia="Calibri"/>
          <w:sz w:val="28"/>
          <w:szCs w:val="28"/>
          <w:lang w:val="ru-RU"/>
        </w:rPr>
        <w:t>.</w:t>
      </w:r>
      <w:r w:rsidR="00076D8C" w:rsidRPr="00D33269">
        <w:rPr>
          <w:rFonts w:eastAsia="Calibri"/>
          <w:sz w:val="28"/>
          <w:szCs w:val="28"/>
          <w:lang w:val="ru-RU"/>
        </w:rPr>
        <w:t xml:space="preserve"> П</w:t>
      </w:r>
      <w:r w:rsidR="00C266E3" w:rsidRPr="00D33269">
        <w:rPr>
          <w:rFonts w:eastAsia="Calibri"/>
          <w:sz w:val="28"/>
          <w:szCs w:val="28"/>
          <w:lang w:val="ru-RU"/>
        </w:rPr>
        <w:t xml:space="preserve">о расходам бюджет выполнен на </w:t>
      </w:r>
      <w:r w:rsidR="007B4152" w:rsidRPr="002E03D2">
        <w:rPr>
          <w:rFonts w:eastAsia="Calibri"/>
          <w:color w:val="FF0000"/>
          <w:sz w:val="28"/>
          <w:szCs w:val="28"/>
          <w:lang w:val="ru-RU"/>
        </w:rPr>
        <w:t>9</w:t>
      </w:r>
      <w:r w:rsidR="00832A06">
        <w:rPr>
          <w:rFonts w:eastAsia="Calibri"/>
          <w:color w:val="FF0000"/>
          <w:sz w:val="28"/>
          <w:szCs w:val="28"/>
          <w:lang w:val="ru-RU"/>
        </w:rPr>
        <w:t>6</w:t>
      </w:r>
      <w:r w:rsidR="00C266E3" w:rsidRPr="00D33269">
        <w:rPr>
          <w:rFonts w:eastAsia="Calibri"/>
          <w:sz w:val="28"/>
          <w:szCs w:val="28"/>
          <w:lang w:val="ru-RU"/>
        </w:rPr>
        <w:t xml:space="preserve"> %.</w:t>
      </w:r>
    </w:p>
    <w:p w:rsidR="00496650" w:rsidRDefault="00496650" w:rsidP="00166F5A">
      <w:pPr>
        <w:spacing w:line="360" w:lineRule="auto"/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 w:rsidRPr="00496650">
        <w:rPr>
          <w:rFonts w:eastAsia="Times New Roman"/>
          <w:color w:val="000000"/>
          <w:sz w:val="28"/>
          <w:szCs w:val="28"/>
          <w:lang w:val="ru-RU" w:eastAsia="ru-RU"/>
        </w:rPr>
        <w:t xml:space="preserve">Для информирования населения о деятельности администрации используется официальный сайт администрации МР «Спас-Деменский район» раздел </w:t>
      </w:r>
      <w:r w:rsidR="00B87745">
        <w:rPr>
          <w:rFonts w:eastAsia="Times New Roman"/>
          <w:color w:val="000000"/>
          <w:sz w:val="28"/>
          <w:szCs w:val="28"/>
          <w:lang w:val="ru-RU" w:eastAsia="ru-RU"/>
        </w:rPr>
        <w:t>Администрация ГП «Город Спас-Деменск»</w:t>
      </w:r>
      <w:r w:rsidRPr="00496650">
        <w:rPr>
          <w:rFonts w:eastAsia="Times New Roman"/>
          <w:color w:val="000000"/>
          <w:sz w:val="28"/>
          <w:szCs w:val="28"/>
          <w:lang w:val="ru-RU" w:eastAsia="ru-RU"/>
        </w:rPr>
        <w:t xml:space="preserve">, где размещаются нормативные документы, информация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</w:t>
      </w:r>
      <w:r w:rsidRPr="00496650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>информационные стенды в администрации, информация также размещается в районной газете «Новая жизнь».</w:t>
      </w:r>
    </w:p>
    <w:p w:rsidR="00AB6BD6" w:rsidRPr="00AB6BD6" w:rsidRDefault="00AB6BD6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r w:rsidRPr="00AB6BD6">
        <w:rPr>
          <w:rFonts w:eastAsia="Times New Roman" w:cs="Times New Roman"/>
          <w:lang w:val="ru-RU" w:eastAsia="ru-RU"/>
        </w:rPr>
        <w:t>Подведя итог своего выступления,</w:t>
      </w:r>
      <w:r w:rsidR="00DC2B91">
        <w:rPr>
          <w:rFonts w:eastAsia="Times New Roman" w:cs="Times New Roman"/>
          <w:lang w:val="ru-RU" w:eastAsia="ru-RU"/>
        </w:rPr>
        <w:t xml:space="preserve"> </w:t>
      </w:r>
      <w:r w:rsidRPr="00AB6BD6">
        <w:rPr>
          <w:rFonts w:eastAsia="Times New Roman" w:cs="Times New Roman"/>
          <w:lang w:val="ru-RU" w:eastAsia="ru-RU"/>
        </w:rPr>
        <w:t>считаю необходимым отметить, что основные задачи, поставленные перед администрацией города в 202</w:t>
      </w:r>
      <w:r>
        <w:rPr>
          <w:rFonts w:eastAsia="Times New Roman" w:cs="Times New Roman"/>
          <w:lang w:val="ru-RU" w:eastAsia="ru-RU"/>
        </w:rPr>
        <w:t>4</w:t>
      </w:r>
      <w:r w:rsidRPr="00AB6BD6">
        <w:rPr>
          <w:rFonts w:eastAsia="Times New Roman" w:cs="Times New Roman"/>
          <w:lang w:val="ru-RU" w:eastAsia="ru-RU"/>
        </w:rPr>
        <w:t xml:space="preserve"> году, выполнены. Работа строилась на принципах эффективности, системности, активного взаимодействия с общественностью и депутатским корпусом. </w:t>
      </w:r>
    </w:p>
    <w:p w:rsidR="00AB6BD6" w:rsidRPr="00AB6BD6" w:rsidRDefault="00AB6BD6" w:rsidP="00166F5A">
      <w:pPr>
        <w:spacing w:line="360" w:lineRule="auto"/>
        <w:ind w:firstLine="709"/>
        <w:rPr>
          <w:rFonts w:eastAsia="Times New Roman" w:cs="Times New Roman"/>
          <w:lang w:val="ru-RU" w:eastAsia="ru-RU"/>
        </w:rPr>
      </w:pPr>
      <w:r w:rsidRPr="00AB6BD6">
        <w:rPr>
          <w:rFonts w:eastAsia="Times New Roman" w:cs="Times New Roman"/>
          <w:lang w:val="ru-RU" w:eastAsia="ru-RU"/>
        </w:rPr>
        <w:t xml:space="preserve">Большое участие в развитии города принимали и жители города, которых администрация привлекала к голосованию по вопросам развития города. </w:t>
      </w:r>
      <w:r w:rsidR="00DC2B91">
        <w:rPr>
          <w:rFonts w:eastAsia="Times New Roman" w:cs="Times New Roman"/>
          <w:lang w:val="ru-RU" w:eastAsia="ru-RU"/>
        </w:rPr>
        <w:t xml:space="preserve">Проведению субботников. </w:t>
      </w:r>
      <w:r w:rsidRPr="00AB6BD6">
        <w:rPr>
          <w:rFonts w:eastAsia="Times New Roman" w:cs="Times New Roman"/>
          <w:lang w:val="ru-RU" w:eastAsia="ru-RU"/>
        </w:rPr>
        <w:t>Необходимо и в дальнейшем встречаться с жителями, с коллективами организаций, принимать общие решения.</w:t>
      </w:r>
    </w:p>
    <w:p w:rsidR="00496650" w:rsidRDefault="00496650" w:rsidP="00166F5A">
      <w:pPr>
        <w:spacing w:line="360" w:lineRule="auto"/>
        <w:ind w:firstLine="709"/>
        <w:rPr>
          <w:rFonts w:eastAsia="Calibri"/>
          <w:sz w:val="28"/>
          <w:szCs w:val="28"/>
          <w:lang w:val="ru-RU"/>
        </w:rPr>
      </w:pPr>
    </w:p>
    <w:p w:rsidR="004112B5" w:rsidRDefault="004112B5" w:rsidP="00166F5A">
      <w:pPr>
        <w:spacing w:line="360" w:lineRule="auto"/>
        <w:ind w:firstLine="709"/>
        <w:rPr>
          <w:rFonts w:eastAsia="Times New Roman"/>
          <w:lang w:val="ru-RU" w:eastAsia="ru-RU"/>
        </w:rPr>
      </w:pPr>
      <w:r w:rsidRPr="004112B5">
        <w:rPr>
          <w:rFonts w:eastAsia="Times New Roman"/>
          <w:b/>
          <w:bCs/>
          <w:lang w:val="ru-RU" w:eastAsia="ru-RU"/>
        </w:rPr>
        <w:t>Кратко остановлюсь на</w:t>
      </w:r>
      <w:r w:rsidRPr="008330D7">
        <w:rPr>
          <w:rFonts w:eastAsia="Times New Roman"/>
          <w:b/>
          <w:bCs/>
          <w:lang w:eastAsia="ru-RU"/>
        </w:rPr>
        <w:t> </w:t>
      </w:r>
      <w:r w:rsidRPr="004112B5">
        <w:rPr>
          <w:rFonts w:eastAsia="Times New Roman"/>
          <w:b/>
          <w:bCs/>
          <w:lang w:val="ru-RU" w:eastAsia="ru-RU"/>
        </w:rPr>
        <w:t>основных задачах 202</w:t>
      </w:r>
      <w:r w:rsidR="00DC2B91">
        <w:rPr>
          <w:rFonts w:eastAsia="Times New Roman"/>
          <w:b/>
          <w:bCs/>
          <w:lang w:val="ru-RU" w:eastAsia="ru-RU"/>
        </w:rPr>
        <w:t>5</w:t>
      </w:r>
      <w:r w:rsidRPr="008330D7">
        <w:rPr>
          <w:rFonts w:eastAsia="Times New Roman"/>
          <w:b/>
          <w:bCs/>
          <w:lang w:eastAsia="ru-RU"/>
        </w:rPr>
        <w:t> </w:t>
      </w:r>
      <w:r w:rsidRPr="004112B5">
        <w:rPr>
          <w:rFonts w:eastAsia="Times New Roman"/>
          <w:b/>
          <w:bCs/>
          <w:lang w:val="ru-RU" w:eastAsia="ru-RU"/>
        </w:rPr>
        <w:t>года</w:t>
      </w:r>
      <w:r w:rsidRPr="004112B5">
        <w:rPr>
          <w:rFonts w:eastAsia="Times New Roman"/>
          <w:lang w:val="ru-RU" w:eastAsia="ru-RU"/>
        </w:rPr>
        <w:t>:</w:t>
      </w:r>
    </w:p>
    <w:p w:rsidR="00AB6BD6" w:rsidRDefault="00AB6BD6" w:rsidP="00166F5A">
      <w:pPr>
        <w:spacing w:line="360" w:lineRule="auto"/>
        <w:ind w:firstLine="709"/>
        <w:rPr>
          <w:rFonts w:eastAsia="Times New Roman"/>
          <w:lang w:val="ru-RU" w:eastAsia="ru-RU"/>
        </w:rPr>
      </w:pPr>
    </w:p>
    <w:p w:rsidR="00AB6BD6" w:rsidRDefault="00AB6BD6" w:rsidP="00166F5A">
      <w:pPr>
        <w:spacing w:line="360" w:lineRule="auto"/>
        <w:ind w:firstLine="709"/>
        <w:rPr>
          <w:rFonts w:ascii="Montserrat" w:hAnsi="Montserrat"/>
          <w:color w:val="000000"/>
          <w:shd w:val="clear" w:color="auto" w:fill="FFFFFF"/>
          <w:lang w:val="ru-RU"/>
        </w:rPr>
      </w:pPr>
      <w:r>
        <w:rPr>
          <w:rFonts w:ascii="Montserrat" w:hAnsi="Montserrat"/>
          <w:color w:val="000000"/>
          <w:shd w:val="clear" w:color="auto" w:fill="FFFFFF"/>
          <w:lang w:val="ru-RU"/>
        </w:rPr>
        <w:t>2</w:t>
      </w:r>
      <w:r w:rsidRPr="00AB6BD6">
        <w:rPr>
          <w:rFonts w:ascii="Montserrat" w:hAnsi="Montserrat"/>
          <w:color w:val="000000"/>
          <w:shd w:val="clear" w:color="auto" w:fill="FFFFFF"/>
          <w:lang w:val="ru-RU"/>
        </w:rPr>
        <w:t>025-й – Год защитника Отечества. С таким предложением выступил президент России Владимир Путин на Госсовете по вопросам поддержки семей. Выбрать тематику нового года президент предложил в честь участников спецоперации и в память о подвигах предков. Тематика года отражает приоритеты современной России – патриотизм, преемственность поколений и уважение к защитникам Родины во все времена.</w:t>
      </w:r>
    </w:p>
    <w:p w:rsidR="00CF5A2F" w:rsidRDefault="00CF5A2F" w:rsidP="00166F5A">
      <w:pPr>
        <w:spacing w:line="360" w:lineRule="auto"/>
        <w:ind w:firstLine="709"/>
        <w:rPr>
          <w:rFonts w:ascii="Montserrat" w:hAnsi="Montserrat"/>
          <w:color w:val="000000"/>
          <w:shd w:val="clear" w:color="auto" w:fill="FFFFFF"/>
          <w:lang w:val="ru-RU"/>
        </w:rPr>
      </w:pPr>
      <w:r>
        <w:rPr>
          <w:rFonts w:ascii="Montserrat" w:hAnsi="Montserrat"/>
          <w:color w:val="000000"/>
          <w:shd w:val="clear" w:color="auto" w:fill="FFFFFF"/>
          <w:lang w:val="ru-RU"/>
        </w:rPr>
        <w:t>Победа в Великой отечественной войне –</w:t>
      </w:r>
      <w:r w:rsidR="00314B21">
        <w:rPr>
          <w:rFonts w:ascii="Montserrat" w:hAnsi="Montserrat"/>
          <w:color w:val="000000"/>
          <w:shd w:val="clear" w:color="auto" w:fill="FFFFFF"/>
          <w:lang w:val="ru-RU"/>
        </w:rPr>
        <w:t xml:space="preserve"> </w:t>
      </w:r>
      <w:r>
        <w:rPr>
          <w:rFonts w:ascii="Montserrat" w:hAnsi="Montserrat"/>
          <w:color w:val="000000"/>
          <w:shd w:val="clear" w:color="auto" w:fill="FFFFFF"/>
          <w:lang w:val="ru-RU"/>
        </w:rPr>
        <w:t>героический подвиг народа.</w:t>
      </w:r>
    </w:p>
    <w:p w:rsidR="00DC2B91" w:rsidRDefault="00DC2B91" w:rsidP="00166F5A">
      <w:pPr>
        <w:spacing w:line="360" w:lineRule="auto"/>
        <w:ind w:firstLine="709"/>
        <w:rPr>
          <w:rFonts w:ascii="Montserrat" w:hAnsi="Montserrat"/>
          <w:color w:val="000000"/>
          <w:shd w:val="clear" w:color="auto" w:fill="FFFFFF"/>
          <w:lang w:val="ru-RU"/>
        </w:rPr>
      </w:pPr>
      <w:r>
        <w:rPr>
          <w:rFonts w:ascii="Montserrat" w:hAnsi="Montserrat"/>
          <w:color w:val="000000"/>
          <w:shd w:val="clear" w:color="auto" w:fill="FFFFFF"/>
          <w:lang w:val="ru-RU"/>
        </w:rPr>
        <w:t>Именно в 2025 году мы будем отмечать 80-летие Великой победы.</w:t>
      </w:r>
    </w:p>
    <w:p w:rsidR="00CF5A2F" w:rsidRDefault="00CF5A2F" w:rsidP="00166F5A">
      <w:pPr>
        <w:spacing w:line="360" w:lineRule="auto"/>
        <w:ind w:firstLine="709"/>
        <w:rPr>
          <w:rFonts w:ascii="Montserrat" w:hAnsi="Montserrat"/>
          <w:color w:val="000000"/>
          <w:shd w:val="clear" w:color="auto" w:fill="FFFFFF"/>
          <w:lang w:val="ru-RU"/>
        </w:rPr>
      </w:pPr>
      <w:r>
        <w:rPr>
          <w:rFonts w:ascii="Montserrat" w:hAnsi="Montserrat"/>
          <w:color w:val="000000"/>
          <w:shd w:val="clear" w:color="auto" w:fill="FFFFFF"/>
          <w:lang w:val="ru-RU"/>
        </w:rPr>
        <w:t>И уже сегодня мы включились в работу навстречу 80-летию Великой победы</w:t>
      </w:r>
      <w:proofErr w:type="gramStart"/>
      <w:r>
        <w:rPr>
          <w:rFonts w:ascii="Montserrat" w:hAnsi="Montserrat"/>
          <w:color w:val="000000"/>
          <w:shd w:val="clear" w:color="auto" w:fill="FFFFFF"/>
          <w:lang w:val="ru-RU"/>
        </w:rPr>
        <w:t>.(</w:t>
      </w:r>
      <w:proofErr w:type="gramEnd"/>
      <w:r>
        <w:rPr>
          <w:rFonts w:ascii="Montserrat" w:hAnsi="Montserrat"/>
          <w:color w:val="000000"/>
          <w:shd w:val="clear" w:color="auto" w:fill="FFFFFF"/>
          <w:lang w:val="ru-RU"/>
        </w:rPr>
        <w:t>медали)</w:t>
      </w:r>
    </w:p>
    <w:p w:rsidR="00DC2B91" w:rsidRPr="00AB6BD6" w:rsidRDefault="00DC2B91" w:rsidP="00166F5A">
      <w:pPr>
        <w:spacing w:line="360" w:lineRule="auto"/>
        <w:ind w:firstLine="709"/>
        <w:rPr>
          <w:rFonts w:eastAsia="Times New Roman"/>
          <w:lang w:val="ru-RU" w:eastAsia="ru-RU"/>
        </w:rPr>
      </w:pPr>
      <w:r>
        <w:rPr>
          <w:rFonts w:ascii="Montserrat" w:hAnsi="Montserrat"/>
          <w:color w:val="000000"/>
          <w:shd w:val="clear" w:color="auto" w:fill="FFFFFF"/>
          <w:lang w:val="ru-RU"/>
        </w:rPr>
        <w:t>Необходимо привести в порядок все воинские захоронения. Вовлекать в это как можно больше молодежи</w:t>
      </w:r>
    </w:p>
    <w:p w:rsidR="008B229F" w:rsidRPr="008B229F" w:rsidRDefault="008B229F" w:rsidP="00166F5A">
      <w:pPr>
        <w:spacing w:line="360" w:lineRule="auto"/>
        <w:ind w:firstLine="709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Pr="008B229F">
        <w:rPr>
          <w:rFonts w:eastAsia="Times New Roman"/>
          <w:sz w:val="28"/>
          <w:szCs w:val="28"/>
          <w:lang w:val="ru-RU" w:eastAsia="ru-RU"/>
        </w:rPr>
        <w:t>продолжать Реализацию долгосрочной целевой программы «Благоустройство территории городского поселения, включающую в себя благоустройство городского парка, асфальтирование улиц, теку</w:t>
      </w:r>
      <w:r w:rsidR="00365337">
        <w:rPr>
          <w:rFonts w:eastAsia="Times New Roman"/>
          <w:sz w:val="28"/>
          <w:szCs w:val="28"/>
          <w:lang w:val="ru-RU" w:eastAsia="ru-RU"/>
        </w:rPr>
        <w:t>щий и капитальный ремонт зданий</w:t>
      </w:r>
      <w:r w:rsidRPr="008B229F">
        <w:rPr>
          <w:rFonts w:eastAsia="Times New Roman"/>
          <w:sz w:val="28"/>
          <w:szCs w:val="28"/>
          <w:lang w:val="ru-RU" w:eastAsia="ru-RU"/>
        </w:rPr>
        <w:t>;</w:t>
      </w:r>
      <w:r w:rsidRPr="008B229F">
        <w:rPr>
          <w:rFonts w:eastAsia="Times New Roman"/>
          <w:sz w:val="28"/>
          <w:szCs w:val="28"/>
          <w:lang w:val="ru-RU" w:eastAsia="ru-RU"/>
        </w:rPr>
        <w:br/>
      </w:r>
      <w:bookmarkStart w:id="0" w:name="_Hlk62807032"/>
      <w:r w:rsidRPr="008B229F">
        <w:rPr>
          <w:rFonts w:eastAsia="Times New Roman"/>
          <w:sz w:val="28"/>
          <w:szCs w:val="28"/>
          <w:lang w:val="ru-RU" w:eastAsia="ru-RU"/>
        </w:rPr>
        <w:t xml:space="preserve">-   </w:t>
      </w:r>
      <w:bookmarkEnd w:id="0"/>
      <w:r w:rsidRPr="008B229F">
        <w:rPr>
          <w:rFonts w:eastAsia="Times New Roman"/>
          <w:sz w:val="28"/>
          <w:szCs w:val="28"/>
          <w:lang w:val="ru-RU" w:eastAsia="ru-RU"/>
        </w:rPr>
        <w:t xml:space="preserve"> поддерживать в</w:t>
      </w:r>
      <w:r w:rsidRPr="008B229F">
        <w:rPr>
          <w:rFonts w:eastAsia="Times New Roman"/>
          <w:sz w:val="28"/>
          <w:szCs w:val="28"/>
          <w:lang w:eastAsia="ru-RU"/>
        </w:rPr>
        <w:t> </w:t>
      </w:r>
      <w:r w:rsidRPr="008B229F">
        <w:rPr>
          <w:rFonts w:eastAsia="Times New Roman"/>
          <w:sz w:val="28"/>
          <w:szCs w:val="28"/>
          <w:lang w:val="ru-RU" w:eastAsia="ru-RU"/>
        </w:rPr>
        <w:t>надлежащем состоянии дорожную сеть;</w:t>
      </w:r>
    </w:p>
    <w:p w:rsidR="00CB0E66" w:rsidRDefault="00CB0E66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22252D"/>
          <w:sz w:val="16"/>
          <w:szCs w:val="16"/>
        </w:rPr>
      </w:pPr>
      <w:bookmarkStart w:id="1" w:name="_GoBack"/>
      <w:bookmarkEnd w:id="1"/>
      <w:r>
        <w:rPr>
          <w:color w:val="22252D"/>
          <w:sz w:val="28"/>
          <w:szCs w:val="28"/>
        </w:rPr>
        <w:t>-    увеличение количества жителей, занимающихся физической культурой и спортом, особенно подростков и молодежи;</w:t>
      </w:r>
    </w:p>
    <w:p w:rsidR="00CB0E66" w:rsidRDefault="00CB0E66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22252D"/>
          <w:sz w:val="16"/>
          <w:szCs w:val="16"/>
        </w:rPr>
      </w:pPr>
      <w:r>
        <w:rPr>
          <w:color w:val="22252D"/>
          <w:sz w:val="28"/>
          <w:szCs w:val="28"/>
        </w:rPr>
        <w:t>-     проведение работы по  максимальному привлечению доходов в бюджет городского поселения;</w:t>
      </w:r>
    </w:p>
    <w:p w:rsidR="00CB0E66" w:rsidRDefault="00CB0E66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lastRenderedPageBreak/>
        <w:t xml:space="preserve">- работа по модернизации уличного освещения с целью улучшения качества и повышения </w:t>
      </w:r>
      <w:proofErr w:type="spellStart"/>
      <w:r>
        <w:rPr>
          <w:color w:val="22252D"/>
          <w:sz w:val="28"/>
          <w:szCs w:val="28"/>
        </w:rPr>
        <w:t>энергоэффективности</w:t>
      </w:r>
      <w:proofErr w:type="spellEnd"/>
      <w:r w:rsidR="00CF5A2F">
        <w:rPr>
          <w:color w:val="22252D"/>
          <w:sz w:val="28"/>
          <w:szCs w:val="28"/>
        </w:rPr>
        <w:t>;</w:t>
      </w:r>
    </w:p>
    <w:p w:rsidR="00CF5A2F" w:rsidRDefault="00CF5A2F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>- продолжить работу по участию жителей города в конкурсном отборе инициативных проектов.</w:t>
      </w:r>
    </w:p>
    <w:p w:rsidR="008B552F" w:rsidRDefault="008B552F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22252D"/>
          <w:sz w:val="16"/>
          <w:szCs w:val="16"/>
        </w:rPr>
      </w:pPr>
      <w:r>
        <w:rPr>
          <w:color w:val="22252D"/>
          <w:sz w:val="28"/>
          <w:szCs w:val="28"/>
        </w:rPr>
        <w:t xml:space="preserve">Проблем в городе еще очень много.  Все возникающие вопросы Администрация будет решать с учетом складывающейся ситуации и финансовых возможностей в тесном сотрудничестве с Администрацией района, со всеми предприятиями и учреждениями и жителями </w:t>
      </w:r>
      <w:r w:rsidR="00943F1D">
        <w:rPr>
          <w:color w:val="22252D"/>
          <w:sz w:val="28"/>
          <w:szCs w:val="28"/>
        </w:rPr>
        <w:t>города</w:t>
      </w:r>
      <w:r>
        <w:rPr>
          <w:color w:val="22252D"/>
          <w:sz w:val="28"/>
          <w:szCs w:val="28"/>
        </w:rPr>
        <w:t>.</w:t>
      </w:r>
    </w:p>
    <w:p w:rsidR="008B552F" w:rsidRDefault="008B552F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52D"/>
          <w:sz w:val="28"/>
          <w:szCs w:val="28"/>
        </w:rPr>
      </w:pPr>
      <w:r>
        <w:rPr>
          <w:color w:val="22252D"/>
          <w:sz w:val="28"/>
          <w:szCs w:val="28"/>
        </w:rPr>
        <w:t xml:space="preserve"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</w:t>
      </w:r>
      <w:r w:rsidR="00943F1D">
        <w:rPr>
          <w:color w:val="22252D"/>
          <w:sz w:val="28"/>
          <w:szCs w:val="28"/>
        </w:rPr>
        <w:t>нашего города</w:t>
      </w:r>
      <w:r>
        <w:rPr>
          <w:color w:val="22252D"/>
          <w:sz w:val="28"/>
          <w:szCs w:val="28"/>
        </w:rPr>
        <w:t xml:space="preserve"> и всем нам станет жить лучше и комфортнее.</w:t>
      </w:r>
    </w:p>
    <w:p w:rsidR="00CF5A2F" w:rsidRPr="00166F5A" w:rsidRDefault="00CF5A2F" w:rsidP="00166F5A">
      <w:pPr>
        <w:spacing w:line="360" w:lineRule="auto"/>
        <w:ind w:firstLine="709"/>
        <w:rPr>
          <w:rFonts w:ascii="Trebuchet MS" w:hAnsi="Trebuchet MS"/>
          <w:color w:val="22252D"/>
          <w:sz w:val="16"/>
          <w:szCs w:val="16"/>
          <w:lang w:val="ru-RU"/>
        </w:rPr>
      </w:pPr>
      <w:proofErr w:type="gramStart"/>
      <w:r w:rsidRPr="00CF5A2F">
        <w:rPr>
          <w:rFonts w:eastAsia="Times New Roman" w:cs="Times New Roman"/>
          <w:lang w:val="ru-RU" w:eastAsia="ar-SA"/>
        </w:rPr>
        <w:t>Где бы не жил</w:t>
      </w:r>
      <w:proofErr w:type="gramEnd"/>
      <w:r w:rsidRPr="00CF5A2F">
        <w:rPr>
          <w:rFonts w:eastAsia="Times New Roman" w:cs="Times New Roman"/>
          <w:lang w:val="ru-RU" w:eastAsia="ar-SA"/>
        </w:rPr>
        <w:t xml:space="preserve"> человек, он должен  жить достойно, с безопасными и хорошо благоустроенными дорогами, освещенными улицами и убранными дворами, удобными и безопасными спортивными и детскими площадками. Все это определяет качество жизни наших граждан, влияет на будущее наших детей.</w:t>
      </w:r>
      <w:r w:rsidRPr="00CF5A2F">
        <w:rPr>
          <w:rFonts w:ascii="TimesNewRomanPSMT" w:eastAsia="TimesNewRomanPSMT" w:hAnsiTheme="minorHAnsi" w:cs="TimesNewRomanPSMT" w:hint="eastAsia"/>
          <w:sz w:val="28"/>
          <w:szCs w:val="28"/>
          <w:lang w:val="ru-RU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Чуткость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и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особое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внимание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к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нашим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жителям</w:t>
      </w:r>
      <w:r w:rsidRPr="00CF5A2F">
        <w:rPr>
          <w:rFonts w:eastAsia="Times New Roman" w:cs="Times New Roman"/>
          <w:lang w:val="ru-RU" w:eastAsia="ar-SA"/>
        </w:rPr>
        <w:t xml:space="preserve"> - </w:t>
      </w:r>
      <w:r w:rsidRPr="00CF5A2F">
        <w:rPr>
          <w:rFonts w:eastAsia="Times New Roman" w:cs="Times New Roman" w:hint="eastAsia"/>
          <w:lang w:val="ru-RU" w:eastAsia="ar-SA"/>
        </w:rPr>
        <w:t>это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основа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нашей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работы</w:t>
      </w:r>
      <w:r w:rsidRPr="00CF5A2F">
        <w:rPr>
          <w:rFonts w:eastAsia="Times New Roman" w:cs="Times New Roman"/>
          <w:lang w:val="ru-RU" w:eastAsia="ar-SA"/>
        </w:rPr>
        <w:t xml:space="preserve">. </w:t>
      </w:r>
      <w:r w:rsidRPr="00CF5A2F">
        <w:rPr>
          <w:rFonts w:eastAsia="Times New Roman" w:cs="Times New Roman" w:hint="eastAsia"/>
          <w:lang w:val="ru-RU" w:eastAsia="ar-SA"/>
        </w:rPr>
        <w:t>Поэтому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нам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необходимо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слушать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и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слышать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мнение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каждого</w:t>
      </w:r>
      <w:r w:rsidRPr="00CF5A2F">
        <w:rPr>
          <w:rFonts w:eastAsia="Times New Roman" w:cs="Times New Roman"/>
          <w:lang w:val="ru-RU" w:eastAsia="ar-SA"/>
        </w:rPr>
        <w:t xml:space="preserve"> жителя, </w:t>
      </w:r>
      <w:r w:rsidRPr="00CF5A2F">
        <w:rPr>
          <w:rFonts w:eastAsia="Times New Roman" w:cs="Times New Roman" w:hint="eastAsia"/>
          <w:lang w:val="ru-RU" w:eastAsia="ar-SA"/>
        </w:rPr>
        <w:t>отвечать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</w:t>
      </w:r>
      <w:r w:rsidRPr="00CF5A2F">
        <w:rPr>
          <w:rFonts w:eastAsia="Times New Roman" w:cs="Times New Roman"/>
          <w:lang w:val="ru-RU" w:eastAsia="ar-SA"/>
        </w:rPr>
        <w:t xml:space="preserve">а </w:t>
      </w:r>
      <w:r w:rsidRPr="00CF5A2F">
        <w:rPr>
          <w:rFonts w:eastAsia="Times New Roman" w:cs="Times New Roman" w:hint="eastAsia"/>
          <w:lang w:val="ru-RU" w:eastAsia="ar-SA"/>
        </w:rPr>
        <w:t>запросы</w:t>
      </w:r>
      <w:r w:rsidRPr="00CF5A2F">
        <w:rPr>
          <w:rFonts w:eastAsia="Times New Roman" w:cs="Times New Roman"/>
          <w:lang w:val="ru-RU" w:eastAsia="ar-SA"/>
        </w:rPr>
        <w:t xml:space="preserve">, </w:t>
      </w:r>
      <w:r w:rsidRPr="00CF5A2F">
        <w:rPr>
          <w:rFonts w:eastAsia="Times New Roman" w:cs="Times New Roman" w:hint="eastAsia"/>
          <w:lang w:val="ru-RU" w:eastAsia="ar-SA"/>
        </w:rPr>
        <w:t>которые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поступают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к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нам</w:t>
      </w:r>
      <w:r w:rsidRPr="00CF5A2F">
        <w:rPr>
          <w:rFonts w:eastAsia="Times New Roman" w:cs="Times New Roman"/>
          <w:lang w:val="ru-RU" w:eastAsia="ar-SA"/>
        </w:rPr>
        <w:t xml:space="preserve"> постоянно. </w:t>
      </w:r>
      <w:r w:rsidRPr="00CF5A2F">
        <w:rPr>
          <w:rFonts w:eastAsia="Times New Roman" w:cs="Times New Roman" w:hint="eastAsia"/>
          <w:lang w:val="ru-RU" w:eastAsia="ar-SA"/>
        </w:rPr>
        <w:t>Именно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они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дают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нам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основу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для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формирования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государственных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и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муниципальных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программ</w:t>
      </w:r>
      <w:r w:rsidRPr="00CF5A2F">
        <w:rPr>
          <w:rFonts w:eastAsia="Times New Roman" w:cs="Times New Roman"/>
          <w:lang w:val="ru-RU" w:eastAsia="ar-SA"/>
        </w:rPr>
        <w:t xml:space="preserve">. </w:t>
      </w:r>
      <w:r w:rsidRPr="00CF5A2F">
        <w:rPr>
          <w:rFonts w:eastAsia="Times New Roman" w:cs="Times New Roman" w:hint="eastAsia"/>
          <w:lang w:val="ru-RU" w:eastAsia="ar-SA"/>
        </w:rPr>
        <w:t>А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мы</w:t>
      </w:r>
      <w:r w:rsidR="00BD0BEC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будем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поддерживать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все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программы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нашего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Президента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и</w:t>
      </w:r>
      <w:r w:rsidRPr="00CF5A2F">
        <w:rPr>
          <w:rFonts w:eastAsia="Times New Roman" w:cs="Times New Roman"/>
          <w:lang w:val="ru-RU" w:eastAsia="ar-SA"/>
        </w:rPr>
        <w:t xml:space="preserve"> </w:t>
      </w:r>
      <w:r w:rsidRPr="00CF5A2F">
        <w:rPr>
          <w:rFonts w:eastAsia="Times New Roman" w:cs="Times New Roman" w:hint="eastAsia"/>
          <w:lang w:val="ru-RU" w:eastAsia="ar-SA"/>
        </w:rPr>
        <w:t>инициативы</w:t>
      </w:r>
      <w:r w:rsidR="00166F5A">
        <w:rPr>
          <w:rFonts w:eastAsia="Times New Roman" w:cs="Times New Roman"/>
          <w:lang w:val="ru-RU" w:eastAsia="ar-SA"/>
        </w:rPr>
        <w:t xml:space="preserve"> </w:t>
      </w:r>
      <w:r w:rsidRPr="00166F5A">
        <w:rPr>
          <w:rFonts w:cs="Times New Roman"/>
          <w:lang w:val="ru-RU" w:eastAsia="ar-SA"/>
        </w:rPr>
        <w:t>Губернатора региона – развивать и благоустраивать наш</w:t>
      </w:r>
      <w:r w:rsidRPr="00166F5A">
        <w:rPr>
          <w:lang w:val="ru-RU" w:eastAsia="ar-SA"/>
        </w:rPr>
        <w:t xml:space="preserve"> любимый город</w:t>
      </w:r>
    </w:p>
    <w:p w:rsidR="00C34D8B" w:rsidRPr="00C34D8B" w:rsidRDefault="00C34D8B" w:rsidP="00166F5A">
      <w:pPr>
        <w:shd w:val="clear" w:color="auto" w:fill="FFFFFF"/>
        <w:spacing w:line="360" w:lineRule="auto"/>
        <w:ind w:firstLine="709"/>
        <w:rPr>
          <w:rFonts w:eastAsia="Times New Roman"/>
          <w:sz w:val="28"/>
          <w:szCs w:val="28"/>
          <w:lang w:val="ru-RU" w:eastAsia="ru-RU"/>
        </w:rPr>
      </w:pPr>
      <w:r w:rsidRPr="00C34D8B">
        <w:rPr>
          <w:rFonts w:eastAsia="Times New Roman"/>
          <w:sz w:val="28"/>
          <w:szCs w:val="28"/>
          <w:lang w:val="ru-RU" w:eastAsia="ru-RU"/>
        </w:rPr>
        <w:t>В заключении хочется выразить глубокую благодарность и признательность всем жителям, депутатам за понимание и плодотворную работу в минувшем году, а также содействие по выполнению намеченных планов, направленных на улучшение качества жизни</w:t>
      </w:r>
      <w:r w:rsidRPr="00C34D8B">
        <w:rPr>
          <w:rFonts w:eastAsia="Times New Roman"/>
          <w:sz w:val="28"/>
          <w:szCs w:val="28"/>
          <w:lang w:eastAsia="ru-RU"/>
        </w:rPr>
        <w:t>  </w:t>
      </w:r>
      <w:r>
        <w:rPr>
          <w:rFonts w:eastAsia="Times New Roman"/>
          <w:sz w:val="28"/>
          <w:szCs w:val="28"/>
          <w:lang w:val="ru-RU" w:eastAsia="ru-RU"/>
        </w:rPr>
        <w:t>города.</w:t>
      </w:r>
    </w:p>
    <w:p w:rsidR="00C34D8B" w:rsidRPr="00C34D8B" w:rsidRDefault="00C34D8B" w:rsidP="00166F5A">
      <w:pPr>
        <w:shd w:val="clear" w:color="auto" w:fill="FFFFFF"/>
        <w:spacing w:line="360" w:lineRule="auto"/>
        <w:ind w:firstLine="709"/>
        <w:rPr>
          <w:sz w:val="28"/>
          <w:szCs w:val="28"/>
          <w:lang w:val="ru-RU"/>
        </w:rPr>
      </w:pPr>
      <w:r w:rsidRPr="00C34D8B">
        <w:rPr>
          <w:rFonts w:eastAsia="Times New Roman"/>
          <w:bCs/>
          <w:sz w:val="28"/>
          <w:szCs w:val="28"/>
          <w:lang w:val="ru-RU" w:eastAsia="ru-RU"/>
        </w:rPr>
        <w:t>Только вместе мы можем решить наши проблемы и преодолеть трудности. Огромное всем спасибо, надеюсь на совместную работу и поддержку.</w:t>
      </w:r>
    </w:p>
    <w:p w:rsidR="00C34D8B" w:rsidRPr="00C34D8B" w:rsidRDefault="00C34D8B" w:rsidP="00166F5A">
      <w:pPr>
        <w:spacing w:line="360" w:lineRule="auto"/>
        <w:ind w:firstLine="709"/>
        <w:rPr>
          <w:rFonts w:eastAsia="Times New Roman"/>
          <w:color w:val="000000"/>
          <w:sz w:val="28"/>
          <w:szCs w:val="28"/>
          <w:lang w:val="ru-RU" w:eastAsia="ru-RU"/>
        </w:rPr>
      </w:pPr>
      <w:r w:rsidRPr="00C34D8B">
        <w:rPr>
          <w:rFonts w:eastAsia="Times New Roman"/>
          <w:color w:val="000000"/>
          <w:sz w:val="28"/>
          <w:szCs w:val="28"/>
          <w:lang w:val="ru-RU" w:eastAsia="ru-RU"/>
        </w:rPr>
        <w:t xml:space="preserve">Хочется пожелать всем вам ровной и благополучной дороги к успеху, четких целей и перспективных планов, неугасаемых сил, семейного счастья и неизменной удачи. Также в столь непростые времена хочу пожелать вам и </w:t>
      </w:r>
      <w:r w:rsidRPr="00C34D8B">
        <w:rPr>
          <w:rFonts w:eastAsia="Times New Roman"/>
          <w:color w:val="000000"/>
          <w:sz w:val="28"/>
          <w:szCs w:val="28"/>
          <w:lang w:val="ru-RU" w:eastAsia="ru-RU"/>
        </w:rPr>
        <w:lastRenderedPageBreak/>
        <w:t xml:space="preserve">вашим близким крепкого здоровья, хорошего настроения, оптимизма </w:t>
      </w:r>
      <w:proofErr w:type="gramStart"/>
      <w:r w:rsidRPr="00C34D8B">
        <w:rPr>
          <w:rFonts w:eastAsia="Times New Roman"/>
          <w:color w:val="000000"/>
          <w:sz w:val="28"/>
          <w:szCs w:val="28"/>
          <w:lang w:val="ru-RU" w:eastAsia="ru-RU"/>
        </w:rPr>
        <w:t>и</w:t>
      </w:r>
      <w:proofErr w:type="gramEnd"/>
      <w:r w:rsidRPr="00C34D8B">
        <w:rPr>
          <w:rFonts w:eastAsia="Times New Roman"/>
          <w:color w:val="000000"/>
          <w:sz w:val="28"/>
          <w:szCs w:val="28"/>
          <w:lang w:val="ru-RU" w:eastAsia="ru-RU"/>
        </w:rPr>
        <w:t xml:space="preserve"> конечно же терпения.</w:t>
      </w:r>
    </w:p>
    <w:p w:rsidR="00BC5C4F" w:rsidRDefault="00BC5C4F" w:rsidP="00166F5A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rebuchet MS" w:hAnsi="Trebuchet MS"/>
          <w:color w:val="22252D"/>
          <w:sz w:val="16"/>
          <w:szCs w:val="16"/>
        </w:rPr>
      </w:pPr>
    </w:p>
    <w:sectPr w:rsidR="00BC5C4F" w:rsidSect="00234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392F"/>
    <w:rsid w:val="00000B14"/>
    <w:rsid w:val="00064058"/>
    <w:rsid w:val="00066201"/>
    <w:rsid w:val="00072FED"/>
    <w:rsid w:val="00076D8C"/>
    <w:rsid w:val="0009413A"/>
    <w:rsid w:val="000F00B6"/>
    <w:rsid w:val="000F3168"/>
    <w:rsid w:val="000F40E6"/>
    <w:rsid w:val="00127B3E"/>
    <w:rsid w:val="00142355"/>
    <w:rsid w:val="00143D62"/>
    <w:rsid w:val="00166F5A"/>
    <w:rsid w:val="001903C2"/>
    <w:rsid w:val="001905AF"/>
    <w:rsid w:val="001C52D8"/>
    <w:rsid w:val="001D2653"/>
    <w:rsid w:val="00212D3C"/>
    <w:rsid w:val="00214784"/>
    <w:rsid w:val="00223182"/>
    <w:rsid w:val="002304FB"/>
    <w:rsid w:val="0023398F"/>
    <w:rsid w:val="00234FBE"/>
    <w:rsid w:val="002376F2"/>
    <w:rsid w:val="00245F39"/>
    <w:rsid w:val="00247E74"/>
    <w:rsid w:val="00284AC1"/>
    <w:rsid w:val="002B4394"/>
    <w:rsid w:val="002C0DF2"/>
    <w:rsid w:val="002D02C6"/>
    <w:rsid w:val="002D639B"/>
    <w:rsid w:val="002D734D"/>
    <w:rsid w:val="002E03D2"/>
    <w:rsid w:val="002E502F"/>
    <w:rsid w:val="003120A3"/>
    <w:rsid w:val="00314B21"/>
    <w:rsid w:val="00314EF2"/>
    <w:rsid w:val="00365337"/>
    <w:rsid w:val="00365819"/>
    <w:rsid w:val="003855DE"/>
    <w:rsid w:val="00397DA0"/>
    <w:rsid w:val="003C0E27"/>
    <w:rsid w:val="004112B5"/>
    <w:rsid w:val="004145F6"/>
    <w:rsid w:val="00427D06"/>
    <w:rsid w:val="00452E1D"/>
    <w:rsid w:val="00453A78"/>
    <w:rsid w:val="004620D8"/>
    <w:rsid w:val="00496650"/>
    <w:rsid w:val="004A37E5"/>
    <w:rsid w:val="004C699A"/>
    <w:rsid w:val="004F42E2"/>
    <w:rsid w:val="004F4E95"/>
    <w:rsid w:val="004F5BE0"/>
    <w:rsid w:val="005138B9"/>
    <w:rsid w:val="0053268D"/>
    <w:rsid w:val="0053408F"/>
    <w:rsid w:val="00543EDF"/>
    <w:rsid w:val="00545830"/>
    <w:rsid w:val="00551EF6"/>
    <w:rsid w:val="005712EF"/>
    <w:rsid w:val="00585BA7"/>
    <w:rsid w:val="00592398"/>
    <w:rsid w:val="0059468C"/>
    <w:rsid w:val="0059790D"/>
    <w:rsid w:val="005A57A7"/>
    <w:rsid w:val="005B1A06"/>
    <w:rsid w:val="005B68FA"/>
    <w:rsid w:val="005E50C7"/>
    <w:rsid w:val="005F7562"/>
    <w:rsid w:val="00605DA6"/>
    <w:rsid w:val="006075AF"/>
    <w:rsid w:val="0061008E"/>
    <w:rsid w:val="00612A37"/>
    <w:rsid w:val="0062655B"/>
    <w:rsid w:val="006440CF"/>
    <w:rsid w:val="00654401"/>
    <w:rsid w:val="00677C16"/>
    <w:rsid w:val="00680814"/>
    <w:rsid w:val="006859EF"/>
    <w:rsid w:val="006947A6"/>
    <w:rsid w:val="006D09DF"/>
    <w:rsid w:val="006D13D0"/>
    <w:rsid w:val="006D556D"/>
    <w:rsid w:val="006E30FF"/>
    <w:rsid w:val="00707452"/>
    <w:rsid w:val="00715661"/>
    <w:rsid w:val="007355EF"/>
    <w:rsid w:val="0074423B"/>
    <w:rsid w:val="00746B1B"/>
    <w:rsid w:val="00783B28"/>
    <w:rsid w:val="007848BF"/>
    <w:rsid w:val="00787BAF"/>
    <w:rsid w:val="00795ECE"/>
    <w:rsid w:val="007A1654"/>
    <w:rsid w:val="007B4152"/>
    <w:rsid w:val="007B71DE"/>
    <w:rsid w:val="007C0B9A"/>
    <w:rsid w:val="007C384B"/>
    <w:rsid w:val="007E3652"/>
    <w:rsid w:val="007F0B41"/>
    <w:rsid w:val="007F540E"/>
    <w:rsid w:val="0080107E"/>
    <w:rsid w:val="00813BC3"/>
    <w:rsid w:val="00832A06"/>
    <w:rsid w:val="0083392F"/>
    <w:rsid w:val="00864137"/>
    <w:rsid w:val="00881ACF"/>
    <w:rsid w:val="008A467E"/>
    <w:rsid w:val="008B19BD"/>
    <w:rsid w:val="008B229F"/>
    <w:rsid w:val="008B552F"/>
    <w:rsid w:val="008C19E5"/>
    <w:rsid w:val="008D005F"/>
    <w:rsid w:val="0090062C"/>
    <w:rsid w:val="00943F1D"/>
    <w:rsid w:val="00945305"/>
    <w:rsid w:val="0095295F"/>
    <w:rsid w:val="00954831"/>
    <w:rsid w:val="00976861"/>
    <w:rsid w:val="0099039D"/>
    <w:rsid w:val="009B4B4D"/>
    <w:rsid w:val="009C3200"/>
    <w:rsid w:val="009D14A4"/>
    <w:rsid w:val="009F7AAB"/>
    <w:rsid w:val="00A02DD0"/>
    <w:rsid w:val="00A0740C"/>
    <w:rsid w:val="00A3246C"/>
    <w:rsid w:val="00A36DFD"/>
    <w:rsid w:val="00A51A8A"/>
    <w:rsid w:val="00A55553"/>
    <w:rsid w:val="00A63AFA"/>
    <w:rsid w:val="00A63B4A"/>
    <w:rsid w:val="00A7416E"/>
    <w:rsid w:val="00A85AEF"/>
    <w:rsid w:val="00A91E7D"/>
    <w:rsid w:val="00A937AA"/>
    <w:rsid w:val="00AB37CF"/>
    <w:rsid w:val="00AB6BD6"/>
    <w:rsid w:val="00AB6F3B"/>
    <w:rsid w:val="00AB7B37"/>
    <w:rsid w:val="00AE6920"/>
    <w:rsid w:val="00B052F1"/>
    <w:rsid w:val="00B17294"/>
    <w:rsid w:val="00B33C6A"/>
    <w:rsid w:val="00B37AE1"/>
    <w:rsid w:val="00B41013"/>
    <w:rsid w:val="00B4516E"/>
    <w:rsid w:val="00B57E71"/>
    <w:rsid w:val="00B75734"/>
    <w:rsid w:val="00B76757"/>
    <w:rsid w:val="00B87745"/>
    <w:rsid w:val="00B94048"/>
    <w:rsid w:val="00BC5C4F"/>
    <w:rsid w:val="00BD0BEC"/>
    <w:rsid w:val="00BD28DE"/>
    <w:rsid w:val="00BE2C34"/>
    <w:rsid w:val="00C12B5D"/>
    <w:rsid w:val="00C266E3"/>
    <w:rsid w:val="00C33B3D"/>
    <w:rsid w:val="00C34D8B"/>
    <w:rsid w:val="00C67BA0"/>
    <w:rsid w:val="00C7339A"/>
    <w:rsid w:val="00C74FE6"/>
    <w:rsid w:val="00C824C6"/>
    <w:rsid w:val="00C9235A"/>
    <w:rsid w:val="00CB0E66"/>
    <w:rsid w:val="00CF12D9"/>
    <w:rsid w:val="00CF5A2F"/>
    <w:rsid w:val="00D05F13"/>
    <w:rsid w:val="00D32F6E"/>
    <w:rsid w:val="00D33269"/>
    <w:rsid w:val="00D34958"/>
    <w:rsid w:val="00D403C6"/>
    <w:rsid w:val="00D45389"/>
    <w:rsid w:val="00D57353"/>
    <w:rsid w:val="00D759CA"/>
    <w:rsid w:val="00D96D67"/>
    <w:rsid w:val="00DC2B91"/>
    <w:rsid w:val="00DC7401"/>
    <w:rsid w:val="00E576CF"/>
    <w:rsid w:val="00E967DB"/>
    <w:rsid w:val="00ED65AE"/>
    <w:rsid w:val="00ED77FE"/>
    <w:rsid w:val="00F134BE"/>
    <w:rsid w:val="00F235B0"/>
    <w:rsid w:val="00F26F85"/>
    <w:rsid w:val="00F40D79"/>
    <w:rsid w:val="00F55AA4"/>
    <w:rsid w:val="00F91117"/>
    <w:rsid w:val="00F9210B"/>
    <w:rsid w:val="00FA71B5"/>
    <w:rsid w:val="00FD1B49"/>
    <w:rsid w:val="00FF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F1"/>
    <w:rPr>
      <w:rFonts w:ascii="Times New Roman" w:hAnsi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052F1"/>
    <w:pPr>
      <w:keepNext/>
      <w:ind w:firstLine="540"/>
      <w:outlineLvl w:val="0"/>
    </w:pPr>
    <w:rPr>
      <w:rFonts w:eastAsia="Times New Roman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052F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52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B052F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a3">
    <w:name w:val="Основной текст_"/>
    <w:basedOn w:val="a0"/>
    <w:link w:val="4"/>
    <w:uiPriority w:val="99"/>
    <w:locked/>
    <w:rsid w:val="00813BC3"/>
    <w:rPr>
      <w:sz w:val="30"/>
      <w:szCs w:val="30"/>
      <w:shd w:val="clear" w:color="auto" w:fill="FFFFFF"/>
    </w:rPr>
  </w:style>
  <w:style w:type="paragraph" w:customStyle="1" w:styleId="4">
    <w:name w:val="Основной текст4"/>
    <w:basedOn w:val="a"/>
    <w:link w:val="a3"/>
    <w:uiPriority w:val="99"/>
    <w:rsid w:val="00813BC3"/>
    <w:pPr>
      <w:widowControl w:val="0"/>
      <w:shd w:val="clear" w:color="auto" w:fill="FFFFFF"/>
      <w:spacing w:before="180" w:after="60" w:line="365" w:lineRule="exact"/>
      <w:jc w:val="left"/>
    </w:pPr>
    <w:rPr>
      <w:rFonts w:asciiTheme="minorHAnsi" w:hAnsiTheme="minorHAnsi"/>
      <w:sz w:val="30"/>
      <w:szCs w:val="30"/>
      <w:lang w:val="ru-RU"/>
    </w:rPr>
  </w:style>
  <w:style w:type="paragraph" w:styleId="a4">
    <w:name w:val="No Spacing"/>
    <w:uiPriority w:val="1"/>
    <w:qFormat/>
    <w:rsid w:val="00813BC3"/>
    <w:pPr>
      <w:jc w:val="left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07452"/>
    <w:rPr>
      <w:b/>
      <w:bCs/>
    </w:rPr>
  </w:style>
  <w:style w:type="paragraph" w:styleId="a6">
    <w:name w:val="Normal (Web)"/>
    <w:basedOn w:val="a"/>
    <w:uiPriority w:val="99"/>
    <w:unhideWhenUsed/>
    <w:rsid w:val="00954831"/>
    <w:pPr>
      <w:spacing w:before="100" w:beforeAutospacing="1" w:after="100" w:afterAutospacing="1"/>
      <w:jc w:val="left"/>
    </w:pPr>
    <w:rPr>
      <w:rFonts w:eastAsia="Times New Roman" w:cs="Times New Roman"/>
      <w:lang w:val="ru-RU" w:eastAsia="ru-RU"/>
    </w:rPr>
  </w:style>
  <w:style w:type="paragraph" w:styleId="a7">
    <w:name w:val="List Paragraph"/>
    <w:basedOn w:val="a"/>
    <w:link w:val="a8"/>
    <w:uiPriority w:val="34"/>
    <w:qFormat/>
    <w:rsid w:val="00CF5A2F"/>
    <w:pPr>
      <w:ind w:left="720"/>
      <w:contextualSpacing/>
      <w:jc w:val="left"/>
    </w:pPr>
    <w:rPr>
      <w:rFonts w:eastAsia="Times New Roman" w:cs="Times New Roman"/>
      <w:lang w:val="ru-RU" w:eastAsia="ru-RU"/>
    </w:rPr>
  </w:style>
  <w:style w:type="character" w:customStyle="1" w:styleId="a8">
    <w:name w:val="Абзац списка Знак"/>
    <w:link w:val="a7"/>
    <w:uiPriority w:val="34"/>
    <w:locked/>
    <w:rsid w:val="00CF5A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2</cp:revision>
  <dcterms:created xsi:type="dcterms:W3CDTF">2025-02-14T06:22:00Z</dcterms:created>
  <dcterms:modified xsi:type="dcterms:W3CDTF">2025-02-14T06:22:00Z</dcterms:modified>
</cp:coreProperties>
</file>