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2D" w:rsidRPr="007B5BA7" w:rsidRDefault="0081592D" w:rsidP="0081592D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Pr="007B5BA7">
        <w:rPr>
          <w:sz w:val="36"/>
          <w:szCs w:val="36"/>
        </w:rPr>
        <w:t xml:space="preserve"> сельско</w:t>
      </w:r>
      <w:r>
        <w:rPr>
          <w:sz w:val="36"/>
          <w:szCs w:val="36"/>
        </w:rPr>
        <w:t>го</w:t>
      </w:r>
      <w:r w:rsidRPr="007B5BA7">
        <w:rPr>
          <w:sz w:val="36"/>
          <w:szCs w:val="36"/>
        </w:rPr>
        <w:t xml:space="preserve"> поселени</w:t>
      </w:r>
      <w:r>
        <w:rPr>
          <w:sz w:val="36"/>
          <w:szCs w:val="36"/>
        </w:rPr>
        <w:t>я</w:t>
      </w:r>
    </w:p>
    <w:p w:rsidR="0081592D" w:rsidRDefault="0081592D" w:rsidP="0081592D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7B5BA7">
        <w:rPr>
          <w:sz w:val="36"/>
          <w:szCs w:val="36"/>
        </w:rPr>
        <w:t>«</w:t>
      </w:r>
      <w:r>
        <w:rPr>
          <w:sz w:val="36"/>
          <w:szCs w:val="36"/>
        </w:rPr>
        <w:t xml:space="preserve">Село </w:t>
      </w:r>
      <w:proofErr w:type="spellStart"/>
      <w:r>
        <w:rPr>
          <w:sz w:val="36"/>
          <w:szCs w:val="36"/>
        </w:rPr>
        <w:t>Павлиново</w:t>
      </w:r>
      <w:proofErr w:type="spellEnd"/>
      <w:r w:rsidRPr="007B5BA7">
        <w:rPr>
          <w:sz w:val="36"/>
          <w:szCs w:val="36"/>
        </w:rPr>
        <w:t xml:space="preserve">» </w:t>
      </w:r>
      <w:proofErr w:type="spellStart"/>
      <w:r>
        <w:rPr>
          <w:sz w:val="36"/>
          <w:szCs w:val="36"/>
        </w:rPr>
        <w:t>Спас-Деменского</w:t>
      </w:r>
      <w:proofErr w:type="spellEnd"/>
      <w:r>
        <w:rPr>
          <w:sz w:val="36"/>
          <w:szCs w:val="36"/>
        </w:rPr>
        <w:t xml:space="preserve"> района</w:t>
      </w:r>
    </w:p>
    <w:p w:rsidR="0081592D" w:rsidRPr="007B5BA7" w:rsidRDefault="0081592D" w:rsidP="0081592D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Калужской области</w:t>
      </w:r>
    </w:p>
    <w:p w:rsidR="0081592D" w:rsidRPr="007B5BA7" w:rsidRDefault="0081592D" w:rsidP="0081592D">
      <w:pPr>
        <w:rPr>
          <w:sz w:val="28"/>
          <w:szCs w:val="28"/>
        </w:rPr>
      </w:pPr>
      <w:r w:rsidRPr="007B5BA7">
        <w:rPr>
          <w:sz w:val="28"/>
          <w:szCs w:val="28"/>
        </w:rPr>
        <w:t xml:space="preserve">                                               </w:t>
      </w:r>
    </w:p>
    <w:p w:rsidR="0081592D" w:rsidRPr="0000576F" w:rsidRDefault="0081592D" w:rsidP="0081592D">
      <w:pPr>
        <w:outlineLvl w:val="0"/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44"/>
          <w:szCs w:val="44"/>
        </w:rPr>
        <w:t>ПОСТАНОВЛЕНИЕ</w:t>
      </w:r>
    </w:p>
    <w:p w:rsidR="0081592D" w:rsidRPr="0000576F" w:rsidRDefault="0081592D" w:rsidP="0081592D">
      <w:pPr>
        <w:rPr>
          <w:b/>
          <w:sz w:val="36"/>
          <w:szCs w:val="36"/>
        </w:rPr>
      </w:pPr>
    </w:p>
    <w:p w:rsidR="0081592D" w:rsidRPr="002D4B4C" w:rsidRDefault="0081592D" w:rsidP="0081592D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</w:t>
      </w:r>
      <w:r>
        <w:rPr>
          <w:sz w:val="28"/>
          <w:szCs w:val="28"/>
        </w:rPr>
        <w:t xml:space="preserve">от 15.04 .2025 г.                                                                                     № 6    </w:t>
      </w:r>
    </w:p>
    <w:p w:rsidR="0081592D" w:rsidRDefault="0081592D" w:rsidP="0081592D">
      <w:pPr>
        <w:rPr>
          <w:sz w:val="28"/>
          <w:szCs w:val="28"/>
        </w:rPr>
      </w:pPr>
    </w:p>
    <w:p w:rsidR="0081592D" w:rsidRDefault="0081592D" w:rsidP="0081592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Об </w:t>
      </w:r>
      <w:proofErr w:type="gramStart"/>
      <w:r>
        <w:rPr>
          <w:sz w:val="28"/>
          <w:szCs w:val="28"/>
        </w:rPr>
        <w:t>отчёте</w:t>
      </w:r>
      <w:proofErr w:type="gramEnd"/>
      <w:r>
        <w:rPr>
          <w:sz w:val="28"/>
          <w:szCs w:val="28"/>
        </w:rPr>
        <w:t xml:space="preserve"> об исполнении бюджета 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</w:t>
      </w:r>
    </w:p>
    <w:p w:rsidR="0081592D" w:rsidRPr="005A0996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за 1 квартал 2025 года</w:t>
      </w:r>
    </w:p>
    <w:p w:rsidR="0081592D" w:rsidRDefault="0081592D" w:rsidP="0081592D">
      <w:pPr>
        <w:rPr>
          <w:sz w:val="28"/>
          <w:szCs w:val="28"/>
        </w:rPr>
      </w:pP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финансовым отделом администрации 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муниципального района отчёт «Об исполнении бюджета сельского поселения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за 1 квартал 2025 года», в соответствии со статьёй 264.2 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Бюджетного кодекса Российской Федерации       </w:t>
      </w:r>
    </w:p>
    <w:p w:rsidR="0081592D" w:rsidRDefault="0081592D" w:rsidP="0081592D">
      <w:pPr>
        <w:rPr>
          <w:sz w:val="28"/>
          <w:szCs w:val="28"/>
        </w:rPr>
      </w:pPr>
    </w:p>
    <w:p w:rsidR="0081592D" w:rsidRDefault="0081592D" w:rsidP="0081592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ПОСТАНОВЛЯЮ:</w:t>
      </w:r>
    </w:p>
    <w:p w:rsidR="0081592D" w:rsidRDefault="0081592D" w:rsidP="0081592D">
      <w:pPr>
        <w:rPr>
          <w:sz w:val="28"/>
          <w:szCs w:val="28"/>
        </w:rPr>
      </w:pPr>
    </w:p>
    <w:p w:rsidR="0081592D" w:rsidRDefault="0081592D" w:rsidP="0081592D">
      <w:pPr>
        <w:widowControl/>
        <w:numPr>
          <w:ilvl w:val="0"/>
          <w:numId w:val="1"/>
        </w:numPr>
        <w:suppressAutoHyphens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Утвердить отчёт «Об исполнении бюджета сельского поселения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 за 1 квартал 2025 года» по доходам 512 664,34 рублей,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по расходам 733 164,49 рублей, с дефицитом в сумме 220 500,15 рублей.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1592D" w:rsidRDefault="0081592D" w:rsidP="0081592D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2.  Утвердить исполнение доходов бюджета сельского поселения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за 1 квартал 2025 года согласно приложению № 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настоящему Постановлению.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  Утвердить исполнение расходов бюджета сельского поселения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за 1 квартал 2025 года согласно приложению № 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настоящему Постановлению.</w:t>
      </w:r>
    </w:p>
    <w:p w:rsidR="0081592D" w:rsidRDefault="0081592D" w:rsidP="0081592D">
      <w:pPr>
        <w:rPr>
          <w:sz w:val="28"/>
          <w:szCs w:val="28"/>
        </w:rPr>
      </w:pPr>
    </w:p>
    <w:p w:rsidR="0081592D" w:rsidRDefault="0081592D" w:rsidP="0081592D">
      <w:pPr>
        <w:widowControl/>
        <w:numPr>
          <w:ilvl w:val="0"/>
          <w:numId w:val="2"/>
        </w:numPr>
        <w:suppressAutoHyphens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Направить отчёт «Об исполнении бюджета сельского поселения 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за 1 квартал 2025 года» в Сельскую Думу сельского 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и контрольно-счетную комиссию 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муниципального района «</w:t>
      </w:r>
      <w:proofErr w:type="spellStart"/>
      <w:r>
        <w:rPr>
          <w:sz w:val="28"/>
          <w:szCs w:val="28"/>
        </w:rPr>
        <w:t>Спас-Деменский</w:t>
      </w:r>
      <w:proofErr w:type="spellEnd"/>
      <w:r>
        <w:rPr>
          <w:sz w:val="28"/>
          <w:szCs w:val="28"/>
        </w:rPr>
        <w:t xml:space="preserve"> район».</w:t>
      </w:r>
    </w:p>
    <w:p w:rsidR="0081592D" w:rsidRPr="00727296" w:rsidRDefault="0081592D" w:rsidP="0081592D">
      <w:pPr>
        <w:rPr>
          <w:sz w:val="28"/>
          <w:szCs w:val="28"/>
        </w:rPr>
      </w:pPr>
    </w:p>
    <w:p w:rsidR="0081592D" w:rsidRPr="00727296" w:rsidRDefault="0081592D" w:rsidP="0081592D">
      <w:pPr>
        <w:rPr>
          <w:sz w:val="28"/>
          <w:szCs w:val="28"/>
        </w:rPr>
      </w:pPr>
    </w:p>
    <w:p w:rsidR="0081592D" w:rsidRDefault="0081592D" w:rsidP="0081592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                                                Т.В. </w:t>
      </w:r>
      <w:proofErr w:type="spellStart"/>
      <w:r>
        <w:rPr>
          <w:sz w:val="28"/>
          <w:szCs w:val="28"/>
        </w:rPr>
        <w:t>Пожаркова</w:t>
      </w:r>
      <w:proofErr w:type="spellEnd"/>
    </w:p>
    <w:p w:rsidR="0081592D" w:rsidRDefault="0081592D" w:rsidP="0081592D">
      <w:pPr>
        <w:rPr>
          <w:sz w:val="28"/>
          <w:szCs w:val="28"/>
        </w:rPr>
      </w:pPr>
    </w:p>
    <w:p w:rsidR="0081592D" w:rsidRDefault="0081592D" w:rsidP="0081592D">
      <w:pPr>
        <w:rPr>
          <w:sz w:val="28"/>
          <w:szCs w:val="28"/>
        </w:rPr>
      </w:pPr>
    </w:p>
    <w:p w:rsidR="0081592D" w:rsidRDefault="0081592D" w:rsidP="0081592D">
      <w:pPr>
        <w:rPr>
          <w:sz w:val="28"/>
          <w:szCs w:val="28"/>
        </w:rPr>
      </w:pPr>
    </w:p>
    <w:p w:rsidR="0081592D" w:rsidRDefault="0081592D" w:rsidP="0081592D">
      <w:pPr>
        <w:rPr>
          <w:sz w:val="28"/>
          <w:szCs w:val="28"/>
        </w:rPr>
      </w:pPr>
    </w:p>
    <w:p w:rsidR="0081592D" w:rsidRDefault="0081592D" w:rsidP="0081592D">
      <w:pPr>
        <w:rPr>
          <w:sz w:val="28"/>
          <w:szCs w:val="28"/>
        </w:rPr>
      </w:pP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Приложение № 1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к Постановлению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администрации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сельского поселения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№ от.2025 г.  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592D" w:rsidRDefault="0081592D" w:rsidP="0081592D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Исполнение доходов бюджета сельского поселения</w:t>
      </w:r>
    </w:p>
    <w:p w:rsidR="0081592D" w:rsidRPr="00102EAA" w:rsidRDefault="0081592D" w:rsidP="00815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«Село </w:t>
      </w:r>
      <w:proofErr w:type="spellStart"/>
      <w:r>
        <w:rPr>
          <w:b/>
          <w:sz w:val="28"/>
          <w:szCs w:val="28"/>
        </w:rPr>
        <w:t>Павлиново</w:t>
      </w:r>
      <w:proofErr w:type="spellEnd"/>
      <w:r>
        <w:rPr>
          <w:b/>
          <w:sz w:val="28"/>
          <w:szCs w:val="28"/>
        </w:rPr>
        <w:t xml:space="preserve">» </w:t>
      </w:r>
      <w:r w:rsidRPr="00612932">
        <w:rPr>
          <w:b/>
          <w:sz w:val="28"/>
          <w:szCs w:val="28"/>
        </w:rPr>
        <w:t>за 1 квартал 202</w:t>
      </w:r>
      <w:r>
        <w:rPr>
          <w:b/>
          <w:sz w:val="28"/>
          <w:szCs w:val="28"/>
        </w:rPr>
        <w:t>5</w:t>
      </w:r>
      <w:r w:rsidRPr="00612932">
        <w:rPr>
          <w:b/>
          <w:sz w:val="28"/>
          <w:szCs w:val="28"/>
        </w:rPr>
        <w:t xml:space="preserve"> года</w:t>
      </w:r>
    </w:p>
    <w:p w:rsidR="0081592D" w:rsidRDefault="0081592D" w:rsidP="008159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2288"/>
        <w:gridCol w:w="1811"/>
        <w:gridCol w:w="1574"/>
        <w:gridCol w:w="1687"/>
      </w:tblGrid>
      <w:tr w:rsidR="0081592D" w:rsidRPr="008D2785" w:rsidTr="0081592D">
        <w:tc>
          <w:tcPr>
            <w:tcW w:w="1155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    Код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     Наименование</w:t>
            </w:r>
          </w:p>
        </w:tc>
        <w:tc>
          <w:tcPr>
            <w:tcW w:w="946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>Уточненный план по бюджету на 202</w:t>
            </w:r>
            <w:r>
              <w:rPr>
                <w:b/>
                <w:sz w:val="28"/>
                <w:szCs w:val="28"/>
              </w:rPr>
              <w:t>5</w:t>
            </w:r>
            <w:r w:rsidRPr="008D278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22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>Исполне</w:t>
            </w:r>
            <w:r>
              <w:rPr>
                <w:b/>
                <w:sz w:val="28"/>
                <w:szCs w:val="28"/>
              </w:rPr>
              <w:t>но</w:t>
            </w:r>
          </w:p>
          <w:p w:rsidR="0081592D" w:rsidRPr="00612932" w:rsidRDefault="0081592D" w:rsidP="000174C5">
            <w:pPr>
              <w:rPr>
                <w:b/>
                <w:sz w:val="28"/>
                <w:szCs w:val="28"/>
              </w:rPr>
            </w:pPr>
            <w:r w:rsidRPr="00612932">
              <w:rPr>
                <w:b/>
                <w:sz w:val="28"/>
                <w:szCs w:val="28"/>
              </w:rPr>
              <w:t>за 1 квартал 202</w:t>
            </w:r>
            <w:r>
              <w:rPr>
                <w:b/>
                <w:sz w:val="28"/>
                <w:szCs w:val="28"/>
              </w:rPr>
              <w:t>5</w:t>
            </w:r>
            <w:r w:rsidRPr="0061293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881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  %   исполнения</w:t>
            </w:r>
          </w:p>
        </w:tc>
      </w:tr>
      <w:tr w:rsidR="0081592D" w:rsidRPr="008D2785" w:rsidTr="0081592D">
        <w:tc>
          <w:tcPr>
            <w:tcW w:w="1155" w:type="pct"/>
          </w:tcPr>
          <w:p w:rsidR="0081592D" w:rsidRPr="008D2785" w:rsidRDefault="0081592D" w:rsidP="000174C5">
            <w:pPr>
              <w:rPr>
                <w:b/>
              </w:rPr>
            </w:pPr>
            <w:r w:rsidRPr="008D2785">
              <w:rPr>
                <w:b/>
              </w:rPr>
              <w:t>10000000000000000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       Д О Х О Д </w:t>
            </w:r>
            <w:proofErr w:type="gramStart"/>
            <w:r w:rsidRPr="008D2785"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46" w:type="pct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983 000,00</w:t>
            </w:r>
          </w:p>
        </w:tc>
        <w:tc>
          <w:tcPr>
            <w:tcW w:w="822" w:type="pct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148 744,34</w:t>
            </w:r>
          </w:p>
        </w:tc>
        <w:tc>
          <w:tcPr>
            <w:tcW w:w="881" w:type="pct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1592D" w:rsidRPr="008D2785" w:rsidTr="0081592D">
        <w:tc>
          <w:tcPr>
            <w:tcW w:w="1155" w:type="pct"/>
          </w:tcPr>
          <w:p w:rsidR="0081592D" w:rsidRPr="008D2785" w:rsidRDefault="0081592D" w:rsidP="000174C5">
            <w:pPr>
              <w:rPr>
                <w:b/>
              </w:rPr>
            </w:pPr>
            <w:r w:rsidRPr="008D2785">
              <w:rPr>
                <w:b/>
              </w:rPr>
              <w:t>10100000000000000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  <w:lang w:val="en-US"/>
              </w:rPr>
              <w:t>I</w:t>
            </w:r>
            <w:r w:rsidRPr="008D2785">
              <w:rPr>
                <w:b/>
                <w:sz w:val="28"/>
                <w:szCs w:val="28"/>
              </w:rPr>
              <w:t>. Налоги на прибыль, доходы</w:t>
            </w:r>
          </w:p>
        </w:tc>
        <w:tc>
          <w:tcPr>
            <w:tcW w:w="946" w:type="pct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48 </w:t>
            </w:r>
            <w:r w:rsidRPr="008D2785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822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14 013,32</w:t>
            </w:r>
          </w:p>
        </w:tc>
        <w:tc>
          <w:tcPr>
            <w:tcW w:w="881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81592D" w:rsidRPr="008D2785" w:rsidTr="0081592D">
        <w:tc>
          <w:tcPr>
            <w:tcW w:w="1155" w:type="pct"/>
          </w:tcPr>
          <w:p w:rsidR="0081592D" w:rsidRPr="008D2785" w:rsidRDefault="0081592D" w:rsidP="000174C5">
            <w:r w:rsidRPr="008D2785">
              <w:t>10102000010000110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>1. Налог на доходы физических лиц</w:t>
            </w:r>
          </w:p>
        </w:tc>
        <w:tc>
          <w:tcPr>
            <w:tcW w:w="946" w:type="pct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48 </w:t>
            </w:r>
            <w:r w:rsidRPr="008D27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822" w:type="pct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A71CE9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14 013,32</w:t>
            </w:r>
          </w:p>
        </w:tc>
        <w:tc>
          <w:tcPr>
            <w:tcW w:w="881" w:type="pct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1592D" w:rsidRPr="008D2785" w:rsidTr="0081592D">
        <w:trPr>
          <w:trHeight w:val="287"/>
        </w:trPr>
        <w:tc>
          <w:tcPr>
            <w:tcW w:w="1155" w:type="pct"/>
          </w:tcPr>
          <w:p w:rsidR="0081592D" w:rsidRPr="008D2785" w:rsidRDefault="0081592D" w:rsidP="000174C5">
            <w:pPr>
              <w:rPr>
                <w:b/>
              </w:rPr>
            </w:pPr>
            <w:r w:rsidRPr="008D2785">
              <w:rPr>
                <w:b/>
              </w:rPr>
              <w:t>10500000000000000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  <w:lang w:val="en-US"/>
              </w:rPr>
              <w:t>II</w:t>
            </w:r>
            <w:r w:rsidRPr="008D2785">
              <w:rPr>
                <w:b/>
                <w:sz w:val="28"/>
                <w:szCs w:val="28"/>
              </w:rPr>
              <w:t xml:space="preserve">. Налоги на совокупный </w:t>
            </w:r>
            <w:r w:rsidRPr="008D2785">
              <w:rPr>
                <w:b/>
                <w:sz w:val="28"/>
                <w:szCs w:val="28"/>
              </w:rPr>
              <w:lastRenderedPageBreak/>
              <w:t>доход</w:t>
            </w:r>
          </w:p>
        </w:tc>
        <w:tc>
          <w:tcPr>
            <w:tcW w:w="946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100 000,00</w:t>
            </w:r>
          </w:p>
        </w:tc>
        <w:tc>
          <w:tcPr>
            <w:tcW w:w="822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165,00</w:t>
            </w:r>
          </w:p>
        </w:tc>
        <w:tc>
          <w:tcPr>
            <w:tcW w:w="881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592D" w:rsidRPr="008D2785" w:rsidTr="0081592D">
        <w:trPr>
          <w:trHeight w:val="287"/>
        </w:trPr>
        <w:tc>
          <w:tcPr>
            <w:tcW w:w="1155" w:type="pct"/>
          </w:tcPr>
          <w:p w:rsidR="0081592D" w:rsidRPr="008D2785" w:rsidRDefault="0081592D" w:rsidP="000174C5">
            <w:r w:rsidRPr="008D2785">
              <w:lastRenderedPageBreak/>
              <w:t>10501000000000110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>1. Налог, взимаемый в связи с применением упрощенной системы налогообложения</w:t>
            </w:r>
          </w:p>
        </w:tc>
        <w:tc>
          <w:tcPr>
            <w:tcW w:w="946" w:type="pct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D278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8D27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822" w:type="pct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165,00</w:t>
            </w:r>
          </w:p>
        </w:tc>
        <w:tc>
          <w:tcPr>
            <w:tcW w:w="881" w:type="pct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</w:tc>
      </w:tr>
      <w:tr w:rsidR="0081592D" w:rsidRPr="008D2785" w:rsidTr="0081592D">
        <w:trPr>
          <w:trHeight w:val="287"/>
        </w:trPr>
        <w:tc>
          <w:tcPr>
            <w:tcW w:w="1155" w:type="pct"/>
          </w:tcPr>
          <w:p w:rsidR="0081592D" w:rsidRPr="008D2785" w:rsidRDefault="0081592D" w:rsidP="000174C5">
            <w:pPr>
              <w:rPr>
                <w:b/>
              </w:rPr>
            </w:pPr>
            <w:r w:rsidRPr="008D2785">
              <w:rPr>
                <w:b/>
              </w:rPr>
              <w:t>10600000000000000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  <w:lang w:val="en-US"/>
              </w:rPr>
              <w:t>III</w:t>
            </w:r>
            <w:r w:rsidRPr="008D2785">
              <w:rPr>
                <w:b/>
                <w:sz w:val="28"/>
                <w:szCs w:val="28"/>
              </w:rPr>
              <w:t>. Налоги на имущество</w:t>
            </w:r>
          </w:p>
        </w:tc>
        <w:tc>
          <w:tcPr>
            <w:tcW w:w="946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835 </w:t>
            </w:r>
            <w:r w:rsidRPr="008D2785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822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134 566,02</w:t>
            </w:r>
          </w:p>
        </w:tc>
        <w:tc>
          <w:tcPr>
            <w:tcW w:w="881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81592D" w:rsidRPr="008D2785" w:rsidTr="0081592D">
        <w:tc>
          <w:tcPr>
            <w:tcW w:w="1155" w:type="pct"/>
          </w:tcPr>
          <w:p w:rsidR="0081592D" w:rsidRPr="008D2785" w:rsidRDefault="0081592D" w:rsidP="000174C5">
            <w:r w:rsidRPr="008D2785">
              <w:t>10601000000000110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>1. Налог на имущество физических лиц</w:t>
            </w:r>
          </w:p>
        </w:tc>
        <w:tc>
          <w:tcPr>
            <w:tcW w:w="946" w:type="pct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135 </w:t>
            </w:r>
            <w:r w:rsidRPr="008D27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822" w:type="pct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175,86</w:t>
            </w:r>
          </w:p>
        </w:tc>
        <w:tc>
          <w:tcPr>
            <w:tcW w:w="881" w:type="pct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</w:tc>
      </w:tr>
      <w:tr w:rsidR="0081592D" w:rsidRPr="008D2785" w:rsidTr="0081592D">
        <w:tc>
          <w:tcPr>
            <w:tcW w:w="1155" w:type="pct"/>
          </w:tcPr>
          <w:p w:rsidR="0081592D" w:rsidRPr="008D2785" w:rsidRDefault="0081592D" w:rsidP="000174C5">
            <w:r w:rsidRPr="008D2785">
              <w:t>10606000000000110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>2. Земельный налог</w:t>
            </w:r>
          </w:p>
        </w:tc>
        <w:tc>
          <w:tcPr>
            <w:tcW w:w="946" w:type="pct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700 </w:t>
            </w:r>
            <w:r w:rsidRPr="008D27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822" w:type="pct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134 390,16</w:t>
            </w:r>
          </w:p>
        </w:tc>
        <w:tc>
          <w:tcPr>
            <w:tcW w:w="881" w:type="pct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1592D" w:rsidRPr="008D2785" w:rsidTr="0081592D">
        <w:tc>
          <w:tcPr>
            <w:tcW w:w="1155" w:type="pct"/>
          </w:tcPr>
          <w:p w:rsidR="0081592D" w:rsidRPr="008D2785" w:rsidRDefault="0081592D" w:rsidP="000174C5">
            <w:pPr>
              <w:rPr>
                <w:b/>
              </w:rPr>
            </w:pPr>
            <w:r w:rsidRPr="008D2785">
              <w:rPr>
                <w:b/>
              </w:rPr>
              <w:t>20000000000000000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946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2 092 134,00</w:t>
            </w:r>
          </w:p>
        </w:tc>
        <w:tc>
          <w:tcPr>
            <w:tcW w:w="822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363 920,00</w:t>
            </w:r>
          </w:p>
        </w:tc>
        <w:tc>
          <w:tcPr>
            <w:tcW w:w="881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81592D" w:rsidRPr="008D2785" w:rsidTr="0081592D">
        <w:tc>
          <w:tcPr>
            <w:tcW w:w="1155" w:type="pct"/>
          </w:tcPr>
          <w:p w:rsidR="0081592D" w:rsidRPr="008D2785" w:rsidRDefault="0081592D" w:rsidP="000174C5">
            <w:pPr>
              <w:rPr>
                <w:b/>
              </w:rPr>
            </w:pPr>
            <w:r w:rsidRPr="008D2785">
              <w:rPr>
                <w:b/>
              </w:rPr>
              <w:t>20200000000000000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946" w:type="pct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D2785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092 134,00</w:t>
            </w:r>
          </w:p>
        </w:tc>
        <w:tc>
          <w:tcPr>
            <w:tcW w:w="822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363 920,00</w:t>
            </w:r>
          </w:p>
        </w:tc>
        <w:tc>
          <w:tcPr>
            <w:tcW w:w="881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81592D" w:rsidRPr="008D2785" w:rsidTr="0081592D">
        <w:tc>
          <w:tcPr>
            <w:tcW w:w="1155" w:type="pct"/>
          </w:tcPr>
          <w:p w:rsidR="0081592D" w:rsidRPr="008D2785" w:rsidRDefault="0081592D" w:rsidP="000174C5">
            <w:pPr>
              <w:rPr>
                <w:b/>
              </w:rPr>
            </w:pPr>
            <w:r w:rsidRPr="008D2785">
              <w:rPr>
                <w:b/>
              </w:rPr>
              <w:t>20210000000000150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1. Дотации бюджетам </w:t>
            </w:r>
            <w:r>
              <w:rPr>
                <w:b/>
                <w:sz w:val="28"/>
                <w:szCs w:val="28"/>
              </w:rPr>
              <w:t>бюджетной системы</w:t>
            </w:r>
            <w:r w:rsidRPr="008D2785">
              <w:rPr>
                <w:b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946" w:type="pct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D2785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037 4</w:t>
            </w:r>
            <w:r w:rsidRPr="008D2785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822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350 000,00</w:t>
            </w:r>
          </w:p>
        </w:tc>
        <w:tc>
          <w:tcPr>
            <w:tcW w:w="881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81592D" w:rsidRPr="008D2785" w:rsidTr="0081592D">
        <w:tc>
          <w:tcPr>
            <w:tcW w:w="1155" w:type="pct"/>
          </w:tcPr>
          <w:p w:rsidR="0081592D" w:rsidRPr="008D2785" w:rsidRDefault="0081592D" w:rsidP="000174C5">
            <w:pPr>
              <w:rPr>
                <w:b/>
              </w:rPr>
            </w:pPr>
            <w:r w:rsidRPr="008D2785">
              <w:rPr>
                <w:b/>
              </w:rPr>
              <w:t>20230000000000150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D2785">
              <w:rPr>
                <w:b/>
                <w:sz w:val="28"/>
                <w:szCs w:val="28"/>
              </w:rPr>
              <w:t xml:space="preserve">. Субвенции бюджетам </w:t>
            </w:r>
            <w:r>
              <w:rPr>
                <w:b/>
                <w:sz w:val="28"/>
                <w:szCs w:val="28"/>
              </w:rPr>
              <w:t>бюджетной системы</w:t>
            </w:r>
            <w:r w:rsidRPr="008D2785">
              <w:rPr>
                <w:b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946" w:type="pct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54 734,00</w:t>
            </w:r>
          </w:p>
        </w:tc>
        <w:tc>
          <w:tcPr>
            <w:tcW w:w="822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13 920,00</w:t>
            </w:r>
          </w:p>
        </w:tc>
        <w:tc>
          <w:tcPr>
            <w:tcW w:w="881" w:type="pct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81592D" w:rsidRPr="008D2785" w:rsidTr="0081592D">
        <w:tc>
          <w:tcPr>
            <w:tcW w:w="1155" w:type="pct"/>
          </w:tcPr>
          <w:p w:rsidR="0081592D" w:rsidRPr="008D2785" w:rsidRDefault="0081592D" w:rsidP="000174C5">
            <w:pPr>
              <w:rPr>
                <w:b/>
              </w:rPr>
            </w:pPr>
            <w:r w:rsidRPr="008D2785">
              <w:rPr>
                <w:b/>
              </w:rPr>
              <w:lastRenderedPageBreak/>
              <w:t>85000000000000000</w:t>
            </w:r>
          </w:p>
        </w:tc>
        <w:tc>
          <w:tcPr>
            <w:tcW w:w="1195" w:type="pct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8D2785">
              <w:rPr>
                <w:b/>
                <w:sz w:val="28"/>
                <w:szCs w:val="28"/>
              </w:rPr>
              <w:t xml:space="preserve"> ВСЕГО ДОХОДОВ</w:t>
            </w:r>
          </w:p>
        </w:tc>
        <w:tc>
          <w:tcPr>
            <w:tcW w:w="946" w:type="pct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3 075 134,00</w:t>
            </w:r>
          </w:p>
        </w:tc>
        <w:tc>
          <w:tcPr>
            <w:tcW w:w="822" w:type="pct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512 664,34</w:t>
            </w:r>
          </w:p>
        </w:tc>
        <w:tc>
          <w:tcPr>
            <w:tcW w:w="881" w:type="pct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81592D" w:rsidRDefault="0081592D" w:rsidP="0081592D">
      <w:pPr>
        <w:rPr>
          <w:sz w:val="28"/>
          <w:szCs w:val="28"/>
        </w:rPr>
      </w:pP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Приложение № 2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к Постановлению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администрации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сельского поселения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№  от .2025 г.</w:t>
      </w:r>
    </w:p>
    <w:p w:rsidR="0081592D" w:rsidRDefault="0081592D" w:rsidP="0081592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592D" w:rsidRDefault="0081592D" w:rsidP="0081592D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Исполнение расходов бюджета сельского поселения</w:t>
      </w:r>
    </w:p>
    <w:p w:rsidR="0081592D" w:rsidRDefault="0081592D" w:rsidP="00815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«Село </w:t>
      </w:r>
      <w:proofErr w:type="spellStart"/>
      <w:r>
        <w:rPr>
          <w:b/>
          <w:sz w:val="28"/>
          <w:szCs w:val="28"/>
        </w:rPr>
        <w:t>Павлиново</w:t>
      </w:r>
      <w:proofErr w:type="spellEnd"/>
      <w:r>
        <w:rPr>
          <w:b/>
          <w:sz w:val="28"/>
          <w:szCs w:val="28"/>
        </w:rPr>
        <w:t xml:space="preserve">» </w:t>
      </w:r>
      <w:r w:rsidRPr="00612932">
        <w:rPr>
          <w:b/>
          <w:sz w:val="28"/>
          <w:szCs w:val="28"/>
        </w:rPr>
        <w:t>за 1 квартал 202</w:t>
      </w:r>
      <w:r>
        <w:rPr>
          <w:b/>
          <w:sz w:val="28"/>
          <w:szCs w:val="28"/>
        </w:rPr>
        <w:t>5</w:t>
      </w:r>
      <w:r w:rsidRPr="00612932">
        <w:rPr>
          <w:b/>
          <w:sz w:val="28"/>
          <w:szCs w:val="28"/>
        </w:rPr>
        <w:t xml:space="preserve"> года</w:t>
      </w:r>
    </w:p>
    <w:p w:rsidR="0081592D" w:rsidRDefault="0081592D" w:rsidP="008159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499"/>
        <w:gridCol w:w="3321"/>
        <w:gridCol w:w="1887"/>
        <w:gridCol w:w="1636"/>
        <w:gridCol w:w="1729"/>
      </w:tblGrid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 </w:t>
            </w:r>
            <w:proofErr w:type="gramStart"/>
            <w:r w:rsidRPr="008D2785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Pr="008D278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         </w:t>
            </w:r>
          </w:p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       Наименование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>Уточненный план по бюджету на 202</w:t>
            </w:r>
            <w:r>
              <w:rPr>
                <w:b/>
                <w:sz w:val="28"/>
                <w:szCs w:val="28"/>
              </w:rPr>
              <w:t>5</w:t>
            </w:r>
            <w:r w:rsidRPr="008D278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Исполнено </w:t>
            </w:r>
            <w:r w:rsidRPr="00612932">
              <w:rPr>
                <w:b/>
                <w:sz w:val="28"/>
                <w:szCs w:val="28"/>
              </w:rPr>
              <w:t>за 1 квартал 202</w:t>
            </w:r>
            <w:r>
              <w:rPr>
                <w:b/>
                <w:sz w:val="28"/>
                <w:szCs w:val="28"/>
              </w:rPr>
              <w:t>5</w:t>
            </w:r>
            <w:r w:rsidRPr="0061293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 xml:space="preserve">     </w:t>
            </w:r>
            <w:r w:rsidRPr="008D2785">
              <w:rPr>
                <w:b/>
                <w:sz w:val="28"/>
                <w:szCs w:val="28"/>
              </w:rPr>
              <w:t>%   исполнения</w:t>
            </w:r>
          </w:p>
        </w:tc>
      </w:tr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                          ВСЕГО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D2785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075 134,00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733 164,49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01</w:t>
            </w:r>
          </w:p>
        </w:tc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 568 944,00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259 341,50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 xml:space="preserve">    01</w:t>
            </w:r>
          </w:p>
        </w:tc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 xml:space="preserve">    03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D278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 </w:t>
            </w:r>
            <w:r w:rsidRPr="008D27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</w:tc>
      </w:tr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lastRenderedPageBreak/>
              <w:t xml:space="preserve">    01</w:t>
            </w:r>
          </w:p>
        </w:tc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 xml:space="preserve">    04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 Федерации, муниципальных администраций 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1 553 944,00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259 341,50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02</w:t>
            </w:r>
          </w:p>
        </w:tc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54 734,00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13 920,00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 xml:space="preserve">    02</w:t>
            </w:r>
          </w:p>
        </w:tc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 xml:space="preserve">    03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54 734,00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13 920,00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05</w:t>
            </w:r>
          </w:p>
        </w:tc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681 268,00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92 355,99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05</w:t>
            </w:r>
          </w:p>
        </w:tc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02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221 468,00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92 026,61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 xml:space="preserve">    05</w:t>
            </w:r>
          </w:p>
        </w:tc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 xml:space="preserve">    03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459 800,00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329,38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</w:p>
        </w:tc>
      </w:tr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08</w:t>
            </w:r>
          </w:p>
        </w:tc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b/>
                <w:sz w:val="28"/>
                <w:szCs w:val="28"/>
              </w:rPr>
            </w:pPr>
            <w:r w:rsidRPr="008D2785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7</w:t>
            </w:r>
            <w:r w:rsidRPr="008D2785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 </w:t>
            </w:r>
            <w:r w:rsidRPr="008D2785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350 000,00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b/>
                <w:sz w:val="28"/>
                <w:szCs w:val="28"/>
              </w:rPr>
            </w:pPr>
          </w:p>
          <w:p w:rsidR="0081592D" w:rsidRPr="008D2785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 xml:space="preserve">    08</w:t>
            </w:r>
          </w:p>
        </w:tc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 xml:space="preserve">    01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 w:rsidRPr="008D2785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  <w:r w:rsidRPr="008D278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 </w:t>
            </w:r>
            <w:r w:rsidRPr="008D27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350 000,00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2B0FC3" w:rsidRDefault="0081592D" w:rsidP="00017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10</w:t>
            </w:r>
          </w:p>
        </w:tc>
        <w:tc>
          <w:tcPr>
            <w:tcW w:w="0" w:type="auto"/>
            <w:shd w:val="clear" w:color="auto" w:fill="auto"/>
          </w:tcPr>
          <w:p w:rsidR="0081592D" w:rsidRPr="002B0FC3" w:rsidRDefault="0081592D" w:rsidP="00017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0" w:type="auto"/>
          </w:tcPr>
          <w:p w:rsidR="0081592D" w:rsidRPr="002B0FC3" w:rsidRDefault="0081592D" w:rsidP="00017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</w:tcPr>
          <w:p w:rsidR="0081592D" w:rsidRPr="002B0FC3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70 188,00</w:t>
            </w:r>
          </w:p>
        </w:tc>
        <w:tc>
          <w:tcPr>
            <w:tcW w:w="0" w:type="auto"/>
          </w:tcPr>
          <w:p w:rsidR="0081592D" w:rsidRPr="002B0FC3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17 547,00</w:t>
            </w:r>
          </w:p>
        </w:tc>
        <w:tc>
          <w:tcPr>
            <w:tcW w:w="0" w:type="auto"/>
          </w:tcPr>
          <w:p w:rsidR="0081592D" w:rsidRPr="002B0FC3" w:rsidRDefault="0081592D" w:rsidP="0001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81592D" w:rsidRPr="008D2785" w:rsidTr="0081592D"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0" w:type="auto"/>
            <w:shd w:val="clear" w:color="auto" w:fill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01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70 188,00</w:t>
            </w:r>
          </w:p>
        </w:tc>
        <w:tc>
          <w:tcPr>
            <w:tcW w:w="0" w:type="auto"/>
          </w:tcPr>
          <w:p w:rsidR="0081592D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17 547,00</w:t>
            </w:r>
          </w:p>
        </w:tc>
        <w:tc>
          <w:tcPr>
            <w:tcW w:w="0" w:type="auto"/>
          </w:tcPr>
          <w:p w:rsidR="0081592D" w:rsidRPr="008D2785" w:rsidRDefault="0081592D" w:rsidP="0001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171121" w:rsidRDefault="00171121" w:rsidP="0081592D"/>
    <w:sectPr w:rsidR="00171121" w:rsidSect="0017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103"/>
    <w:multiLevelType w:val="hybridMultilevel"/>
    <w:tmpl w:val="3D845FEC"/>
    <w:lvl w:ilvl="0" w:tplc="EF9CC918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54C7308A"/>
    <w:multiLevelType w:val="hybridMultilevel"/>
    <w:tmpl w:val="2160B308"/>
    <w:lvl w:ilvl="0" w:tplc="7E003E8E">
      <w:start w:val="1"/>
      <w:numFmt w:val="decimal"/>
      <w:lvlText w:val="%1."/>
      <w:lvlJc w:val="left"/>
      <w:pPr>
        <w:tabs>
          <w:tab w:val="num" w:pos="1923"/>
        </w:tabs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3"/>
        </w:tabs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3"/>
        </w:tabs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3"/>
        </w:tabs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3"/>
        </w:tabs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3"/>
        </w:tabs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3"/>
        </w:tabs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3"/>
        </w:tabs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3"/>
        </w:tabs>
        <w:ind w:left="76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1592D"/>
    <w:rsid w:val="00171121"/>
    <w:rsid w:val="0081592D"/>
    <w:rsid w:val="00AC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2D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Droid Sans" w:hAnsi="Times New Roman" w:cs="Lohit Hind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2025-06-07T06:30:00Z</dcterms:created>
  <dcterms:modified xsi:type="dcterms:W3CDTF">2025-06-07T06:30:00Z</dcterms:modified>
</cp:coreProperties>
</file>