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11"/>
        <w:gridCol w:w="171"/>
      </w:tblGrid>
      <w:tr w:rsidR="00A55C5D" w:rsidTr="003145C3">
        <w:trPr>
          <w:trHeight w:val="1853"/>
        </w:trPr>
        <w:tc>
          <w:tcPr>
            <w:tcW w:w="9511" w:type="dxa"/>
          </w:tcPr>
          <w:p w:rsidR="00A55C5D" w:rsidRPr="00623E13" w:rsidRDefault="00A55C5D" w:rsidP="003145C3">
            <w:pPr>
              <w:pStyle w:val="a4"/>
              <w:rPr>
                <w:szCs w:val="36"/>
              </w:rPr>
            </w:pPr>
            <w:r>
              <w:rPr>
                <w:szCs w:val="36"/>
              </w:rPr>
              <w:t xml:space="preserve">С Е </w:t>
            </w:r>
            <w:proofErr w:type="gramStart"/>
            <w:r>
              <w:rPr>
                <w:szCs w:val="36"/>
              </w:rPr>
              <w:t>Л Ь</w:t>
            </w:r>
            <w:proofErr w:type="gramEnd"/>
            <w:r>
              <w:rPr>
                <w:szCs w:val="36"/>
              </w:rPr>
              <w:t xml:space="preserve"> С К А Я  </w:t>
            </w:r>
            <w:r w:rsidRPr="00623E13">
              <w:rPr>
                <w:szCs w:val="36"/>
              </w:rPr>
              <w:t>Д У М А</w:t>
            </w:r>
          </w:p>
          <w:p w:rsidR="00A55C5D" w:rsidRPr="00623E13" w:rsidRDefault="00A55C5D" w:rsidP="003145C3">
            <w:pPr>
              <w:pStyle w:val="a4"/>
              <w:rPr>
                <w:sz w:val="30"/>
              </w:rPr>
            </w:pPr>
            <w:r w:rsidRPr="00623E13">
              <w:rPr>
                <w:sz w:val="30"/>
              </w:rPr>
              <w:t>сельского поселения «Деревня Теплово»</w:t>
            </w:r>
          </w:p>
          <w:p w:rsidR="00A55C5D" w:rsidRPr="00623E13" w:rsidRDefault="00A55C5D" w:rsidP="003145C3">
            <w:pPr>
              <w:pStyle w:val="a4"/>
              <w:rPr>
                <w:sz w:val="30"/>
              </w:rPr>
            </w:pPr>
            <w:r w:rsidRPr="00623E13">
              <w:rPr>
                <w:sz w:val="30"/>
              </w:rPr>
              <w:t xml:space="preserve"> </w:t>
            </w:r>
          </w:p>
          <w:p w:rsidR="00A55C5D" w:rsidRPr="00623E13" w:rsidRDefault="00A55C5D" w:rsidP="003145C3">
            <w:pPr>
              <w:pStyle w:val="a4"/>
              <w:rPr>
                <w:sz w:val="30"/>
              </w:rPr>
            </w:pPr>
          </w:p>
          <w:p w:rsidR="00A55C5D" w:rsidRPr="00623E13" w:rsidRDefault="00A55C5D" w:rsidP="003145C3">
            <w:pPr>
              <w:pStyle w:val="a4"/>
              <w:rPr>
                <w:sz w:val="32"/>
                <w:szCs w:val="32"/>
              </w:rPr>
            </w:pPr>
            <w:r w:rsidRPr="00623E13">
              <w:rPr>
                <w:sz w:val="32"/>
                <w:szCs w:val="32"/>
              </w:rPr>
              <w:t>РЕШЕНИЕ</w:t>
            </w:r>
          </w:p>
          <w:p w:rsidR="00A55C5D" w:rsidRDefault="00A55C5D" w:rsidP="003145C3">
            <w:pPr>
              <w:ind w:right="-230"/>
              <w:rPr>
                <w:b/>
                <w:u w:val="single"/>
              </w:rPr>
            </w:pPr>
          </w:p>
        </w:tc>
        <w:tc>
          <w:tcPr>
            <w:tcW w:w="171" w:type="dxa"/>
          </w:tcPr>
          <w:p w:rsidR="00A55C5D" w:rsidRDefault="00A55C5D" w:rsidP="003145C3">
            <w:pPr>
              <w:jc w:val="center"/>
              <w:rPr>
                <w:b/>
                <w:sz w:val="28"/>
              </w:rPr>
            </w:pPr>
          </w:p>
          <w:p w:rsidR="00A55C5D" w:rsidRDefault="00A55C5D" w:rsidP="003145C3">
            <w:pPr>
              <w:jc w:val="center"/>
              <w:rPr>
                <w:b/>
                <w:sz w:val="28"/>
              </w:rPr>
            </w:pPr>
          </w:p>
          <w:p w:rsidR="00A55C5D" w:rsidRDefault="00A55C5D" w:rsidP="003145C3">
            <w:pPr>
              <w:jc w:val="center"/>
              <w:rPr>
                <w:b/>
                <w:sz w:val="28"/>
              </w:rPr>
            </w:pPr>
          </w:p>
        </w:tc>
      </w:tr>
    </w:tbl>
    <w:p w:rsidR="00A55C5D" w:rsidRPr="001208C4" w:rsidRDefault="00A55C5D" w:rsidP="00A55C5D">
      <w:pPr>
        <w:rPr>
          <w:sz w:val="26"/>
          <w:szCs w:val="26"/>
        </w:rPr>
      </w:pPr>
      <w:r w:rsidRPr="001208C4">
        <w:rPr>
          <w:sz w:val="26"/>
          <w:szCs w:val="26"/>
        </w:rPr>
        <w:t>От 0</w:t>
      </w:r>
      <w:r>
        <w:rPr>
          <w:sz w:val="26"/>
          <w:szCs w:val="26"/>
        </w:rPr>
        <w:t>7</w:t>
      </w:r>
      <w:r w:rsidRPr="001208C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208C4">
        <w:rPr>
          <w:sz w:val="26"/>
          <w:szCs w:val="26"/>
        </w:rPr>
        <w:t>.2023 года                                                                                       № 1</w:t>
      </w:r>
      <w:r>
        <w:rPr>
          <w:sz w:val="26"/>
          <w:szCs w:val="26"/>
        </w:rPr>
        <w:t>74</w:t>
      </w:r>
    </w:p>
    <w:p w:rsidR="00A55C5D" w:rsidRPr="001208C4" w:rsidRDefault="00A55C5D" w:rsidP="00A55C5D">
      <w:pPr>
        <w:ind w:left="705"/>
        <w:rPr>
          <w:sz w:val="26"/>
          <w:szCs w:val="26"/>
        </w:rPr>
      </w:pPr>
    </w:p>
    <w:p w:rsidR="00A55C5D" w:rsidRPr="001208C4" w:rsidRDefault="00A55C5D" w:rsidP="00A55C5D">
      <w:pPr>
        <w:rPr>
          <w:sz w:val="26"/>
          <w:szCs w:val="26"/>
        </w:rPr>
      </w:pPr>
      <w:r w:rsidRPr="001208C4">
        <w:rPr>
          <w:sz w:val="26"/>
          <w:szCs w:val="26"/>
        </w:rPr>
        <w:t xml:space="preserve">О внесении изменений и дополнений в  Устав </w:t>
      </w:r>
    </w:p>
    <w:p w:rsidR="00A55C5D" w:rsidRPr="001208C4" w:rsidRDefault="00A55C5D" w:rsidP="00A55C5D">
      <w:pPr>
        <w:rPr>
          <w:sz w:val="26"/>
          <w:szCs w:val="26"/>
        </w:rPr>
      </w:pPr>
      <w:r w:rsidRPr="001208C4">
        <w:rPr>
          <w:sz w:val="26"/>
          <w:szCs w:val="26"/>
        </w:rPr>
        <w:t xml:space="preserve">сельского поселения «Деревня </w:t>
      </w:r>
      <w:proofErr w:type="spellStart"/>
      <w:r w:rsidRPr="001208C4">
        <w:rPr>
          <w:sz w:val="26"/>
          <w:szCs w:val="26"/>
        </w:rPr>
        <w:t>Теплово</w:t>
      </w:r>
      <w:proofErr w:type="spellEnd"/>
      <w:r w:rsidRPr="001208C4">
        <w:rPr>
          <w:sz w:val="26"/>
          <w:szCs w:val="26"/>
        </w:rPr>
        <w:t>»</w:t>
      </w:r>
    </w:p>
    <w:p w:rsidR="00A55C5D" w:rsidRPr="001208C4" w:rsidRDefault="00A55C5D" w:rsidP="00A55C5D">
      <w:pPr>
        <w:rPr>
          <w:sz w:val="26"/>
          <w:szCs w:val="26"/>
        </w:rPr>
      </w:pPr>
      <w:r w:rsidRPr="001208C4">
        <w:rPr>
          <w:sz w:val="26"/>
          <w:szCs w:val="26"/>
        </w:rPr>
        <w:t xml:space="preserve"> </w:t>
      </w:r>
      <w:proofErr w:type="spellStart"/>
      <w:r w:rsidRPr="001208C4">
        <w:rPr>
          <w:sz w:val="26"/>
          <w:szCs w:val="26"/>
        </w:rPr>
        <w:t>Спас-Деменского</w:t>
      </w:r>
      <w:proofErr w:type="spellEnd"/>
      <w:r w:rsidRPr="001208C4">
        <w:rPr>
          <w:sz w:val="26"/>
          <w:szCs w:val="26"/>
        </w:rPr>
        <w:t xml:space="preserve"> района.</w:t>
      </w:r>
    </w:p>
    <w:p w:rsidR="00A55C5D" w:rsidRDefault="00A55C5D" w:rsidP="00A55C5D">
      <w:pPr>
        <w:rPr>
          <w:sz w:val="28"/>
          <w:szCs w:val="28"/>
        </w:rPr>
      </w:pPr>
    </w:p>
    <w:p w:rsidR="00A55C5D" w:rsidRDefault="00A55C5D" w:rsidP="00A55C5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Сельская Дума  сельского поселения 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Спас-Деменского</w:t>
      </w:r>
      <w:proofErr w:type="spellEnd"/>
      <w:r>
        <w:rPr>
          <w:sz w:val="26"/>
          <w:szCs w:val="26"/>
        </w:rPr>
        <w:t xml:space="preserve"> района Калужской области, руководствуясь нормами ст. 44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рассмотрев замечания и предложения депутатов, рекомендации Управления Министерства юстиции Российской Федерации по Калужской области</w:t>
      </w:r>
    </w:p>
    <w:p w:rsidR="00A55C5D" w:rsidRDefault="00A55C5D" w:rsidP="00A55C5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РЕШИЛА:</w:t>
      </w:r>
    </w:p>
    <w:p w:rsidR="00A55C5D" w:rsidRDefault="00A55C5D" w:rsidP="00A55C5D">
      <w:pPr>
        <w:rPr>
          <w:sz w:val="26"/>
          <w:szCs w:val="26"/>
        </w:rPr>
      </w:pPr>
    </w:p>
    <w:p w:rsidR="00A55C5D" w:rsidRPr="00623E13" w:rsidRDefault="00A55C5D" w:rsidP="00A55C5D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6"/>
          <w:szCs w:val="26"/>
        </w:rPr>
      </w:pPr>
      <w:r w:rsidRPr="00623E13">
        <w:rPr>
          <w:rFonts w:ascii="Times New Roman" w:hAnsi="Times New Roman"/>
          <w:sz w:val="26"/>
          <w:szCs w:val="26"/>
        </w:rPr>
        <w:t xml:space="preserve">Внести в Устав  сельского поселения «Деревня </w:t>
      </w:r>
      <w:proofErr w:type="spellStart"/>
      <w:r w:rsidRPr="00623E13">
        <w:rPr>
          <w:rFonts w:ascii="Times New Roman" w:hAnsi="Times New Roman"/>
          <w:sz w:val="26"/>
          <w:szCs w:val="26"/>
        </w:rPr>
        <w:t>Теплово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623E13">
        <w:rPr>
          <w:rFonts w:ascii="Times New Roman" w:hAnsi="Times New Roman"/>
          <w:sz w:val="26"/>
          <w:szCs w:val="26"/>
        </w:rPr>
        <w:t>Спас-Деменского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 района Калужской области следующие изменения и дополнения (Приложение).</w:t>
      </w:r>
    </w:p>
    <w:p w:rsidR="00A55C5D" w:rsidRPr="00D06D2A" w:rsidRDefault="00A55C5D" w:rsidP="00A55C5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06D2A">
        <w:rPr>
          <w:rFonts w:ascii="Times New Roman" w:hAnsi="Times New Roman"/>
          <w:sz w:val="26"/>
          <w:szCs w:val="26"/>
        </w:rPr>
        <w:t xml:space="preserve">Направить изменения  в Устав муниципального образования сельское поселение «Деревня </w:t>
      </w:r>
      <w:proofErr w:type="spellStart"/>
      <w:r w:rsidRPr="00D06D2A">
        <w:rPr>
          <w:rFonts w:ascii="Times New Roman" w:hAnsi="Times New Roman"/>
          <w:sz w:val="26"/>
          <w:szCs w:val="26"/>
        </w:rPr>
        <w:t>Теплово</w:t>
      </w:r>
      <w:proofErr w:type="spellEnd"/>
      <w:r w:rsidRPr="00D06D2A">
        <w:rPr>
          <w:rFonts w:ascii="Times New Roman" w:hAnsi="Times New Roman"/>
          <w:sz w:val="26"/>
          <w:szCs w:val="26"/>
        </w:rPr>
        <w:t>» для  регист</w:t>
      </w:r>
      <w:r>
        <w:rPr>
          <w:rFonts w:ascii="Times New Roman" w:hAnsi="Times New Roman"/>
          <w:sz w:val="26"/>
          <w:szCs w:val="26"/>
        </w:rPr>
        <w:t xml:space="preserve">рации в Управление Министерства </w:t>
      </w:r>
      <w:r w:rsidRPr="00D06D2A">
        <w:rPr>
          <w:rFonts w:ascii="Times New Roman" w:hAnsi="Times New Roman"/>
          <w:sz w:val="26"/>
          <w:szCs w:val="26"/>
        </w:rPr>
        <w:t>юстиции Российской Федерации по Калужской области.</w:t>
      </w:r>
    </w:p>
    <w:p w:rsidR="00A55C5D" w:rsidRPr="00D06D2A" w:rsidRDefault="00A55C5D" w:rsidP="00A55C5D">
      <w:pPr>
        <w:ind w:firstLine="360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3. Настоящее решение вступает в силу после государственной регистрации и </w:t>
      </w:r>
      <w:r>
        <w:rPr>
          <w:sz w:val="26"/>
          <w:szCs w:val="26"/>
        </w:rPr>
        <w:t xml:space="preserve">     </w:t>
      </w:r>
      <w:r w:rsidRPr="00D06D2A">
        <w:rPr>
          <w:sz w:val="26"/>
          <w:szCs w:val="26"/>
        </w:rPr>
        <w:t>официального опубликования (обнародования).</w:t>
      </w:r>
    </w:p>
    <w:p w:rsidR="00A55C5D" w:rsidRPr="00D06D2A" w:rsidRDefault="00A55C5D" w:rsidP="00A55C5D">
      <w:pPr>
        <w:pStyle w:val="a5"/>
        <w:jc w:val="both"/>
        <w:rPr>
          <w:sz w:val="26"/>
          <w:szCs w:val="26"/>
        </w:rPr>
      </w:pPr>
    </w:p>
    <w:p w:rsidR="00A55C5D" w:rsidRDefault="00A55C5D" w:rsidP="00A55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A55C5D" w:rsidRDefault="00A55C5D" w:rsidP="00A55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А.В. </w:t>
      </w:r>
      <w:proofErr w:type="spellStart"/>
      <w:r>
        <w:rPr>
          <w:sz w:val="26"/>
          <w:szCs w:val="26"/>
        </w:rPr>
        <w:t>Филатенков</w:t>
      </w:r>
      <w:proofErr w:type="spellEnd"/>
    </w:p>
    <w:p w:rsidR="00A55C5D" w:rsidRDefault="00A55C5D" w:rsidP="00A55C5D">
      <w:pPr>
        <w:jc w:val="both"/>
        <w:rPr>
          <w:b/>
        </w:rPr>
      </w:pPr>
    </w:p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Default="00A55C5D" w:rsidP="00A55C5D"/>
    <w:p w:rsidR="00A55C5D" w:rsidRPr="00645A94" w:rsidRDefault="00A55C5D" w:rsidP="00A55C5D">
      <w:pPr>
        <w:spacing w:line="360" w:lineRule="exact"/>
        <w:ind w:firstLine="709"/>
        <w:jc w:val="right"/>
      </w:pPr>
      <w:r w:rsidRPr="00645A94">
        <w:lastRenderedPageBreak/>
        <w:t>Приложение</w:t>
      </w:r>
    </w:p>
    <w:p w:rsidR="00A55C5D" w:rsidRPr="00645A94" w:rsidRDefault="00A55C5D" w:rsidP="00A55C5D">
      <w:pPr>
        <w:spacing w:line="360" w:lineRule="exact"/>
        <w:ind w:firstLine="709"/>
        <w:jc w:val="right"/>
      </w:pPr>
      <w:r w:rsidRPr="00645A94">
        <w:t xml:space="preserve">к Решению Сельской Думы </w:t>
      </w:r>
      <w:r w:rsidRPr="00645A94">
        <w:br/>
        <w:t>СП «</w:t>
      </w:r>
      <w:r>
        <w:t xml:space="preserve">Деревня </w:t>
      </w:r>
      <w:proofErr w:type="spellStart"/>
      <w:r>
        <w:t>Теплово</w:t>
      </w:r>
      <w:proofErr w:type="spellEnd"/>
      <w:r w:rsidRPr="00645A94">
        <w:t>»</w:t>
      </w:r>
      <w:r w:rsidRPr="00645A94">
        <w:br/>
      </w:r>
      <w:r>
        <w:t xml:space="preserve">                                      </w:t>
      </w:r>
      <w:r w:rsidRPr="00645A94">
        <w:t xml:space="preserve">от </w:t>
      </w:r>
      <w:r>
        <w:t>07</w:t>
      </w:r>
      <w:r w:rsidRPr="00645A94">
        <w:t>.</w:t>
      </w:r>
      <w:r>
        <w:t>12</w:t>
      </w:r>
      <w:r w:rsidRPr="00645A94">
        <w:t>. 202</w:t>
      </w:r>
      <w:r>
        <w:t>3</w:t>
      </w:r>
      <w:r w:rsidRPr="00645A94">
        <w:t xml:space="preserve"> года № </w:t>
      </w:r>
      <w:r>
        <w:t>174</w:t>
      </w:r>
      <w:r w:rsidRPr="00645A94">
        <w:tab/>
      </w:r>
    </w:p>
    <w:p w:rsidR="00A55C5D" w:rsidRDefault="00A55C5D" w:rsidP="00A55C5D">
      <w:pPr>
        <w:spacing w:line="360" w:lineRule="exact"/>
        <w:ind w:firstLine="709"/>
        <w:jc w:val="right"/>
      </w:pPr>
    </w:p>
    <w:p w:rsidR="00A55C5D" w:rsidRPr="00B75A4F" w:rsidRDefault="00A55C5D" w:rsidP="00A55C5D">
      <w:pPr>
        <w:jc w:val="both"/>
        <w:rPr>
          <w:rFonts w:ascii="Calibri" w:hAnsi="Calibri"/>
          <w:b/>
        </w:rPr>
      </w:pPr>
      <w:r w:rsidRPr="00B75A4F">
        <w:rPr>
          <w:b/>
        </w:rPr>
        <w:t xml:space="preserve">Внести в Устав сельского поселения «Деревня </w:t>
      </w:r>
      <w:proofErr w:type="spellStart"/>
      <w:r w:rsidRPr="00B75A4F">
        <w:rPr>
          <w:b/>
        </w:rPr>
        <w:t>Теплово</w:t>
      </w:r>
      <w:proofErr w:type="spellEnd"/>
      <w:r w:rsidRPr="00B75A4F">
        <w:rPr>
          <w:b/>
        </w:rPr>
        <w:t xml:space="preserve">» </w:t>
      </w:r>
      <w:proofErr w:type="spellStart"/>
      <w:r w:rsidRPr="00B75A4F">
        <w:rPr>
          <w:b/>
        </w:rPr>
        <w:t>Спас-Деменского</w:t>
      </w:r>
      <w:proofErr w:type="spellEnd"/>
      <w:r w:rsidRPr="00B75A4F">
        <w:rPr>
          <w:b/>
        </w:rPr>
        <w:t xml:space="preserve"> района Калужской области, принятый Постановлением Сельской Думы  СП «Деревня </w:t>
      </w:r>
      <w:proofErr w:type="spellStart"/>
      <w:r w:rsidRPr="00B75A4F">
        <w:rPr>
          <w:b/>
        </w:rPr>
        <w:t>Теплово</w:t>
      </w:r>
      <w:proofErr w:type="spellEnd"/>
      <w:r w:rsidRPr="00B75A4F">
        <w:rPr>
          <w:b/>
        </w:rPr>
        <w:t xml:space="preserve">» </w:t>
      </w:r>
      <w:r w:rsidRPr="00B75A4F">
        <w:rPr>
          <w:rFonts w:cs="Arial"/>
          <w:b/>
          <w:color w:val="000000"/>
        </w:rPr>
        <w:t>от 31 октября 2005 года №16</w:t>
      </w:r>
      <w:r>
        <w:rPr>
          <w:rFonts w:cs="Arial"/>
          <w:b/>
          <w:color w:val="000000"/>
        </w:rPr>
        <w:t xml:space="preserve"> </w:t>
      </w:r>
      <w:r w:rsidRPr="00B75A4F">
        <w:rPr>
          <w:b/>
        </w:rPr>
        <w:t>следующие изменения и дополнения:</w:t>
      </w:r>
      <w:r w:rsidRPr="00B75A4F">
        <w:rPr>
          <w:b/>
        </w:rPr>
        <w:tab/>
      </w:r>
    </w:p>
    <w:p w:rsidR="00A55C5D" w:rsidRPr="00C75C80" w:rsidRDefault="00A55C5D" w:rsidP="00A55C5D">
      <w:pPr>
        <w:spacing w:line="360" w:lineRule="exact"/>
        <w:ind w:firstLine="709"/>
        <w:jc w:val="both"/>
      </w:pPr>
      <w:r w:rsidRPr="00C75C80">
        <w:tab/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Дополнить Устав статьей 9.2. следующего содержания: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  <w:outlineLvl w:val="0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t>«</w:t>
      </w:r>
      <w:r>
        <w:rPr>
          <w:bCs/>
        </w:rPr>
        <w:t>Статья 9.2. Полномочия органов местного самоуправления по решению вопросов местного значения</w:t>
      </w:r>
    </w:p>
    <w:p w:rsidR="00A55C5D" w:rsidRDefault="00A55C5D" w:rsidP="00A55C5D">
      <w:pPr>
        <w:autoSpaceDE w:val="0"/>
        <w:autoSpaceDN w:val="0"/>
        <w:adjustRightInd w:val="0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A55C5D" w:rsidRDefault="00A55C5D" w:rsidP="00A55C5D">
      <w:pPr>
        <w:autoSpaceDE w:val="0"/>
        <w:autoSpaceDN w:val="0"/>
        <w:adjustRightInd w:val="0"/>
        <w:jc w:val="both"/>
      </w:pPr>
      <w:r>
        <w:t xml:space="preserve">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1) принятие </w:t>
      </w:r>
      <w:hyperlink r:id="rId5" w:history="1">
        <w:r>
          <w:rPr>
            <w:rStyle w:val="a6"/>
          </w:rPr>
          <w:t>устава</w:t>
        </w:r>
      </w:hyperlink>
      <w: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A55C5D" w:rsidRDefault="00A55C5D" w:rsidP="00A55C5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2) установление официальных </w:t>
      </w:r>
      <w:hyperlink r:id="rId6" w:history="1">
        <w:r>
          <w:rPr>
            <w:rStyle w:val="a6"/>
          </w:rPr>
          <w:t>символов</w:t>
        </w:r>
      </w:hyperlink>
      <w:r>
        <w:t xml:space="preserve"> муниципального образования;</w:t>
      </w:r>
    </w:p>
    <w:p w:rsidR="00A55C5D" w:rsidRDefault="00A55C5D" w:rsidP="00A55C5D">
      <w:pPr>
        <w:autoSpaceDE w:val="0"/>
        <w:autoSpaceDN w:val="0"/>
        <w:adjustRightInd w:val="0"/>
        <w:spacing w:before="240"/>
        <w:ind w:firstLine="540"/>
        <w:jc w:val="both"/>
      </w:pPr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55C5D" w:rsidRDefault="00A55C5D" w:rsidP="00A55C5D">
      <w:pPr>
        <w:autoSpaceDE w:val="0"/>
        <w:autoSpaceDN w:val="0"/>
        <w:adjustRightInd w:val="0"/>
        <w:jc w:val="both"/>
      </w:pPr>
      <w:r>
        <w:t xml:space="preserve">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5) полномочиями в сфере стратегического планирования, предусмотренными Федеральным </w:t>
      </w:r>
      <w:hyperlink r:id="rId7" w:history="1">
        <w:r>
          <w:rPr>
            <w:rStyle w:val="a6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A55C5D" w:rsidRDefault="00A55C5D" w:rsidP="00A55C5D">
      <w:pPr>
        <w:autoSpaceDE w:val="0"/>
        <w:autoSpaceDN w:val="0"/>
        <w:adjustRightInd w:val="0"/>
        <w:contextualSpacing/>
        <w:jc w:val="both"/>
      </w:pPr>
      <w:r>
        <w:t xml:space="preserve"> </w:t>
      </w:r>
    </w:p>
    <w:p w:rsidR="00A55C5D" w:rsidRDefault="00A55C5D" w:rsidP="00A55C5D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55C5D" w:rsidRDefault="00A55C5D" w:rsidP="00A55C5D">
      <w:pPr>
        <w:autoSpaceDE w:val="0"/>
        <w:autoSpaceDN w:val="0"/>
        <w:adjustRightInd w:val="0"/>
        <w:spacing w:before="240"/>
        <w:ind w:firstLine="540"/>
        <w:contextualSpacing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>
          <w:rPr>
            <w:rStyle w:val="a6"/>
          </w:rPr>
          <w:t>порядке</w:t>
        </w:r>
      </w:hyperlink>
      <w:r>
        <w:t>, установленном Правительством Российской Федерации;</w:t>
      </w:r>
    </w:p>
    <w:p w:rsidR="00A55C5D" w:rsidRDefault="00A55C5D" w:rsidP="00A55C5D">
      <w:pPr>
        <w:autoSpaceDE w:val="0"/>
        <w:autoSpaceDN w:val="0"/>
        <w:adjustRightInd w:val="0"/>
        <w:jc w:val="both"/>
      </w:pPr>
      <w:r>
        <w:t xml:space="preserve">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8) разработка и утверждение </w:t>
      </w:r>
      <w:hyperlink r:id="rId9" w:history="1">
        <w:r>
          <w:rPr>
            <w:rStyle w:val="a6"/>
          </w:rPr>
          <w:t>программ</w:t>
        </w:r>
      </w:hyperlink>
      <w: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 поселений, программ комплексного развития социальной </w:t>
      </w:r>
      <w:r>
        <w:lastRenderedPageBreak/>
        <w:t xml:space="preserve">инфраструктуры поселений, </w:t>
      </w:r>
      <w:hyperlink r:id="rId10" w:history="1">
        <w:r>
          <w:rPr>
            <w:rStyle w:val="a6"/>
          </w:rPr>
          <w:t>требования</w:t>
        </w:r>
      </w:hyperlink>
      <w:r>
        <w:t xml:space="preserve"> к которым устанавливаются Правительством Российской Федерации;</w:t>
      </w:r>
    </w:p>
    <w:p w:rsidR="00A55C5D" w:rsidRDefault="00A55C5D" w:rsidP="00A55C5D">
      <w:pPr>
        <w:autoSpaceDE w:val="0"/>
        <w:autoSpaceDN w:val="0"/>
        <w:adjustRightInd w:val="0"/>
        <w:jc w:val="both"/>
      </w:pPr>
      <w:r>
        <w:t xml:space="preserve">         </w:t>
      </w:r>
    </w:p>
    <w:p w:rsidR="00A55C5D" w:rsidRDefault="00A55C5D" w:rsidP="00A55C5D">
      <w:pPr>
        <w:autoSpaceDE w:val="0"/>
        <w:autoSpaceDN w:val="0"/>
        <w:adjustRightInd w:val="0"/>
        <w:contextualSpacing/>
        <w:jc w:val="both"/>
      </w:pPr>
      <w:r>
        <w:t xml:space="preserve">          9) </w:t>
      </w:r>
      <w:r w:rsidRPr="00732B66"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</w:t>
      </w:r>
      <w:r>
        <w:t>зования официальной информации;</w:t>
      </w:r>
    </w:p>
    <w:p w:rsidR="00A55C5D" w:rsidRPr="00D44717" w:rsidRDefault="00A55C5D" w:rsidP="00A55C5D">
      <w:pPr>
        <w:pStyle w:val="1"/>
        <w:shd w:val="clear" w:color="auto" w:fill="FFFFFF"/>
        <w:spacing w:before="161" w:after="161"/>
        <w:ind w:firstLine="540"/>
        <w:jc w:val="both"/>
        <w:rPr>
          <w:b/>
          <w:color w:val="000000"/>
          <w:szCs w:val="24"/>
        </w:rPr>
      </w:pPr>
      <w:r w:rsidRPr="00D44717">
        <w:rPr>
          <w:b/>
          <w:szCs w:val="24"/>
        </w:rPr>
        <w:t>10) осуществление международных и внешнеэкономических связей в соответствии с  Федеральным законом от 06.10.2003 №131-ФЗ</w:t>
      </w:r>
      <w:r>
        <w:rPr>
          <w:b/>
          <w:color w:val="000000"/>
          <w:szCs w:val="24"/>
        </w:rPr>
        <w:t>;</w:t>
      </w:r>
    </w:p>
    <w:p w:rsidR="00A55C5D" w:rsidRDefault="00A55C5D" w:rsidP="00A55C5D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11) организация профессионального образования и дополнительного профессионального образования выборных должностных лиц местного самоуправления, 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A55C5D" w:rsidRDefault="00A55C5D" w:rsidP="00A55C5D">
      <w:pPr>
        <w:autoSpaceDE w:val="0"/>
        <w:autoSpaceDN w:val="0"/>
        <w:adjustRightInd w:val="0"/>
        <w:jc w:val="both"/>
      </w:pPr>
      <w:r>
        <w:t xml:space="preserve">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2" w:history="1">
        <w:r>
          <w:rPr>
            <w:rStyle w:val="a6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A55C5D" w:rsidRDefault="00A55C5D" w:rsidP="00A55C5D">
      <w:pPr>
        <w:autoSpaceDE w:val="0"/>
        <w:autoSpaceDN w:val="0"/>
        <w:adjustRightInd w:val="0"/>
        <w:jc w:val="both"/>
      </w:pPr>
      <w:r>
        <w:t xml:space="preserve">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13) иными полномочиями в соответствии с Федеральным законом от 06.10.2003 №131-ФЗ, уставом муниципального образования</w:t>
      </w:r>
      <w:proofErr w:type="gramStart"/>
      <w:r>
        <w:t>.»</w:t>
      </w:r>
      <w:proofErr w:type="gramEnd"/>
    </w:p>
    <w:p w:rsidR="00A55C5D" w:rsidRDefault="00A55C5D" w:rsidP="00A55C5D">
      <w:pPr>
        <w:autoSpaceDE w:val="0"/>
        <w:autoSpaceDN w:val="0"/>
        <w:adjustRightInd w:val="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2. Статью 9.2. считать статьей 9.3.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Пункт 12) части 1 статьи 26 признать утратившим силу.</w:t>
      </w:r>
      <w:proofErr w:type="gramEnd"/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4. Статью 28 дополнить частью 11 следующего содержания: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«11. </w:t>
      </w:r>
      <w:proofErr w:type="gramStart"/>
      <w:r>
        <w:t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06.20.2003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t xml:space="preserve"> не зависящих от указанных лиц обстоятельств в порядке, предусмотренном частями 3 – 6 статьи 13 Федерального закона от 25 декабря 2008 года № 273-ФЗ «О противодействии коррупции». 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5. Статью 30 дополнить частью 5.1. следующего содержания: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«5.1. </w:t>
      </w:r>
      <w:proofErr w:type="gramStart"/>
      <w: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>
        <w:t xml:space="preserve"> частями 3 – 6 статьи 13 Федерального закона от 25 декабря 2008 года № 273-ФЗ «О противодействии коррупции»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6. Статью 36 дополнить частями 5.1. и 5.2. следующего содержания:</w:t>
      </w: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«5.1. </w:t>
      </w:r>
      <w:proofErr w:type="gramStart"/>
      <w: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 xml:space="preserve">5.2.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обязанностей. </w:t>
      </w:r>
      <w:proofErr w:type="gramStart"/>
      <w:r>
        <w:t>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коррупции».»</w:t>
      </w:r>
      <w:proofErr w:type="gramEnd"/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</w:p>
    <w:p w:rsidR="00A55C5D" w:rsidRDefault="00A55C5D" w:rsidP="00A55C5D">
      <w:pPr>
        <w:autoSpaceDE w:val="0"/>
        <w:autoSpaceDN w:val="0"/>
        <w:adjustRightInd w:val="0"/>
        <w:ind w:firstLine="540"/>
        <w:jc w:val="both"/>
      </w:pPr>
      <w:r>
        <w:t>7. Дополнить главой V</w:t>
      </w: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 xml:space="preserve"> следующего содержания:</w:t>
      </w:r>
    </w:p>
    <w:p w:rsidR="00A55C5D" w:rsidRDefault="00A55C5D" w:rsidP="00A55C5D">
      <w:pPr>
        <w:autoSpaceDE w:val="0"/>
        <w:autoSpaceDN w:val="0"/>
        <w:adjustRightInd w:val="0"/>
        <w:spacing w:before="200"/>
        <w:ind w:firstLine="540"/>
        <w:jc w:val="both"/>
      </w:pPr>
      <w:r>
        <w:t>"Глава V</w:t>
      </w: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>. Международные и внешнеэкономические связи органов местного самоуправления»</w:t>
      </w:r>
    </w:p>
    <w:p w:rsidR="00A55C5D" w:rsidRDefault="00A55C5D" w:rsidP="00A55C5D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Статья </w:t>
      </w:r>
      <w:r>
        <w:tab/>
        <w:t>63.1.  Полномочия органов местного самоуправления в сфере международных и внешнеэкономических связей.</w:t>
      </w:r>
    </w:p>
    <w:p w:rsidR="00A55C5D" w:rsidRDefault="00A55C5D" w:rsidP="00A55C5D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A55C5D" w:rsidRDefault="00A55C5D" w:rsidP="00A55C5D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A55C5D" w:rsidRDefault="00A55C5D" w:rsidP="00A55C5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55C5D" w:rsidRDefault="00A55C5D" w:rsidP="00A55C5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55C5D" w:rsidRDefault="00A55C5D" w:rsidP="00A55C5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55C5D" w:rsidRDefault="00A55C5D" w:rsidP="00A55C5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и реализации проектов международных программ межмуниципального сотрудничества;</w:t>
      </w:r>
    </w:p>
    <w:p w:rsidR="00A55C5D" w:rsidRDefault="00A55C5D" w:rsidP="00A55C5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 и законами Калужской области.</w:t>
      </w:r>
    </w:p>
    <w:p w:rsidR="00A55C5D" w:rsidRDefault="00A55C5D" w:rsidP="00A55C5D">
      <w:pPr>
        <w:autoSpaceDE w:val="0"/>
        <w:autoSpaceDN w:val="0"/>
        <w:adjustRightInd w:val="0"/>
        <w:spacing w:before="200"/>
        <w:ind w:firstLine="540"/>
        <w:jc w:val="both"/>
      </w:pPr>
      <w:r>
        <w:t>Статья 63.2.  Соглашения об осуществлении международных и внешнеэкономических связей органов местного самоуправления.</w:t>
      </w:r>
    </w:p>
    <w:p w:rsidR="00A55C5D" w:rsidRDefault="00A55C5D" w:rsidP="00A55C5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распложено соответствующее муниципальное образование, в порядке, определяемом субъектом Российской Федерации.</w:t>
      </w:r>
    </w:p>
    <w:p w:rsidR="00A55C5D" w:rsidRDefault="00A55C5D" w:rsidP="00A55C5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A55C5D" w:rsidRDefault="00A55C5D" w:rsidP="00A55C5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55C5D" w:rsidRDefault="00A55C5D" w:rsidP="00A55C5D">
      <w:pPr>
        <w:autoSpaceDE w:val="0"/>
        <w:autoSpaceDN w:val="0"/>
        <w:adjustRightInd w:val="0"/>
        <w:spacing w:before="200"/>
        <w:ind w:firstLine="540"/>
        <w:jc w:val="both"/>
      </w:pPr>
      <w:r>
        <w:t>Статья</w:t>
      </w:r>
      <w:r>
        <w:tab/>
        <w:t>63.3. Информирование об осуществлении международных и внешнеэкономических связей органов местного самоуправления.</w:t>
      </w:r>
    </w:p>
    <w:p w:rsidR="00A55C5D" w:rsidRDefault="00A55C5D" w:rsidP="00A55C5D">
      <w:pPr>
        <w:autoSpaceDE w:val="0"/>
        <w:autoSpaceDN w:val="0"/>
        <w:adjustRightInd w:val="0"/>
        <w:spacing w:before="200"/>
        <w:ind w:firstLine="540"/>
        <w:jc w:val="both"/>
      </w:pPr>
      <w: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A55C5D" w:rsidRDefault="00A55C5D" w:rsidP="00A55C5D">
      <w:pPr>
        <w:autoSpaceDE w:val="0"/>
        <w:autoSpaceDN w:val="0"/>
        <w:adjustRightInd w:val="0"/>
        <w:spacing w:before="200"/>
        <w:ind w:firstLine="540"/>
        <w:jc w:val="both"/>
      </w:pPr>
      <w:r>
        <w:t>Статья</w:t>
      </w:r>
      <w:r>
        <w:tab/>
        <w:t>63.4. Перечень соглашений об осуществлении международных и внешнеэкономических связей органов местного самоуправления.</w:t>
      </w:r>
    </w:p>
    <w:p w:rsidR="00A55C5D" w:rsidRDefault="00A55C5D" w:rsidP="00A55C5D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A55C5D" w:rsidRDefault="00A55C5D" w:rsidP="00A55C5D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 </w:t>
      </w: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E5"/>
    <w:multiLevelType w:val="hybridMultilevel"/>
    <w:tmpl w:val="97760AF6"/>
    <w:lvl w:ilvl="0" w:tplc="19E26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70225"/>
    <w:multiLevelType w:val="hybridMultilevel"/>
    <w:tmpl w:val="AE186996"/>
    <w:lvl w:ilvl="0" w:tplc="1C123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B1A53"/>
    <w:multiLevelType w:val="multilevel"/>
    <w:tmpl w:val="365A9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F2E7F01"/>
    <w:multiLevelType w:val="hybridMultilevel"/>
    <w:tmpl w:val="4448D534"/>
    <w:lvl w:ilvl="0" w:tplc="7152EC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285839"/>
    <w:multiLevelType w:val="hybridMultilevel"/>
    <w:tmpl w:val="986CCE72"/>
    <w:lvl w:ilvl="0" w:tplc="AA9A893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5D"/>
    <w:rsid w:val="0014621F"/>
    <w:rsid w:val="001F2720"/>
    <w:rsid w:val="00986B2A"/>
    <w:rsid w:val="00A5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D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C5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5D"/>
    <w:rPr>
      <w:rFonts w:eastAsia="Times New Roman"/>
      <w:caps w:val="0"/>
      <w:sz w:val="24"/>
      <w:lang w:eastAsia="ru-RU"/>
    </w:rPr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basedOn w:val="a0"/>
    <w:link w:val="a4"/>
    <w:locked/>
    <w:rsid w:val="00A55C5D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A55C5D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A55C5D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55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55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5157B0EF0AA51B260C586422AA312F51E1889CC99BEF216B4A484E80B328924383EA3C789744B9F36CE45C274012U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DF5D269053B095E435157B0EF0AA519260D55672EF73B2708ED8A9BC6C4F8262246494E80B22D901C86FF2D209B47A5EC6DFA4025422D14U2M" TargetMode="External"/><Relationship Id="rId12" Type="http://schemas.openxmlformats.org/officeDocument/2006/relationships/hyperlink" Target="consultantplus://offline/ref=745DF5D269053B095E435157B0EF0AA519210D5A642BF73B2708ED8A9BC6C4F8262246494E80B22C911C86FF2D209B47A5EC6DFA4025422D14U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DF5D269053B095E435157B0EF0AA51920005E6220F73B2708ED8A9BC6C4F8262246494E80B22D991C86FF2D209B47A5EC6DFA4025422D14U2M" TargetMode="External"/><Relationship Id="rId11" Type="http://schemas.openxmlformats.org/officeDocument/2006/relationships/hyperlink" Target="consultantplus://offline/ref=745DF5D269053B095E435157B0EF0AA51920055B6721F73B2708ED8A9BC6C4F82622464F4F8BE67BDD42DFAF6B6B9746B9F06CF815UDM" TargetMode="External"/><Relationship Id="rId5" Type="http://schemas.openxmlformats.org/officeDocument/2006/relationships/hyperlink" Target="consultantplus://offline/ref=745DF5D269053B095E435157B0EF0AA51920005E6220F73B2708ED8A9BC6C4F8262246494E80B72E901C86FF2D209B47A5EC6DFA4025422D14U2M" TargetMode="External"/><Relationship Id="rId10" Type="http://schemas.openxmlformats.org/officeDocument/2006/relationships/hyperlink" Target="consultantplus://offline/ref=745DF5D269053B095E435157B0EF0AA519260C5D652FF73B2708ED8A9BC6C4F8262246494E80B22A911C86FF2D209B47A5EC6DFA4025422D14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DF5D269053B095E435157B0EF0AA51926035C692DF73B2708ED8A9BC6C4F82622464E4A82B97EC85387A368778847A7EC6EFA5C12U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2041</Words>
  <Characters>11635</Characters>
  <Application>Microsoft Office Word</Application>
  <DocSecurity>0</DocSecurity>
  <Lines>96</Lines>
  <Paragraphs>27</Paragraphs>
  <ScaleCrop>false</ScaleCrop>
  <Company>Retired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2023-12-18T08:21:00Z</dcterms:created>
  <dcterms:modified xsi:type="dcterms:W3CDTF">2023-12-18T08:24:00Z</dcterms:modified>
</cp:coreProperties>
</file>