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="-552" w:tblpY="775"/>
        <w:tblW w:w="10207" w:type="dxa"/>
        <w:tblLook w:val="01E0"/>
      </w:tblPr>
      <w:tblGrid>
        <w:gridCol w:w="10207"/>
      </w:tblGrid>
      <w:tr w:rsidR="00B807A1" w:rsidTr="00455A29">
        <w:trPr>
          <w:trHeight w:val="66"/>
        </w:trPr>
        <w:tc>
          <w:tcPr>
            <w:tcW w:w="10207" w:type="dxa"/>
            <w:vAlign w:val="bottom"/>
          </w:tcPr>
          <w:p w:rsidR="00B807A1" w:rsidRDefault="003541C1" w:rsidP="003541C1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bookmarkStart w:id="0" w:name="_GoBack"/>
            <w:r w:rsidRPr="00455A29">
              <w:rPr>
                <w:b/>
                <w:bCs/>
                <w:color w:val="000000"/>
                <w:spacing w:val="-2"/>
                <w:sz w:val="32"/>
                <w:szCs w:val="32"/>
                <w:lang w:eastAsia="en-US"/>
              </w:rPr>
              <w:t>АДМИНИСТРАЦИЯ</w:t>
            </w:r>
          </w:p>
          <w:p w:rsidR="003541C1" w:rsidRPr="00455A29" w:rsidRDefault="003541C1" w:rsidP="003541C1">
            <w:pPr>
              <w:spacing w:line="276" w:lineRule="auto"/>
              <w:ind w:lef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pacing w:val="-2"/>
                <w:lang w:eastAsia="en-US"/>
              </w:rPr>
              <w:t>сельского</w:t>
            </w:r>
            <w:r w:rsidR="00B807A1">
              <w:rPr>
                <w:b/>
                <w:bCs/>
                <w:color w:val="000000"/>
                <w:lang w:eastAsia="en-US"/>
              </w:rPr>
              <w:t xml:space="preserve"> </w:t>
            </w:r>
            <w:r w:rsidRPr="00455A29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поселения «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Деревня Стайки</w:t>
            </w:r>
            <w:r w:rsidRPr="00455A29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»                                                                                                            </w:t>
            </w:r>
            <w:r w:rsidRPr="00455A29">
              <w:rPr>
                <w:b/>
                <w:sz w:val="28"/>
                <w:szCs w:val="28"/>
                <w:lang w:eastAsia="en-US"/>
              </w:rPr>
              <w:t>Спас-Деменского района Калужской области</w:t>
            </w:r>
          </w:p>
          <w:p w:rsidR="003541C1" w:rsidRDefault="003541C1" w:rsidP="003541C1">
            <w:pPr>
              <w:spacing w:line="276" w:lineRule="auto"/>
              <w:ind w:left="-426"/>
              <w:jc w:val="center"/>
              <w:rPr>
                <w:b/>
                <w:lang w:eastAsia="en-US"/>
              </w:rPr>
            </w:pPr>
          </w:p>
          <w:p w:rsidR="003541C1" w:rsidRDefault="003541C1" w:rsidP="003541C1">
            <w:pPr>
              <w:spacing w:line="276" w:lineRule="auto"/>
              <w:ind w:left="-284" w:firstLine="284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E27C66">
              <w:rPr>
                <w:sz w:val="28"/>
                <w:szCs w:val="28"/>
                <w:u w:val="single"/>
                <w:lang w:eastAsia="en-US"/>
              </w:rPr>
              <w:t xml:space="preserve"> 20 апреля 2023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 года</w:t>
            </w:r>
            <w:r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  <w:t xml:space="preserve">                             № 1</w:t>
            </w:r>
            <w:r w:rsidR="00E27C66">
              <w:rPr>
                <w:sz w:val="28"/>
                <w:szCs w:val="28"/>
                <w:lang w:eastAsia="en-US"/>
              </w:rPr>
              <w:t>7</w:t>
            </w:r>
          </w:p>
          <w:p w:rsidR="00B807A1" w:rsidRDefault="00B807A1" w:rsidP="00455A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541C1" w:rsidRDefault="003541C1" w:rsidP="003541C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введении на территории МО                                                                                сельское поселение «Деревня Стайки»</w:t>
            </w:r>
          </w:p>
          <w:p w:rsidR="003541C1" w:rsidRDefault="003541C1" w:rsidP="003541C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особого противопожарного режима.</w:t>
            </w:r>
          </w:p>
          <w:p w:rsidR="003541C1" w:rsidRDefault="003541C1" w:rsidP="003541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807A1" w:rsidRDefault="00B807A1" w:rsidP="00455A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541C1" w:rsidRDefault="003541C1" w:rsidP="00E27C66">
            <w:pPr>
              <w:autoSpaceDE w:val="0"/>
              <w:autoSpaceDN w:val="0"/>
              <w:adjustRightInd w:val="0"/>
              <w:spacing w:line="276" w:lineRule="auto"/>
              <w:ind w:firstLine="851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В соответствии со ст.19 Федерального закона от 21.12.1994 N 69-ФЗ «О пожарной безопасности», ст.14 Закона Калужской области «О пожарной безопасности в Калужской области», пп.10.1 п.10 протокола оперативного совещания Совета Безопасности Российской Федерации от 10.03. 2017 «О дополнительных мерах по защите населении и социальной инфраструктуры от паводков и природных пожаров», п.1.6 Постановления Правительства Калужской  области от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28.04.2017 № 247 «О мероприятиях по подготовке к действиям в случаях повышения пожарной опасности на территории Калужской области», в целях обеспечения безопасности жизни и здоровья населения в пожароопасный период 2022 года на территории сельского поселения «Деревня Стайки»,</w:t>
            </w:r>
          </w:p>
          <w:p w:rsidR="003541C1" w:rsidRDefault="003541C1" w:rsidP="003541C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807A1" w:rsidRDefault="003541C1" w:rsidP="003541C1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ПОСТАНОВЛЯЮ:</w:t>
            </w:r>
          </w:p>
          <w:p w:rsidR="00B807A1" w:rsidRDefault="00B807A1" w:rsidP="00455A29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541C1" w:rsidRDefault="00E27C66" w:rsidP="003541C1">
            <w:pPr>
              <w:pStyle w:val="ConsPlusNormal"/>
              <w:numPr>
                <w:ilvl w:val="0"/>
                <w:numId w:val="1"/>
              </w:numPr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Установить в период с 20 апреля 2023</w:t>
            </w:r>
            <w:r w:rsidR="003541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 на территории МО сельское поселение «Деревня Стайки» особый противопожарный режим:</w:t>
            </w:r>
          </w:p>
          <w:p w:rsidR="003541C1" w:rsidRDefault="003541C1" w:rsidP="003541C1">
            <w:pPr>
              <w:pStyle w:val="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- установить ограничение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пребывания граждан в лесах и на территории болот при наступлении высокой пожарной опасности в соответствии со статьями 53.5, 84 Лесного кодекса Российской Федерации;</w:t>
            </w:r>
          </w:p>
          <w:p w:rsidR="003541C1" w:rsidRDefault="003541C1" w:rsidP="003541C1">
            <w:pPr>
              <w:pStyle w:val="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- обеспечить информацией  население поселения о состоянии пожарной обстановки на территории  поселения;</w:t>
            </w:r>
          </w:p>
          <w:p w:rsidR="003541C1" w:rsidRDefault="003541C1" w:rsidP="003541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- провести работу по приведению в готовность подразделение добровольной пожарной команды, провести  техническое обслуживание наливных цистерн, закрепленной за ними техники, пожарно-технического вооружения;</w:t>
            </w:r>
          </w:p>
          <w:p w:rsidR="003541C1" w:rsidRDefault="003541C1" w:rsidP="003541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- довести рекомендации ФГУ ВНИИПО МЧС России  до членов  добровольной пожарной команды;</w:t>
            </w:r>
          </w:p>
          <w:p w:rsidR="00B807A1" w:rsidRDefault="003541C1" w:rsidP="003541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-  провести опашку населенных пунктов поселения, прилегающих к лесным</w:t>
            </w:r>
          </w:p>
        </w:tc>
      </w:tr>
      <w:tr w:rsidR="00B807A1" w:rsidTr="00455A29">
        <w:trPr>
          <w:trHeight w:val="420"/>
        </w:trPr>
        <w:tc>
          <w:tcPr>
            <w:tcW w:w="10207" w:type="dxa"/>
            <w:vAlign w:val="bottom"/>
          </w:tcPr>
          <w:p w:rsidR="003541C1" w:rsidRDefault="003541C1" w:rsidP="003541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массивам;</w:t>
            </w:r>
          </w:p>
          <w:p w:rsidR="003541C1" w:rsidRDefault="003541C1" w:rsidP="003541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при необходимости установить патрулирование на границах лесных массивов </w:t>
            </w:r>
          </w:p>
          <w:p w:rsidR="003541C1" w:rsidRDefault="003541C1" w:rsidP="003541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совместно с работниками  ОНД (по согласованию) и пункта полиции (по обслуживанию территории Спас-Деменского района) МО МВД  России «Кировский» (по согласованию);</w:t>
            </w:r>
          </w:p>
          <w:p w:rsidR="003541C1" w:rsidRDefault="003541C1" w:rsidP="003541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-  провести  работу  с населением по предупреждению пожаров, а также по обучению правилам пожарной безопасности и практическому их использованию.</w:t>
            </w:r>
          </w:p>
          <w:p w:rsidR="003541C1" w:rsidRDefault="003541C1" w:rsidP="00354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541C1" w:rsidRDefault="003541C1" w:rsidP="003541C1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Рекомендовать руководителям предприятий и организаций всех форм собственности обеспечить выполнение первичных мер пожарной безопасности в пределах территорий своих предприятий (организаций):</w:t>
            </w:r>
          </w:p>
          <w:p w:rsidR="003541C1" w:rsidRDefault="003541C1" w:rsidP="003541C1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провести  очистку территории  объектов  от  сгораемого мусора и сухой растительности;</w:t>
            </w:r>
          </w:p>
          <w:p w:rsidR="003541C1" w:rsidRDefault="003541C1" w:rsidP="003541C1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усилить контроль за выполнением требований пожарной безопасности в период действия особого противопожарного периода.</w:t>
            </w:r>
          </w:p>
          <w:p w:rsidR="003541C1" w:rsidRDefault="003541C1" w:rsidP="003541C1">
            <w:pPr>
              <w:shd w:val="clear" w:color="auto" w:fill="FFFFFF"/>
              <w:tabs>
                <w:tab w:val="left" w:pos="355"/>
              </w:tabs>
              <w:spacing w:line="274" w:lineRule="exact"/>
              <w:rPr>
                <w:sz w:val="28"/>
                <w:szCs w:val="28"/>
                <w:lang w:eastAsia="en-US"/>
              </w:rPr>
            </w:pPr>
          </w:p>
          <w:p w:rsidR="003541C1" w:rsidRDefault="003541C1" w:rsidP="003541C1">
            <w:pPr>
              <w:shd w:val="clear" w:color="auto" w:fill="FFFFFF"/>
              <w:tabs>
                <w:tab w:val="left" w:pos="355"/>
              </w:tabs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>
              <w:rPr>
                <w:color w:val="000000"/>
                <w:spacing w:val="-3"/>
                <w:sz w:val="28"/>
                <w:szCs w:val="28"/>
                <w:lang w:eastAsia="en-US"/>
              </w:rPr>
              <w:t xml:space="preserve"> Рекомендовать  жителям  сельского  поселения  </w:t>
            </w:r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производить 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окашивание</w:t>
            </w:r>
            <w:proofErr w:type="spellEnd"/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 травы  во  дворах  и  прилегающих  территориях.</w:t>
            </w:r>
          </w:p>
          <w:p w:rsidR="003541C1" w:rsidRDefault="003541C1" w:rsidP="003541C1">
            <w:pPr>
              <w:spacing w:line="276" w:lineRule="auto"/>
              <w:ind w:right="-426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Вблизи  строений  и  на прилегающей  территории  убрать  сухую  траву  и                       сухой  кустарник. При  необходимости  вспахать  или  вскопать  противопожарную  борозду, вблизи   строения  иметь  емкость  с  водой.</w:t>
            </w:r>
          </w:p>
          <w:p w:rsidR="003541C1" w:rsidRDefault="003541C1" w:rsidP="003541C1">
            <w:pPr>
              <w:spacing w:line="276" w:lineRule="auto"/>
              <w:ind w:left="91" w:right="-426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     В целях пожарной безопасности з</w:t>
            </w:r>
            <w:r w:rsidR="004F75F7">
              <w:rPr>
                <w:color w:val="000000"/>
                <w:spacing w:val="-2"/>
                <w:sz w:val="28"/>
                <w:szCs w:val="28"/>
                <w:lang w:eastAsia="en-US"/>
              </w:rPr>
              <w:t>апрещено сжигание травы, стерни</w:t>
            </w: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,</w:t>
            </w:r>
            <w:r w:rsidR="004F75F7"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разведение  костров  на  полях,  в  лесу  и  на  территории  населенных  пунктов.</w:t>
            </w:r>
          </w:p>
          <w:p w:rsidR="003541C1" w:rsidRDefault="003541C1" w:rsidP="003541C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3541C1" w:rsidRDefault="003541C1" w:rsidP="003541C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4. Контроль за исполнением нас</w:t>
            </w:r>
            <w:r w:rsidR="004F75F7">
              <w:rPr>
                <w:bCs/>
                <w:sz w:val="28"/>
                <w:szCs w:val="28"/>
                <w:lang w:eastAsia="en-US"/>
              </w:rPr>
              <w:t xml:space="preserve">тоящего Постановления оставляю </w:t>
            </w:r>
            <w:r>
              <w:rPr>
                <w:bCs/>
                <w:sz w:val="28"/>
                <w:szCs w:val="28"/>
                <w:lang w:eastAsia="en-US"/>
              </w:rPr>
              <w:t>за собой.</w:t>
            </w:r>
          </w:p>
          <w:p w:rsidR="003541C1" w:rsidRDefault="003541C1" w:rsidP="003541C1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541C1" w:rsidRDefault="003541C1" w:rsidP="003541C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Настоящее Постановление вступает в силу со дня его обнародования.</w:t>
            </w:r>
          </w:p>
          <w:p w:rsidR="003541C1" w:rsidRDefault="003541C1" w:rsidP="003541C1">
            <w:pPr>
              <w:autoSpaceDE w:val="0"/>
              <w:autoSpaceDN w:val="0"/>
              <w:adjustRightInd w:val="0"/>
              <w:spacing w:line="276" w:lineRule="auto"/>
              <w:ind w:firstLine="851"/>
              <w:rPr>
                <w:sz w:val="28"/>
                <w:szCs w:val="28"/>
                <w:lang w:eastAsia="en-US"/>
              </w:rPr>
            </w:pPr>
          </w:p>
          <w:p w:rsidR="003541C1" w:rsidRDefault="003541C1" w:rsidP="003541C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541C1" w:rsidRDefault="003541C1" w:rsidP="003541C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администрации</w:t>
            </w:r>
          </w:p>
          <w:p w:rsidR="003541C1" w:rsidRDefault="003541C1" w:rsidP="003541C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сельского поселения «Деревня Стайки»                                      Т.М.Фёдорова                   </w:t>
            </w:r>
          </w:p>
          <w:p w:rsidR="003541C1" w:rsidRDefault="003541C1" w:rsidP="003541C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541C1" w:rsidRDefault="003541C1" w:rsidP="003541C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807A1" w:rsidRDefault="00B807A1" w:rsidP="00C42A5A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</w:p>
          <w:p w:rsidR="003541C1" w:rsidRDefault="00B807A1" w:rsidP="003541C1">
            <w:pPr>
              <w:pStyle w:val="ConsPlusNormal"/>
              <w:numPr>
                <w:ilvl w:val="0"/>
                <w:numId w:val="1"/>
              </w:numPr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CA29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</w:p>
          <w:p w:rsidR="00B807A1" w:rsidRDefault="00B807A1" w:rsidP="00C42A5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A29C9" w:rsidRDefault="00B807A1" w:rsidP="003541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</w:t>
            </w:r>
          </w:p>
        </w:tc>
      </w:tr>
      <w:tr w:rsidR="00CA29C9" w:rsidTr="00455A29">
        <w:trPr>
          <w:trHeight w:val="420"/>
        </w:trPr>
        <w:tc>
          <w:tcPr>
            <w:tcW w:w="10207" w:type="dxa"/>
            <w:vAlign w:val="bottom"/>
          </w:tcPr>
          <w:p w:rsidR="00CA29C9" w:rsidRDefault="00CA29C9" w:rsidP="00C42A5A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CA29C9" w:rsidTr="00455A29">
        <w:trPr>
          <w:trHeight w:val="420"/>
        </w:trPr>
        <w:tc>
          <w:tcPr>
            <w:tcW w:w="10207" w:type="dxa"/>
            <w:vAlign w:val="bottom"/>
          </w:tcPr>
          <w:p w:rsidR="00CA29C9" w:rsidRDefault="00CA29C9" w:rsidP="00C42A5A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</w:p>
        </w:tc>
      </w:tr>
    </w:tbl>
    <w:p w:rsidR="00B807A1" w:rsidRDefault="00B807A1" w:rsidP="00C42A5A">
      <w:pPr>
        <w:pStyle w:val="a5"/>
        <w:rPr>
          <w:sz w:val="28"/>
          <w:szCs w:val="28"/>
        </w:rPr>
      </w:pPr>
    </w:p>
    <w:bookmarkEnd w:id="0"/>
    <w:p w:rsidR="00B807A1" w:rsidRDefault="00B807A1" w:rsidP="00C42A5A">
      <w:pPr>
        <w:pStyle w:val="a5"/>
        <w:rPr>
          <w:bCs/>
        </w:rPr>
      </w:pPr>
    </w:p>
    <w:p w:rsidR="00B807A1" w:rsidRDefault="00B807A1" w:rsidP="00C42A5A"/>
    <w:p w:rsidR="00B807A1" w:rsidRDefault="00B807A1" w:rsidP="00C42A5A"/>
    <w:p w:rsidR="003541C1" w:rsidRDefault="003541C1"/>
    <w:sectPr w:rsidR="003541C1" w:rsidSect="006D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76A3C"/>
    <w:multiLevelType w:val="hybridMultilevel"/>
    <w:tmpl w:val="34C26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9DB"/>
    <w:rsid w:val="00003C45"/>
    <w:rsid w:val="00221552"/>
    <w:rsid w:val="002B6845"/>
    <w:rsid w:val="003541C1"/>
    <w:rsid w:val="00455A29"/>
    <w:rsid w:val="004E3A20"/>
    <w:rsid w:val="004F75F7"/>
    <w:rsid w:val="00567B9C"/>
    <w:rsid w:val="00650620"/>
    <w:rsid w:val="006D7F84"/>
    <w:rsid w:val="00700914"/>
    <w:rsid w:val="007A09CB"/>
    <w:rsid w:val="007C50A4"/>
    <w:rsid w:val="007C6517"/>
    <w:rsid w:val="00811023"/>
    <w:rsid w:val="00820A9D"/>
    <w:rsid w:val="00961870"/>
    <w:rsid w:val="0097451A"/>
    <w:rsid w:val="00A578F9"/>
    <w:rsid w:val="00AE5958"/>
    <w:rsid w:val="00B807A1"/>
    <w:rsid w:val="00BB5DCC"/>
    <w:rsid w:val="00C42A5A"/>
    <w:rsid w:val="00C909A8"/>
    <w:rsid w:val="00CA29C9"/>
    <w:rsid w:val="00E27C66"/>
    <w:rsid w:val="00E77E2B"/>
    <w:rsid w:val="00FF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DB"/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FF49DB"/>
    <w:pPr>
      <w:jc w:val="center"/>
    </w:pPr>
    <w:rPr>
      <w:sz w:val="36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FF49D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FF49DB"/>
    <w:rPr>
      <w:rFonts w:ascii="Times New Roman" w:eastAsia="Times New Roman" w:hAnsi="Times New Roman"/>
      <w:sz w:val="26"/>
      <w:szCs w:val="26"/>
    </w:rPr>
  </w:style>
  <w:style w:type="paragraph" w:customStyle="1" w:styleId="ConsPlusNormal">
    <w:name w:val="ConsPlusNormal"/>
    <w:uiPriority w:val="99"/>
    <w:rsid w:val="00FF49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Обычный1"/>
    <w:uiPriority w:val="99"/>
    <w:rsid w:val="00FF49DB"/>
    <w:pPr>
      <w:snapToGrid w:val="0"/>
    </w:pPr>
    <w:rPr>
      <w:rFonts w:ascii="Arial" w:eastAsia="Times New Roman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83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401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2023-04-24T11:17:00Z</cp:lastPrinted>
  <dcterms:created xsi:type="dcterms:W3CDTF">2019-07-08T07:20:00Z</dcterms:created>
  <dcterms:modified xsi:type="dcterms:W3CDTF">2023-04-24T11:17:00Z</dcterms:modified>
</cp:coreProperties>
</file>