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3B7BDD" w:rsidRPr="003B198F" w:rsidRDefault="003B7BDD" w:rsidP="003B7BDD">
      <w:pPr>
        <w:snapToGrid w:val="0"/>
        <w:contextualSpacing/>
        <w:jc w:val="center"/>
        <w:rPr>
          <w:rFonts w:ascii="Impact" w:hAnsi="Impact"/>
          <w:bCs/>
          <w:color w:val="000000" w:themeColor="text1"/>
          <w:spacing w:val="20"/>
          <w:sz w:val="56"/>
          <w:szCs w:val="56"/>
        </w:rPr>
      </w:pPr>
    </w:p>
    <w:p w:rsidR="00A14440" w:rsidRPr="003B198F" w:rsidRDefault="00A14440" w:rsidP="00506E09">
      <w:pPr>
        <w:ind w:firstLine="709"/>
        <w:contextualSpacing/>
      </w:pPr>
    </w:p>
    <w:p w:rsidR="00A14440" w:rsidRPr="003B198F" w:rsidRDefault="00A14440" w:rsidP="00506E09">
      <w:pPr>
        <w:ind w:firstLine="709"/>
        <w:contextualSpacing/>
        <w:jc w:val="center"/>
      </w:pPr>
    </w:p>
    <w:p w:rsidR="00A14440" w:rsidRPr="003B198F" w:rsidRDefault="00A14440" w:rsidP="00506E09">
      <w:pPr>
        <w:ind w:firstLine="709"/>
        <w:contextualSpacing/>
        <w:jc w:val="center"/>
        <w:rPr>
          <w:rFonts w:eastAsia="Arial" w:cs="Arial"/>
          <w:b/>
          <w:bCs/>
        </w:rPr>
      </w:pPr>
    </w:p>
    <w:p w:rsidR="000B517A" w:rsidRPr="003B198F" w:rsidRDefault="000B517A" w:rsidP="00506E09">
      <w:pPr>
        <w:ind w:firstLine="709"/>
        <w:contextualSpacing/>
        <w:jc w:val="center"/>
        <w:rPr>
          <w:rFonts w:eastAsia="Arial" w:cs="Arial"/>
          <w:b/>
          <w:bCs/>
        </w:rPr>
      </w:pPr>
    </w:p>
    <w:p w:rsidR="00D36463" w:rsidRPr="003B198F" w:rsidRDefault="00D36463" w:rsidP="00506E09">
      <w:pPr>
        <w:ind w:firstLine="709"/>
        <w:contextualSpacing/>
        <w:jc w:val="center"/>
        <w:rPr>
          <w:rFonts w:eastAsia="Arial" w:cs="Arial"/>
          <w:b/>
          <w:bCs/>
        </w:rPr>
      </w:pPr>
    </w:p>
    <w:p w:rsidR="003457BB" w:rsidRPr="00893825" w:rsidRDefault="003457BB" w:rsidP="003457BB">
      <w:pPr>
        <w:ind w:firstLine="709"/>
        <w:contextualSpacing/>
        <w:jc w:val="center"/>
        <w:rPr>
          <w:sz w:val="28"/>
          <w:szCs w:val="28"/>
        </w:rPr>
      </w:pPr>
      <w:r w:rsidRPr="00893825">
        <w:rPr>
          <w:b/>
          <w:sz w:val="28"/>
          <w:szCs w:val="28"/>
        </w:rPr>
        <w:t>Заказчик:</w:t>
      </w:r>
      <w:r w:rsidRPr="00893825">
        <w:rPr>
          <w:sz w:val="28"/>
          <w:szCs w:val="28"/>
        </w:rPr>
        <w:t xml:space="preserve"> </w:t>
      </w:r>
      <w:r w:rsidRPr="009F53BB">
        <w:rPr>
          <w:sz w:val="28"/>
          <w:szCs w:val="28"/>
        </w:rPr>
        <w:t xml:space="preserve">Администрация муниципального образования </w:t>
      </w:r>
      <w:r w:rsidR="001979D7">
        <w:rPr>
          <w:sz w:val="28"/>
          <w:szCs w:val="28"/>
        </w:rPr>
        <w:t>Спас-Деменский</w:t>
      </w:r>
      <w:r w:rsidRPr="009F53BB">
        <w:rPr>
          <w:sz w:val="28"/>
          <w:szCs w:val="28"/>
        </w:rPr>
        <w:t xml:space="preserve"> район</w:t>
      </w: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b/>
          <w:lang w:eastAsia="ru-RU"/>
        </w:rPr>
      </w:pPr>
    </w:p>
    <w:p w:rsidR="008B1504" w:rsidRDefault="008B1504" w:rsidP="001979D7">
      <w:pPr>
        <w:ind w:firstLine="709"/>
        <w:contextualSpacing/>
        <w:jc w:val="center"/>
        <w:rPr>
          <w:b/>
          <w:sz w:val="32"/>
          <w:szCs w:val="32"/>
        </w:rPr>
      </w:pPr>
      <w:r>
        <w:rPr>
          <w:b/>
          <w:sz w:val="32"/>
          <w:szCs w:val="32"/>
        </w:rPr>
        <w:t>Внесение изменений в</w:t>
      </w:r>
    </w:p>
    <w:p w:rsidR="003457BB" w:rsidRPr="00893825" w:rsidRDefault="003457BB" w:rsidP="001979D7">
      <w:pPr>
        <w:ind w:firstLine="709"/>
        <w:contextualSpacing/>
        <w:jc w:val="center"/>
        <w:rPr>
          <w:b/>
          <w:sz w:val="32"/>
          <w:szCs w:val="32"/>
        </w:rPr>
      </w:pPr>
      <w:r w:rsidRPr="00893825">
        <w:rPr>
          <w:b/>
          <w:sz w:val="32"/>
          <w:szCs w:val="32"/>
        </w:rPr>
        <w:t>ПРАВИЛА ЗЕМЛЕПОЛЬЗОВАНИЯ И ЗАСТРОЙКИ</w:t>
      </w:r>
    </w:p>
    <w:p w:rsidR="003457BB" w:rsidRPr="009F53BB" w:rsidRDefault="001979D7" w:rsidP="001979D7">
      <w:pPr>
        <w:ind w:firstLine="709"/>
        <w:contextualSpacing/>
        <w:jc w:val="center"/>
        <w:rPr>
          <w:b/>
          <w:sz w:val="32"/>
          <w:szCs w:val="32"/>
        </w:rPr>
      </w:pPr>
      <w:r>
        <w:rPr>
          <w:b/>
          <w:sz w:val="32"/>
          <w:szCs w:val="32"/>
        </w:rPr>
        <w:t>сельское поселение «Деревня Нестеры» Спас-Деменского района Калужской области</w:t>
      </w:r>
    </w:p>
    <w:p w:rsidR="00A927BB" w:rsidRPr="003B198F" w:rsidRDefault="00A927BB" w:rsidP="00506E09">
      <w:pPr>
        <w:ind w:firstLine="709"/>
        <w:contextualSpacing/>
        <w:jc w:val="center"/>
        <w:rPr>
          <w:b/>
        </w:rPr>
      </w:pPr>
    </w:p>
    <w:p w:rsidR="00A927BB" w:rsidRPr="003B198F" w:rsidRDefault="00A927BB" w:rsidP="00506E09">
      <w:pPr>
        <w:ind w:firstLine="709"/>
        <w:contextualSpacing/>
        <w:jc w:val="center"/>
        <w:rPr>
          <w:b/>
        </w:rPr>
      </w:pPr>
    </w:p>
    <w:p w:rsidR="00BA41C1" w:rsidRDefault="00BA41C1" w:rsidP="00BA41C1">
      <w:pPr>
        <w:widowControl w:val="0"/>
        <w:autoSpaceDE w:val="0"/>
        <w:autoSpaceDN w:val="0"/>
        <w:adjustRightInd w:val="0"/>
        <w:jc w:val="center"/>
        <w:rPr>
          <w:b/>
          <w:sz w:val="26"/>
          <w:szCs w:val="26"/>
          <w:u w:val="single"/>
        </w:rPr>
      </w:pPr>
      <w:r>
        <w:rPr>
          <w:b/>
          <w:sz w:val="26"/>
          <w:szCs w:val="26"/>
          <w:u w:val="single"/>
        </w:rPr>
        <w:t>Утвержден решением Районного Собрания муниципального района «Спас-Деменский район» Калужской области от 31.07.2009г. №490</w:t>
      </w:r>
    </w:p>
    <w:p w:rsidR="00BA41C1" w:rsidRDefault="00BA41C1" w:rsidP="00BA41C1">
      <w:pPr>
        <w:widowControl w:val="0"/>
        <w:autoSpaceDE w:val="0"/>
        <w:autoSpaceDN w:val="0"/>
        <w:adjustRightInd w:val="0"/>
        <w:jc w:val="center"/>
        <w:rPr>
          <w:sz w:val="26"/>
          <w:szCs w:val="26"/>
        </w:rPr>
      </w:pPr>
    </w:p>
    <w:p w:rsidR="00BA41C1" w:rsidRDefault="00BA41C1" w:rsidP="00BA41C1">
      <w:pPr>
        <w:widowControl w:val="0"/>
        <w:autoSpaceDE w:val="0"/>
        <w:autoSpaceDN w:val="0"/>
        <w:adjustRightInd w:val="0"/>
        <w:jc w:val="center"/>
        <w:rPr>
          <w:sz w:val="26"/>
          <w:szCs w:val="26"/>
        </w:rPr>
      </w:pPr>
      <w:r>
        <w:rPr>
          <w:sz w:val="26"/>
          <w:szCs w:val="26"/>
        </w:rPr>
        <w:t>(В ред.: Решение Сельской Думы от 26.12.2016г. №67;</w:t>
      </w:r>
    </w:p>
    <w:p w:rsidR="00BA41C1" w:rsidRDefault="00BA41C1" w:rsidP="00BA41C1">
      <w:pPr>
        <w:widowControl w:val="0"/>
        <w:autoSpaceDE w:val="0"/>
        <w:autoSpaceDN w:val="0"/>
        <w:adjustRightInd w:val="0"/>
        <w:jc w:val="center"/>
        <w:rPr>
          <w:sz w:val="26"/>
          <w:szCs w:val="26"/>
        </w:rPr>
      </w:pPr>
      <w:r>
        <w:rPr>
          <w:sz w:val="26"/>
          <w:szCs w:val="26"/>
        </w:rPr>
        <w:t>В ред.: Решение Районного Собрания от 26.12.2020года №29</w:t>
      </w:r>
    </w:p>
    <w:p w:rsidR="00BA41C1" w:rsidRDefault="00BA41C1" w:rsidP="00BA41C1">
      <w:pPr>
        <w:widowControl w:val="0"/>
        <w:autoSpaceDE w:val="0"/>
        <w:autoSpaceDN w:val="0"/>
        <w:adjustRightInd w:val="0"/>
        <w:jc w:val="center"/>
        <w:rPr>
          <w:sz w:val="26"/>
          <w:szCs w:val="26"/>
        </w:rPr>
      </w:pPr>
      <w:r>
        <w:rPr>
          <w:sz w:val="26"/>
          <w:szCs w:val="26"/>
        </w:rPr>
        <w:t>В ред.: Решение Районного Собрания от 27.05.2022года №136)</w:t>
      </w:r>
    </w:p>
    <w:p w:rsidR="00A927BB" w:rsidRPr="003B198F" w:rsidRDefault="00A927BB" w:rsidP="00506E09">
      <w:pPr>
        <w:ind w:firstLine="709"/>
        <w:contextualSpacing/>
        <w:jc w:val="center"/>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p w:rsidR="00A927BB" w:rsidRDefault="00A927BB" w:rsidP="00506E09">
      <w:pPr>
        <w:ind w:firstLine="709"/>
        <w:contextualSpacing/>
        <w:jc w:val="center"/>
        <w:rPr>
          <w:b/>
        </w:rPr>
      </w:pPr>
    </w:p>
    <w:p w:rsidR="006F4B58" w:rsidRDefault="006F4B58" w:rsidP="00506E09">
      <w:pPr>
        <w:ind w:firstLine="709"/>
        <w:contextualSpacing/>
        <w:jc w:val="center"/>
        <w:rPr>
          <w:b/>
        </w:rPr>
      </w:pPr>
    </w:p>
    <w:p w:rsidR="006F4B58" w:rsidRDefault="006F4B58" w:rsidP="00506E09">
      <w:pPr>
        <w:ind w:firstLine="709"/>
        <w:contextualSpacing/>
        <w:jc w:val="center"/>
        <w:rPr>
          <w:b/>
        </w:rPr>
      </w:pPr>
    </w:p>
    <w:p w:rsidR="006F4B58" w:rsidRPr="003B198F" w:rsidRDefault="006F4B58" w:rsidP="00506E09">
      <w:pPr>
        <w:ind w:firstLine="709"/>
        <w:contextualSpacing/>
        <w:jc w:val="center"/>
        <w:rPr>
          <w:b/>
        </w:rPr>
      </w:pPr>
    </w:p>
    <w:p w:rsidR="00980FF7" w:rsidRPr="003B198F" w:rsidRDefault="00980FF7" w:rsidP="00506E09">
      <w:pPr>
        <w:ind w:firstLine="709"/>
        <w:contextualSpacing/>
        <w:jc w:val="center"/>
        <w:rPr>
          <w:b/>
        </w:rPr>
      </w:pPr>
    </w:p>
    <w:p w:rsidR="00980FF7" w:rsidRDefault="00980FF7" w:rsidP="00506E09">
      <w:pPr>
        <w:ind w:firstLine="709"/>
        <w:contextualSpacing/>
        <w:jc w:val="center"/>
        <w:rPr>
          <w:b/>
        </w:rPr>
      </w:pPr>
    </w:p>
    <w:p w:rsidR="00A927BB" w:rsidRPr="003B198F" w:rsidRDefault="00A927BB" w:rsidP="00506E09">
      <w:pPr>
        <w:ind w:firstLine="709"/>
        <w:contextualSpacing/>
        <w:jc w:val="center"/>
        <w:rPr>
          <w:b/>
        </w:rPr>
      </w:pPr>
    </w:p>
    <w:p w:rsidR="000F3F55" w:rsidRPr="003B198F" w:rsidRDefault="001979D7" w:rsidP="00506E09">
      <w:pPr>
        <w:ind w:firstLine="709"/>
        <w:contextualSpacing/>
        <w:jc w:val="center"/>
        <w:rPr>
          <w:b/>
        </w:rPr>
      </w:pPr>
      <w:r>
        <w:rPr>
          <w:b/>
        </w:rPr>
        <w:t>2021</w:t>
      </w:r>
    </w:p>
    <w:p w:rsidR="00B258B5" w:rsidRPr="003B198F" w:rsidRDefault="00B258B5" w:rsidP="00506E09">
      <w:pPr>
        <w:ind w:firstLine="709"/>
        <w:contextualSpacing/>
        <w:jc w:val="center"/>
        <w:rPr>
          <w:b/>
          <w:caps/>
        </w:rPr>
      </w:pPr>
    </w:p>
    <w:p w:rsidR="006F4B58" w:rsidRDefault="006F4B58" w:rsidP="003B7BDD">
      <w:pPr>
        <w:spacing w:line="276" w:lineRule="auto"/>
        <w:contextualSpacing/>
        <w:jc w:val="center"/>
        <w:rPr>
          <w:b/>
          <w:caps/>
          <w:color w:val="000000" w:themeColor="text1"/>
          <w:sz w:val="28"/>
          <w:szCs w:val="28"/>
        </w:rPr>
      </w:pPr>
    </w:p>
    <w:p w:rsidR="003B7BDD" w:rsidRPr="003B198F" w:rsidRDefault="006F4B58" w:rsidP="003B7BDD">
      <w:pPr>
        <w:spacing w:line="276" w:lineRule="auto"/>
        <w:contextualSpacing/>
        <w:jc w:val="center"/>
        <w:rPr>
          <w:b/>
          <w:caps/>
          <w:color w:val="000000"/>
        </w:rPr>
      </w:pPr>
      <w:r>
        <w:rPr>
          <w:b/>
          <w:caps/>
          <w:color w:val="000000" w:themeColor="text1"/>
          <w:sz w:val="28"/>
          <w:szCs w:val="28"/>
        </w:rPr>
        <w:t xml:space="preserve"> </w:t>
      </w:r>
      <w:r w:rsidR="003B7BDD" w:rsidRPr="003B198F">
        <w:rPr>
          <w:b/>
          <w:caps/>
          <w:color w:val="000000"/>
        </w:rPr>
        <w:t>Общество с ограниченной ответственностью</w:t>
      </w:r>
    </w:p>
    <w:p w:rsidR="003B7BDD" w:rsidRPr="003B198F" w:rsidRDefault="006F4B58" w:rsidP="003B7BDD">
      <w:pPr>
        <w:snapToGrid w:val="0"/>
        <w:spacing w:line="276" w:lineRule="auto"/>
        <w:contextualSpacing/>
        <w:jc w:val="center"/>
        <w:rPr>
          <w:b/>
          <w:caps/>
          <w:color w:val="000000"/>
        </w:rPr>
      </w:pPr>
      <w:r>
        <w:rPr>
          <w:b/>
          <w:caps/>
          <w:color w:val="000000"/>
        </w:rPr>
        <w:t xml:space="preserve"> </w:t>
      </w:r>
      <w:r w:rsidR="003B7BDD" w:rsidRPr="003B198F">
        <w:rPr>
          <w:b/>
          <w:caps/>
          <w:color w:val="000000"/>
        </w:rPr>
        <w:t>«Проектно-строительная компания»</w:t>
      </w:r>
    </w:p>
    <w:p w:rsidR="003B7BDD" w:rsidRPr="003B198F" w:rsidRDefault="003B7BDD" w:rsidP="003B7BDD">
      <w:pPr>
        <w:snapToGrid w:val="0"/>
        <w:spacing w:line="276" w:lineRule="auto"/>
        <w:contextualSpacing/>
        <w:jc w:val="center"/>
        <w:rPr>
          <w:b/>
          <w:caps/>
          <w:color w:val="000000"/>
        </w:rPr>
      </w:pPr>
      <w:r w:rsidRPr="003B198F">
        <w:rPr>
          <w:b/>
          <w:caps/>
          <w:color w:val="000000"/>
        </w:rPr>
        <w:t>«РУСПРОЕКТ»</w:t>
      </w:r>
    </w:p>
    <w:p w:rsidR="00A14440" w:rsidRPr="003B198F" w:rsidRDefault="00A14440" w:rsidP="00506E09">
      <w:pPr>
        <w:ind w:firstLine="709"/>
        <w:contextualSpacing/>
      </w:pPr>
    </w:p>
    <w:p w:rsidR="00A14440" w:rsidRPr="003B198F" w:rsidRDefault="00A14440" w:rsidP="00506E09">
      <w:pPr>
        <w:ind w:firstLine="709"/>
        <w:contextualSpacing/>
      </w:pPr>
    </w:p>
    <w:p w:rsidR="00A14440" w:rsidRPr="003B198F" w:rsidRDefault="00A14440" w:rsidP="00506E09">
      <w:pPr>
        <w:ind w:firstLine="709"/>
        <w:contextualSpacing/>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3B7BDD" w:rsidRPr="003B198F" w:rsidRDefault="003B7BDD" w:rsidP="003B7BDD">
      <w:pPr>
        <w:ind w:firstLine="709"/>
        <w:contextualSpacing/>
        <w:jc w:val="center"/>
        <w:rPr>
          <w:rFonts w:eastAsia="Arial" w:cs="Arial"/>
          <w:b/>
          <w:bCs/>
        </w:rPr>
      </w:pPr>
    </w:p>
    <w:p w:rsidR="003457BB" w:rsidRPr="00893825" w:rsidRDefault="003457BB" w:rsidP="003457BB">
      <w:pPr>
        <w:ind w:firstLine="709"/>
        <w:contextualSpacing/>
        <w:jc w:val="center"/>
        <w:rPr>
          <w:sz w:val="28"/>
          <w:szCs w:val="28"/>
        </w:rPr>
      </w:pPr>
      <w:r w:rsidRPr="00893825">
        <w:rPr>
          <w:b/>
          <w:sz w:val="28"/>
          <w:szCs w:val="28"/>
        </w:rPr>
        <w:t>Заказчик:</w:t>
      </w:r>
      <w:r w:rsidRPr="00893825">
        <w:rPr>
          <w:sz w:val="28"/>
          <w:szCs w:val="28"/>
        </w:rPr>
        <w:t xml:space="preserve"> </w:t>
      </w:r>
      <w:r w:rsidRPr="009F53BB">
        <w:rPr>
          <w:sz w:val="28"/>
          <w:szCs w:val="28"/>
        </w:rPr>
        <w:t xml:space="preserve">Администрация муниципального образования </w:t>
      </w:r>
      <w:r w:rsidR="001979D7">
        <w:rPr>
          <w:sz w:val="28"/>
          <w:szCs w:val="28"/>
        </w:rPr>
        <w:t>Спас-Деменский</w:t>
      </w:r>
      <w:r w:rsidRPr="009F53BB">
        <w:rPr>
          <w:sz w:val="28"/>
          <w:szCs w:val="28"/>
        </w:rPr>
        <w:t xml:space="preserve"> район</w:t>
      </w: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b/>
          <w:lang w:eastAsia="ru-RU"/>
        </w:rPr>
      </w:pPr>
    </w:p>
    <w:p w:rsidR="001979D7" w:rsidRDefault="001979D7" w:rsidP="001979D7">
      <w:pPr>
        <w:ind w:firstLine="709"/>
        <w:contextualSpacing/>
        <w:jc w:val="center"/>
        <w:rPr>
          <w:b/>
          <w:sz w:val="32"/>
          <w:szCs w:val="32"/>
        </w:rPr>
      </w:pPr>
      <w:r>
        <w:rPr>
          <w:b/>
          <w:sz w:val="32"/>
          <w:szCs w:val="32"/>
        </w:rPr>
        <w:t>Внесение изменений в</w:t>
      </w:r>
    </w:p>
    <w:p w:rsidR="001979D7" w:rsidRPr="00893825" w:rsidRDefault="001979D7" w:rsidP="001979D7">
      <w:pPr>
        <w:ind w:firstLine="709"/>
        <w:contextualSpacing/>
        <w:jc w:val="center"/>
        <w:rPr>
          <w:b/>
          <w:sz w:val="32"/>
          <w:szCs w:val="32"/>
        </w:rPr>
      </w:pPr>
      <w:r w:rsidRPr="00893825">
        <w:rPr>
          <w:b/>
          <w:sz w:val="32"/>
          <w:szCs w:val="32"/>
        </w:rPr>
        <w:t>ПРАВИЛА ЗЕМЛЕПОЛЬЗОВАНИЯ И ЗАСТРОЙКИ</w:t>
      </w:r>
    </w:p>
    <w:p w:rsidR="001979D7" w:rsidRPr="009F53BB" w:rsidRDefault="001979D7" w:rsidP="001979D7">
      <w:pPr>
        <w:ind w:firstLine="709"/>
        <w:contextualSpacing/>
        <w:jc w:val="center"/>
        <w:rPr>
          <w:b/>
          <w:sz w:val="32"/>
          <w:szCs w:val="32"/>
        </w:rPr>
      </w:pPr>
      <w:r>
        <w:rPr>
          <w:b/>
          <w:sz w:val="32"/>
          <w:szCs w:val="32"/>
        </w:rPr>
        <w:t>сельское поселение «Деревня Нестеры» Спас-Деменского района Калужской области</w:t>
      </w: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rPr>
          <w:b/>
        </w:rPr>
      </w:pPr>
    </w:p>
    <w:p w:rsidR="00BE00F5" w:rsidRPr="003B198F" w:rsidRDefault="00BE00F5" w:rsidP="00506E09">
      <w:pPr>
        <w:ind w:firstLine="709"/>
        <w:contextualSpacing/>
        <w:jc w:val="center"/>
        <w:rPr>
          <w:b/>
        </w:rPr>
      </w:pPr>
    </w:p>
    <w:p w:rsidR="00BE00F5" w:rsidRPr="003B198F" w:rsidRDefault="00BE00F5" w:rsidP="001979D7">
      <w:pPr>
        <w:contextualSpacing/>
        <w:rPr>
          <w:b/>
        </w:rPr>
      </w:pPr>
    </w:p>
    <w:p w:rsidR="00BE00F5" w:rsidRPr="003B198F" w:rsidRDefault="00BE00F5" w:rsidP="00506E09">
      <w:pPr>
        <w:ind w:firstLine="709"/>
        <w:contextualSpacing/>
        <w:jc w:val="center"/>
        <w:rPr>
          <w:b/>
        </w:rPr>
      </w:pPr>
    </w:p>
    <w:p w:rsidR="00E0512F" w:rsidRPr="003B198F" w:rsidRDefault="00E0512F"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tbl>
      <w:tblPr>
        <w:tblW w:w="8070" w:type="dxa"/>
        <w:tblInd w:w="1350" w:type="dxa"/>
        <w:tblLayout w:type="fixed"/>
        <w:tblLook w:val="0000"/>
      </w:tblPr>
      <w:tblGrid>
        <w:gridCol w:w="2868"/>
        <w:gridCol w:w="1949"/>
        <w:gridCol w:w="3253"/>
      </w:tblGrid>
      <w:tr w:rsidR="00606BBB" w:rsidRPr="00CD20C4" w:rsidTr="00807FFA">
        <w:trPr>
          <w:trHeight w:val="1"/>
        </w:trPr>
        <w:tc>
          <w:tcPr>
            <w:tcW w:w="2871" w:type="dxa"/>
            <w:tcBorders>
              <w:top w:val="nil"/>
              <w:left w:val="nil"/>
              <w:bottom w:val="nil"/>
              <w:right w:val="nil"/>
            </w:tcBorders>
            <w:shd w:val="clear" w:color="auto" w:fill="FFFFFF"/>
            <w:vAlign w:val="center"/>
          </w:tcPr>
          <w:p w:rsidR="00606BBB" w:rsidRPr="00CD20C4" w:rsidRDefault="00606BBB" w:rsidP="00807FFA">
            <w:pPr>
              <w:rPr>
                <w:rFonts w:cs="Times New Roman"/>
              </w:rPr>
            </w:pPr>
            <w:r w:rsidRPr="00CD20C4">
              <w:rPr>
                <w:rFonts w:cs="Times New Roman"/>
              </w:rPr>
              <w:t>Генеральный директор</w:t>
            </w:r>
          </w:p>
          <w:p w:rsidR="00606BBB" w:rsidRPr="00CD20C4" w:rsidRDefault="00606BBB" w:rsidP="00807FFA">
            <w:pPr>
              <w:rPr>
                <w:rFonts w:cs="Times New Roman"/>
              </w:rPr>
            </w:pPr>
          </w:p>
          <w:p w:rsidR="00606BBB" w:rsidRPr="00CD20C4" w:rsidRDefault="00606BBB" w:rsidP="00807FFA">
            <w:pPr>
              <w:rPr>
                <w:rFonts w:cs="Times New Roman"/>
              </w:rPr>
            </w:pPr>
            <w:r w:rsidRPr="00CD20C4">
              <w:rPr>
                <w:rFonts w:cs="Times New Roman"/>
              </w:rPr>
              <w:t>ГАП</w:t>
            </w:r>
          </w:p>
        </w:tc>
        <w:tc>
          <w:tcPr>
            <w:tcW w:w="1950" w:type="dxa"/>
            <w:tcBorders>
              <w:top w:val="nil"/>
              <w:left w:val="nil"/>
              <w:bottom w:val="nil"/>
              <w:right w:val="nil"/>
            </w:tcBorders>
            <w:shd w:val="clear" w:color="auto" w:fill="FFFFFF"/>
          </w:tcPr>
          <w:p w:rsidR="00606BBB" w:rsidRPr="00CD20C4" w:rsidRDefault="00606BBB" w:rsidP="00807FFA">
            <w:pPr>
              <w:rPr>
                <w:rFonts w:ascii="Calibri" w:hAnsi="Calibri"/>
                <w:sz w:val="22"/>
                <w:szCs w:val="22"/>
              </w:rPr>
            </w:pPr>
          </w:p>
        </w:tc>
        <w:tc>
          <w:tcPr>
            <w:tcW w:w="3255" w:type="dxa"/>
            <w:tcBorders>
              <w:top w:val="nil"/>
              <w:left w:val="nil"/>
              <w:bottom w:val="nil"/>
              <w:right w:val="nil"/>
            </w:tcBorders>
            <w:shd w:val="clear" w:color="auto" w:fill="FFFFFF"/>
            <w:vAlign w:val="center"/>
          </w:tcPr>
          <w:p w:rsidR="00606BBB" w:rsidRPr="00CD20C4" w:rsidRDefault="00606BBB" w:rsidP="00807FFA">
            <w:pPr>
              <w:jc w:val="right"/>
              <w:rPr>
                <w:rFonts w:cs="Times New Roman"/>
              </w:rPr>
            </w:pPr>
            <w:r w:rsidRPr="00CD20C4">
              <w:rPr>
                <w:rFonts w:cs="Times New Roman"/>
              </w:rPr>
              <w:t xml:space="preserve"> Е.В. Губанова</w:t>
            </w:r>
          </w:p>
          <w:p w:rsidR="00606BBB" w:rsidRPr="00CD20C4" w:rsidRDefault="00606BBB" w:rsidP="00807FFA">
            <w:pPr>
              <w:jc w:val="right"/>
              <w:rPr>
                <w:rFonts w:cs="Times New Roman"/>
              </w:rPr>
            </w:pPr>
            <w:r w:rsidRPr="00CD20C4">
              <w:rPr>
                <w:rFonts w:cs="Times New Roman"/>
              </w:rPr>
              <w:t xml:space="preserve"> </w:t>
            </w:r>
          </w:p>
          <w:p w:rsidR="00606BBB" w:rsidRPr="00CD20C4" w:rsidRDefault="00606BBB" w:rsidP="00807FFA">
            <w:pPr>
              <w:jc w:val="right"/>
              <w:rPr>
                <w:rFonts w:cs="Times New Roman"/>
              </w:rPr>
            </w:pPr>
            <w:r w:rsidRPr="00CD20C4">
              <w:rPr>
                <w:rFonts w:cs="Times New Roman"/>
              </w:rPr>
              <w:t xml:space="preserve"> С.М. Царахов</w:t>
            </w:r>
          </w:p>
        </w:tc>
      </w:tr>
    </w:tbl>
    <w:p w:rsidR="00333BD5" w:rsidRPr="00606BBB" w:rsidRDefault="00333BD5"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BE00F5" w:rsidRDefault="00BE00F5" w:rsidP="00506E09">
      <w:pPr>
        <w:ind w:firstLine="709"/>
        <w:contextualSpacing/>
        <w:jc w:val="center"/>
        <w:rPr>
          <w:b/>
        </w:rPr>
      </w:pPr>
    </w:p>
    <w:p w:rsidR="00606BBB" w:rsidRDefault="00606BBB" w:rsidP="00506E09">
      <w:pPr>
        <w:ind w:firstLine="709"/>
        <w:contextualSpacing/>
        <w:jc w:val="center"/>
        <w:rPr>
          <w:b/>
        </w:rPr>
      </w:pPr>
    </w:p>
    <w:p w:rsidR="00606BBB" w:rsidRDefault="00606BBB" w:rsidP="00506E09">
      <w:pPr>
        <w:ind w:firstLine="709"/>
        <w:contextualSpacing/>
        <w:jc w:val="center"/>
        <w:rPr>
          <w:b/>
        </w:rPr>
      </w:pPr>
    </w:p>
    <w:p w:rsidR="00606BBB" w:rsidRDefault="00606BBB" w:rsidP="00506E09">
      <w:pPr>
        <w:ind w:firstLine="709"/>
        <w:contextualSpacing/>
        <w:jc w:val="center"/>
        <w:rPr>
          <w:b/>
        </w:rPr>
      </w:pPr>
    </w:p>
    <w:p w:rsidR="00BE00F5" w:rsidRPr="003B198F" w:rsidRDefault="00BE00F5" w:rsidP="00506E09">
      <w:pPr>
        <w:ind w:firstLine="709"/>
        <w:contextualSpacing/>
        <w:jc w:val="center"/>
        <w:rPr>
          <w:b/>
        </w:rPr>
      </w:pPr>
    </w:p>
    <w:p w:rsidR="00462308" w:rsidRPr="003B198F" w:rsidRDefault="00462308"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462308" w:rsidRPr="003B198F" w:rsidRDefault="00462308" w:rsidP="00506E09">
      <w:pPr>
        <w:ind w:firstLine="709"/>
        <w:contextualSpacing/>
        <w:jc w:val="center"/>
        <w:rPr>
          <w:b/>
        </w:rPr>
      </w:pPr>
    </w:p>
    <w:p w:rsidR="007F5C2E" w:rsidRPr="003B198F" w:rsidRDefault="007F5C2E" w:rsidP="00506E09">
      <w:pPr>
        <w:ind w:firstLine="709"/>
        <w:contextualSpacing/>
        <w:jc w:val="center"/>
        <w:rPr>
          <w:b/>
        </w:rPr>
      </w:pPr>
    </w:p>
    <w:p w:rsidR="007F5C2E" w:rsidRPr="003B198F" w:rsidRDefault="007F5C2E" w:rsidP="00506E09">
      <w:pPr>
        <w:ind w:firstLine="709"/>
        <w:contextualSpacing/>
        <w:jc w:val="center"/>
        <w:rPr>
          <w:b/>
        </w:rPr>
      </w:pPr>
    </w:p>
    <w:p w:rsidR="00462308" w:rsidRPr="003B198F" w:rsidRDefault="001979D7" w:rsidP="001979D7">
      <w:pPr>
        <w:ind w:firstLine="709"/>
        <w:contextualSpacing/>
        <w:jc w:val="center"/>
        <w:rPr>
          <w:b/>
        </w:rPr>
        <w:sectPr w:rsidR="00462308" w:rsidRPr="003B198F" w:rsidSect="00251FC7">
          <w:headerReference w:type="default" r:id="rId9"/>
          <w:headerReference w:type="first" r:id="rId10"/>
          <w:pgSz w:w="11905" w:h="16837" w:code="9"/>
          <w:pgMar w:top="397" w:right="851" w:bottom="295" w:left="1134" w:header="567" w:footer="454" w:gutter="0"/>
          <w:cols w:space="720"/>
          <w:titlePg/>
          <w:docGrid w:linePitch="360"/>
        </w:sectPr>
      </w:pPr>
      <w:r>
        <w:rPr>
          <w:b/>
        </w:rPr>
        <w:t>2021</w:t>
      </w:r>
    </w:p>
    <w:p w:rsidR="000F3F55" w:rsidRPr="003B198F" w:rsidRDefault="000F3F55" w:rsidP="00506E09">
      <w:pPr>
        <w:pStyle w:val="ac"/>
        <w:ind w:left="0" w:firstLine="709"/>
        <w:contextualSpacing/>
        <w:jc w:val="center"/>
      </w:pPr>
      <w:r w:rsidRPr="003B198F">
        <w:lastRenderedPageBreak/>
        <w:t>ИСПОЛНИТЕЛИ</w:t>
      </w:r>
    </w:p>
    <w:p w:rsidR="000F3F55" w:rsidRPr="003B198F" w:rsidRDefault="000F3F55" w:rsidP="00506E09">
      <w:pPr>
        <w:ind w:firstLine="709"/>
        <w:contextualSpacing/>
      </w:pPr>
    </w:p>
    <w:tbl>
      <w:tblPr>
        <w:tblpPr w:leftFromText="180" w:rightFromText="180" w:vertAnchor="text" w:horzAnchor="margin" w:tblpXSpec="center" w:tblpY="238"/>
        <w:tblW w:w="9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3119"/>
        <w:gridCol w:w="2096"/>
      </w:tblGrid>
      <w:tr w:rsidR="001979D7" w:rsidRPr="007E3C88" w:rsidTr="006F0DA1">
        <w:trPr>
          <w:trHeight w:val="232"/>
        </w:trPr>
        <w:tc>
          <w:tcPr>
            <w:tcW w:w="4077" w:type="dxa"/>
            <w:tcBorders>
              <w:top w:val="single" w:sz="4" w:space="0" w:color="auto"/>
              <w:left w:val="single" w:sz="4" w:space="0" w:color="auto"/>
              <w:bottom w:val="single" w:sz="4" w:space="0" w:color="auto"/>
              <w:right w:val="single" w:sz="4" w:space="0" w:color="auto"/>
            </w:tcBorders>
            <w:hideMark/>
          </w:tcPr>
          <w:p w:rsidR="001979D7" w:rsidRPr="007E3C88" w:rsidRDefault="001979D7" w:rsidP="001979D7">
            <w:pPr>
              <w:jc w:val="center"/>
              <w:rPr>
                <w:b/>
              </w:rPr>
            </w:pPr>
            <w:bookmarkStart w:id="0" w:name="_GoBack"/>
            <w:bookmarkEnd w:id="0"/>
            <w:r>
              <w:rPr>
                <w:b/>
              </w:rPr>
              <w:t>Должность</w:t>
            </w:r>
          </w:p>
        </w:tc>
        <w:tc>
          <w:tcPr>
            <w:tcW w:w="3119" w:type="dxa"/>
            <w:tcBorders>
              <w:top w:val="single" w:sz="4" w:space="0" w:color="auto"/>
              <w:left w:val="single" w:sz="4" w:space="0" w:color="auto"/>
              <w:bottom w:val="single" w:sz="4" w:space="0" w:color="auto"/>
              <w:right w:val="single" w:sz="4" w:space="0" w:color="auto"/>
            </w:tcBorders>
            <w:hideMark/>
          </w:tcPr>
          <w:p w:rsidR="001979D7" w:rsidRPr="007E3C88" w:rsidRDefault="001979D7" w:rsidP="001979D7">
            <w:pPr>
              <w:jc w:val="center"/>
              <w:rPr>
                <w:b/>
                <w:bCs/>
              </w:rPr>
            </w:pPr>
            <w:r w:rsidRPr="007E3C88">
              <w:rPr>
                <w:b/>
              </w:rPr>
              <w:t>Фамилия, инициалы</w:t>
            </w:r>
          </w:p>
        </w:tc>
        <w:tc>
          <w:tcPr>
            <w:tcW w:w="2096" w:type="dxa"/>
            <w:tcBorders>
              <w:top w:val="single" w:sz="4" w:space="0" w:color="auto"/>
              <w:left w:val="single" w:sz="4" w:space="0" w:color="auto"/>
              <w:bottom w:val="single" w:sz="4" w:space="0" w:color="auto"/>
              <w:right w:val="single" w:sz="4" w:space="0" w:color="auto"/>
            </w:tcBorders>
            <w:hideMark/>
          </w:tcPr>
          <w:p w:rsidR="001979D7" w:rsidRPr="007E3C88" w:rsidRDefault="001979D7" w:rsidP="001979D7">
            <w:pPr>
              <w:jc w:val="center"/>
              <w:rPr>
                <w:b/>
              </w:rPr>
            </w:pPr>
            <w:r w:rsidRPr="007E3C88">
              <w:rPr>
                <w:b/>
              </w:rPr>
              <w:t>Подпись</w:t>
            </w:r>
          </w:p>
        </w:tc>
      </w:tr>
      <w:tr w:rsidR="001979D7" w:rsidRPr="007E3C88" w:rsidTr="006F0DA1">
        <w:trPr>
          <w:trHeight w:val="4242"/>
        </w:trPr>
        <w:tc>
          <w:tcPr>
            <w:tcW w:w="4077" w:type="dxa"/>
            <w:tcBorders>
              <w:top w:val="single" w:sz="4" w:space="0" w:color="auto"/>
              <w:left w:val="single" w:sz="4" w:space="0" w:color="auto"/>
              <w:bottom w:val="single" w:sz="4" w:space="0" w:color="auto"/>
              <w:right w:val="single" w:sz="4" w:space="0" w:color="auto"/>
            </w:tcBorders>
          </w:tcPr>
          <w:p w:rsidR="001979D7" w:rsidRPr="007E3C88" w:rsidRDefault="001979D7" w:rsidP="001979D7">
            <w:pPr>
              <w:ind w:firstLine="567"/>
            </w:pPr>
          </w:p>
          <w:p w:rsidR="001979D7" w:rsidRPr="007E3C88" w:rsidRDefault="001979D7" w:rsidP="001979D7">
            <w:pPr>
              <w:ind w:firstLine="567"/>
            </w:pPr>
            <w:r w:rsidRPr="007E3C88">
              <w:t>ГАП</w:t>
            </w:r>
          </w:p>
          <w:p w:rsidR="001979D7" w:rsidRPr="007E3C88" w:rsidRDefault="001979D7" w:rsidP="001979D7">
            <w:pPr>
              <w:ind w:firstLine="567"/>
            </w:pPr>
          </w:p>
          <w:p w:rsidR="00AE2C0E" w:rsidRDefault="00AE2C0E" w:rsidP="001979D7">
            <w:pPr>
              <w:ind w:firstLine="567"/>
            </w:pPr>
          </w:p>
          <w:p w:rsidR="001979D7" w:rsidRPr="007E3C88" w:rsidRDefault="001979D7" w:rsidP="001979D7">
            <w:pPr>
              <w:ind w:firstLine="567"/>
            </w:pPr>
            <w:r>
              <w:t>Ведущий а</w:t>
            </w:r>
            <w:r w:rsidRPr="007E3C88">
              <w:t>рхитектор</w:t>
            </w:r>
          </w:p>
          <w:p w:rsidR="001979D7" w:rsidRPr="007E3C88" w:rsidRDefault="001979D7" w:rsidP="001979D7">
            <w:pPr>
              <w:ind w:firstLine="567"/>
            </w:pPr>
          </w:p>
          <w:p w:rsidR="00AE2C0E" w:rsidRDefault="00AE2C0E" w:rsidP="001979D7">
            <w:pPr>
              <w:ind w:firstLine="567"/>
            </w:pPr>
          </w:p>
          <w:p w:rsidR="001979D7" w:rsidRPr="007E3C88" w:rsidRDefault="001979D7" w:rsidP="001979D7">
            <w:pPr>
              <w:ind w:firstLine="567"/>
            </w:pPr>
            <w:r w:rsidRPr="007A7785">
              <w:t>Архитектор</w:t>
            </w:r>
          </w:p>
          <w:p w:rsidR="001979D7" w:rsidRPr="007E3C88" w:rsidRDefault="001979D7" w:rsidP="001979D7"/>
          <w:p w:rsidR="00AE2C0E" w:rsidRDefault="00AE2C0E" w:rsidP="001979D7">
            <w:pPr>
              <w:ind w:firstLine="567"/>
            </w:pPr>
          </w:p>
          <w:p w:rsidR="00641191" w:rsidRDefault="00F75832" w:rsidP="001979D7">
            <w:pPr>
              <w:ind w:firstLine="567"/>
            </w:pPr>
            <w:r w:rsidRPr="007A7785">
              <w:t>Архитектор</w:t>
            </w:r>
          </w:p>
          <w:p w:rsidR="00641191" w:rsidRDefault="00641191" w:rsidP="001979D7">
            <w:pPr>
              <w:ind w:firstLine="567"/>
            </w:pPr>
          </w:p>
          <w:p w:rsidR="00641191" w:rsidRDefault="00641191" w:rsidP="001979D7">
            <w:pPr>
              <w:ind w:firstLine="567"/>
            </w:pPr>
          </w:p>
          <w:p w:rsidR="00641191" w:rsidRDefault="00F75832" w:rsidP="001979D7">
            <w:pPr>
              <w:ind w:firstLine="567"/>
            </w:pPr>
            <w:r w:rsidRPr="007A7785">
              <w:t>Архитектор</w:t>
            </w:r>
          </w:p>
          <w:p w:rsidR="00641191" w:rsidRDefault="00641191" w:rsidP="001979D7">
            <w:pPr>
              <w:ind w:firstLine="567"/>
            </w:pPr>
          </w:p>
          <w:p w:rsidR="00641191" w:rsidRDefault="00641191" w:rsidP="001979D7">
            <w:pPr>
              <w:ind w:firstLine="567"/>
            </w:pPr>
          </w:p>
          <w:p w:rsidR="00641191" w:rsidRDefault="00F75832" w:rsidP="001979D7">
            <w:pPr>
              <w:ind w:firstLine="567"/>
            </w:pPr>
            <w:r w:rsidRPr="007A7785">
              <w:t>Архитектор</w:t>
            </w:r>
          </w:p>
          <w:p w:rsidR="00641191" w:rsidRDefault="00641191" w:rsidP="001979D7">
            <w:pPr>
              <w:ind w:firstLine="567"/>
            </w:pPr>
          </w:p>
          <w:p w:rsidR="00641191" w:rsidRDefault="00641191" w:rsidP="001979D7">
            <w:pPr>
              <w:ind w:firstLine="567"/>
            </w:pPr>
          </w:p>
          <w:p w:rsidR="00641191" w:rsidRDefault="00F75832" w:rsidP="001979D7">
            <w:pPr>
              <w:ind w:firstLine="567"/>
            </w:pPr>
            <w:r w:rsidRPr="007A7785">
              <w:t>Архитектор</w:t>
            </w:r>
          </w:p>
          <w:p w:rsidR="00641191" w:rsidRDefault="00641191" w:rsidP="001979D7">
            <w:pPr>
              <w:ind w:firstLine="567"/>
            </w:pPr>
          </w:p>
          <w:p w:rsidR="00641191" w:rsidRDefault="00641191" w:rsidP="00F75832"/>
          <w:p w:rsidR="001979D7" w:rsidRPr="007E3C88" w:rsidRDefault="001979D7" w:rsidP="001979D7">
            <w:pPr>
              <w:ind w:firstLine="567"/>
            </w:pPr>
            <w:r w:rsidRPr="007E3C88">
              <w:t>Ведущий инженер</w:t>
            </w:r>
          </w:p>
          <w:p w:rsidR="001979D7" w:rsidRPr="007E3C88" w:rsidRDefault="001979D7" w:rsidP="001979D7">
            <w:pPr>
              <w:ind w:firstLine="567"/>
            </w:pPr>
          </w:p>
          <w:p w:rsidR="00AE2C0E" w:rsidRDefault="00AE2C0E" w:rsidP="001979D7">
            <w:pPr>
              <w:ind w:firstLine="567"/>
            </w:pPr>
          </w:p>
          <w:p w:rsidR="001979D7" w:rsidRPr="007E3C88" w:rsidRDefault="001979D7" w:rsidP="001979D7">
            <w:pPr>
              <w:ind w:firstLine="567"/>
            </w:pPr>
            <w:r w:rsidRPr="007E3C88">
              <w:t>Н. контроль</w:t>
            </w:r>
          </w:p>
          <w:p w:rsidR="001979D7" w:rsidRPr="007E3C88" w:rsidRDefault="001979D7" w:rsidP="00AE2C0E"/>
        </w:tc>
        <w:tc>
          <w:tcPr>
            <w:tcW w:w="3119" w:type="dxa"/>
            <w:tcBorders>
              <w:top w:val="single" w:sz="4" w:space="0" w:color="auto"/>
              <w:left w:val="single" w:sz="4" w:space="0" w:color="auto"/>
              <w:bottom w:val="single" w:sz="4" w:space="0" w:color="auto"/>
              <w:right w:val="single" w:sz="4" w:space="0" w:color="auto"/>
            </w:tcBorders>
          </w:tcPr>
          <w:p w:rsidR="001979D7" w:rsidRPr="007E3C88" w:rsidRDefault="001979D7" w:rsidP="006F0DA1">
            <w:pPr>
              <w:ind w:firstLine="567"/>
            </w:pPr>
          </w:p>
          <w:p w:rsidR="001979D7" w:rsidRPr="007E3C88" w:rsidRDefault="001979D7" w:rsidP="006F0DA1">
            <w:pPr>
              <w:ind w:firstLine="567"/>
            </w:pPr>
            <w:r w:rsidRPr="007E3C88">
              <w:t>С.М. Царахов</w:t>
            </w:r>
          </w:p>
          <w:p w:rsidR="001979D7" w:rsidRPr="007E3C88" w:rsidRDefault="001979D7" w:rsidP="006F0DA1">
            <w:pPr>
              <w:ind w:firstLine="567"/>
            </w:pPr>
          </w:p>
          <w:p w:rsidR="00AE2C0E" w:rsidRDefault="00AE2C0E" w:rsidP="006F0DA1">
            <w:pPr>
              <w:ind w:firstLine="567"/>
            </w:pPr>
          </w:p>
          <w:p w:rsidR="001979D7" w:rsidRDefault="001979D7" w:rsidP="006F0DA1">
            <w:pPr>
              <w:ind w:firstLine="567"/>
            </w:pPr>
            <w:r w:rsidRPr="007E3C88">
              <w:t xml:space="preserve">А.И. </w:t>
            </w:r>
            <w:r>
              <w:t>Моторина</w:t>
            </w:r>
          </w:p>
          <w:p w:rsidR="001979D7" w:rsidRDefault="001979D7" w:rsidP="006F0DA1">
            <w:pPr>
              <w:ind w:firstLine="567"/>
            </w:pPr>
          </w:p>
          <w:p w:rsidR="00641191" w:rsidRDefault="00641191" w:rsidP="006F0DA1">
            <w:pPr>
              <w:ind w:firstLine="567"/>
            </w:pPr>
          </w:p>
          <w:p w:rsidR="00641191" w:rsidRPr="007E3C88" w:rsidRDefault="00641191" w:rsidP="006F0DA1">
            <w:pPr>
              <w:ind w:firstLine="567"/>
            </w:pPr>
            <w:r>
              <w:t>А.А. Андреев</w:t>
            </w:r>
          </w:p>
          <w:p w:rsidR="00AE2C0E" w:rsidRDefault="00AE2C0E" w:rsidP="006F0DA1"/>
          <w:p w:rsidR="00641191" w:rsidRDefault="00641191" w:rsidP="006F0DA1">
            <w:pPr>
              <w:ind w:left="601"/>
            </w:pPr>
          </w:p>
          <w:p w:rsidR="001979D7" w:rsidRDefault="001979D7" w:rsidP="006F0DA1">
            <w:pPr>
              <w:ind w:left="601"/>
            </w:pPr>
            <w:r>
              <w:t>В.В.Воробьева</w:t>
            </w:r>
          </w:p>
          <w:p w:rsidR="00641191" w:rsidRDefault="00641191" w:rsidP="006F0DA1">
            <w:pPr>
              <w:ind w:left="601"/>
            </w:pPr>
          </w:p>
          <w:p w:rsidR="00641191" w:rsidRDefault="00641191" w:rsidP="006F0DA1">
            <w:pPr>
              <w:ind w:left="601"/>
            </w:pPr>
          </w:p>
          <w:p w:rsidR="00641191" w:rsidRDefault="00641191" w:rsidP="006F0DA1">
            <w:pPr>
              <w:ind w:left="601"/>
            </w:pPr>
            <w:r>
              <w:t>А.М. Силенко</w:t>
            </w:r>
          </w:p>
          <w:p w:rsidR="00641191" w:rsidRDefault="00641191" w:rsidP="006F0DA1">
            <w:pPr>
              <w:ind w:left="601"/>
            </w:pPr>
          </w:p>
          <w:p w:rsidR="00641191" w:rsidRDefault="00641191" w:rsidP="006F0DA1">
            <w:pPr>
              <w:ind w:left="601"/>
            </w:pPr>
          </w:p>
          <w:p w:rsidR="00641191" w:rsidRDefault="00641191" w:rsidP="006F0DA1">
            <w:pPr>
              <w:ind w:left="601"/>
            </w:pPr>
            <w:r>
              <w:t>Ю.В. Сокур</w:t>
            </w:r>
          </w:p>
          <w:p w:rsidR="00641191" w:rsidRDefault="00641191" w:rsidP="006F0DA1">
            <w:pPr>
              <w:ind w:left="601"/>
            </w:pPr>
          </w:p>
          <w:p w:rsidR="00641191" w:rsidRDefault="00641191" w:rsidP="006F0DA1">
            <w:pPr>
              <w:ind w:left="601"/>
            </w:pPr>
          </w:p>
          <w:p w:rsidR="00641191" w:rsidRDefault="00641191" w:rsidP="006F0DA1">
            <w:pPr>
              <w:ind w:left="601"/>
            </w:pPr>
            <w:r>
              <w:t>Ю.В. Фаустова</w:t>
            </w:r>
          </w:p>
          <w:p w:rsidR="00641191" w:rsidRDefault="00641191" w:rsidP="006F0DA1"/>
          <w:p w:rsidR="00AE2C0E" w:rsidRDefault="00AE2C0E" w:rsidP="00F75832"/>
          <w:p w:rsidR="001979D7" w:rsidRPr="007E3C88" w:rsidRDefault="001979D7" w:rsidP="006F0DA1">
            <w:pPr>
              <w:ind w:firstLine="567"/>
            </w:pPr>
            <w:r w:rsidRPr="007E3C88">
              <w:t>С.В. Казаков</w:t>
            </w:r>
          </w:p>
          <w:p w:rsidR="001979D7" w:rsidRPr="007E3C88" w:rsidRDefault="001979D7" w:rsidP="006F0DA1">
            <w:pPr>
              <w:ind w:firstLine="567"/>
            </w:pPr>
          </w:p>
          <w:p w:rsidR="00AE2C0E" w:rsidRDefault="00AE2C0E" w:rsidP="006F0DA1">
            <w:pPr>
              <w:ind w:firstLine="567"/>
            </w:pPr>
          </w:p>
          <w:p w:rsidR="001979D7" w:rsidRPr="007E3C88" w:rsidRDefault="001979D7" w:rsidP="006F0DA1">
            <w:pPr>
              <w:ind w:firstLine="567"/>
            </w:pPr>
            <w:r w:rsidRPr="007E3C88">
              <w:t>И.В. Кудинова</w:t>
            </w:r>
          </w:p>
          <w:p w:rsidR="001979D7" w:rsidRPr="007E3C88" w:rsidRDefault="001979D7" w:rsidP="001979D7">
            <w:pPr>
              <w:ind w:firstLine="567"/>
            </w:pPr>
          </w:p>
        </w:tc>
        <w:tc>
          <w:tcPr>
            <w:tcW w:w="2096" w:type="dxa"/>
            <w:tcBorders>
              <w:top w:val="single" w:sz="4" w:space="0" w:color="auto"/>
              <w:left w:val="single" w:sz="4" w:space="0" w:color="auto"/>
              <w:bottom w:val="single" w:sz="4" w:space="0" w:color="auto"/>
              <w:right w:val="single" w:sz="4" w:space="0" w:color="auto"/>
            </w:tcBorders>
          </w:tcPr>
          <w:p w:rsidR="001979D7" w:rsidRPr="007E3C88" w:rsidRDefault="001979D7" w:rsidP="001979D7">
            <w:pPr>
              <w:ind w:firstLine="567"/>
            </w:pPr>
          </w:p>
          <w:p w:rsidR="001979D7" w:rsidRPr="007E3C88" w:rsidRDefault="001979D7" w:rsidP="001979D7">
            <w:pPr>
              <w:jc w:val="center"/>
            </w:pPr>
          </w:p>
          <w:p w:rsidR="001979D7" w:rsidRPr="007E3C88" w:rsidRDefault="001979D7" w:rsidP="001979D7"/>
          <w:p w:rsidR="001979D7" w:rsidRPr="007E3C88" w:rsidRDefault="006F0DA1" w:rsidP="001979D7">
            <w:r>
              <w:rPr>
                <w:noProof/>
                <w:lang w:eastAsia="ru-RU"/>
              </w:rPr>
              <w:drawing>
                <wp:anchor distT="0" distB="0" distL="114300" distR="114300" simplePos="0" relativeHeight="251659263" behindDoc="0" locked="0" layoutInCell="1" allowOverlap="1">
                  <wp:simplePos x="0" y="0"/>
                  <wp:positionH relativeFrom="column">
                    <wp:posOffset>147320</wp:posOffset>
                  </wp:positionH>
                  <wp:positionV relativeFrom="paragraph">
                    <wp:posOffset>-99695</wp:posOffset>
                  </wp:positionV>
                  <wp:extent cx="736600" cy="586740"/>
                  <wp:effectExtent l="0" t="0" r="0" b="0"/>
                  <wp:wrapThrough wrapText="bothSides">
                    <wp:wrapPolygon edited="0">
                      <wp:start x="18434" y="2104"/>
                      <wp:lineTo x="7821" y="4909"/>
                      <wp:lineTo x="1676" y="9117"/>
                      <wp:lineTo x="559" y="16130"/>
                      <wp:lineTo x="3910" y="19636"/>
                      <wp:lineTo x="13407" y="21039"/>
                      <wp:lineTo x="15641" y="21039"/>
                      <wp:lineTo x="16200" y="21039"/>
                      <wp:lineTo x="19552" y="13325"/>
                      <wp:lineTo x="21228" y="6312"/>
                      <wp:lineTo x="21228" y="2104"/>
                      <wp:lineTo x="18434" y="2104"/>
                    </wp:wrapPolygon>
                  </wp:wrapThrough>
                  <wp:docPr id="8" name="Рисунок 2" descr="C:\Users\user\Desktop\ПОДПИСИ\моторина 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ПОДПИСИ\моторина а.jpg"/>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736600" cy="586740"/>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61312" behindDoc="0" locked="0" layoutInCell="1" allowOverlap="1">
                  <wp:simplePos x="0" y="0"/>
                  <wp:positionH relativeFrom="column">
                    <wp:posOffset>288925</wp:posOffset>
                  </wp:positionH>
                  <wp:positionV relativeFrom="paragraph">
                    <wp:posOffset>-427355</wp:posOffset>
                  </wp:positionV>
                  <wp:extent cx="594995" cy="408940"/>
                  <wp:effectExtent l="19050" t="0" r="0" b="0"/>
                  <wp:wrapThrough wrapText="bothSides">
                    <wp:wrapPolygon edited="0">
                      <wp:start x="-692" y="0"/>
                      <wp:lineTo x="-692" y="20124"/>
                      <wp:lineTo x="21439" y="20124"/>
                      <wp:lineTo x="21439" y="0"/>
                      <wp:lineTo x="-692" y="0"/>
                    </wp:wrapPolygon>
                  </wp:wrapThrough>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995" cy="408940"/>
                          </a:xfrm>
                          <a:prstGeom prst="rect">
                            <a:avLst/>
                          </a:prstGeom>
                          <a:noFill/>
                          <a:ln>
                            <a:noFill/>
                          </a:ln>
                        </pic:spPr>
                      </pic:pic>
                    </a:graphicData>
                  </a:graphic>
                </wp:anchor>
              </w:drawing>
            </w:r>
          </w:p>
          <w:p w:rsidR="001979D7" w:rsidRPr="007E3C88" w:rsidRDefault="001979D7" w:rsidP="001979D7"/>
          <w:p w:rsidR="001979D7" w:rsidRPr="007E3C88" w:rsidRDefault="006F0DA1" w:rsidP="001979D7">
            <w:r>
              <w:rPr>
                <w:noProof/>
                <w:lang w:eastAsia="ru-RU"/>
              </w:rPr>
              <w:drawing>
                <wp:anchor distT="0" distB="0" distL="114300" distR="114300" simplePos="0" relativeHeight="251664384" behindDoc="0" locked="0" layoutInCell="1" allowOverlap="1">
                  <wp:simplePos x="0" y="0"/>
                  <wp:positionH relativeFrom="column">
                    <wp:posOffset>250825</wp:posOffset>
                  </wp:positionH>
                  <wp:positionV relativeFrom="paragraph">
                    <wp:posOffset>684530</wp:posOffset>
                  </wp:positionV>
                  <wp:extent cx="567690" cy="586740"/>
                  <wp:effectExtent l="19050" t="0" r="0" b="0"/>
                  <wp:wrapThrough wrapText="bothSides">
                    <wp:wrapPolygon edited="0">
                      <wp:start x="7248" y="2104"/>
                      <wp:lineTo x="2174" y="12623"/>
                      <wp:lineTo x="-725" y="16831"/>
                      <wp:lineTo x="0" y="19636"/>
                      <wp:lineTo x="9423" y="20338"/>
                      <wp:lineTo x="20295" y="20338"/>
                      <wp:lineTo x="21020" y="20338"/>
                      <wp:lineTo x="21020" y="15429"/>
                      <wp:lineTo x="18846" y="2104"/>
                      <wp:lineTo x="7248" y="2104"/>
                    </wp:wrapPolygon>
                  </wp:wrapThrough>
                  <wp:docPr id="7" name="Рисунок 2" descr="\\Olga-project\проекты пск рп\ПОДПИСИ\Силенко А.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ga-project\проекты пск рп\ПОДПИСИ\Силенко А.М..tif"/>
                          <pic:cNvPicPr>
                            <a:picLocks noChangeAspect="1" noChangeArrowheads="1"/>
                          </pic:cNvPicPr>
                        </pic:nvPicPr>
                        <pic:blipFill>
                          <a:blip r:embed="rId13" cstate="print"/>
                          <a:srcRect/>
                          <a:stretch>
                            <a:fillRect/>
                          </a:stretch>
                        </pic:blipFill>
                        <pic:spPr bwMode="auto">
                          <a:xfrm>
                            <a:off x="0" y="0"/>
                            <a:ext cx="567690" cy="586740"/>
                          </a:xfrm>
                          <a:prstGeom prst="rect">
                            <a:avLst/>
                          </a:prstGeom>
                          <a:noFill/>
                          <a:ln w="9525">
                            <a:noFill/>
                            <a:miter lim="800000"/>
                            <a:headEnd/>
                            <a:tailEnd/>
                          </a:ln>
                        </pic:spPr>
                      </pic:pic>
                    </a:graphicData>
                  </a:graphic>
                </wp:anchor>
              </w:drawing>
            </w:r>
          </w:p>
          <w:p w:rsidR="001979D7" w:rsidRPr="007E3C88" w:rsidRDefault="001979D7" w:rsidP="001979D7"/>
          <w:p w:rsidR="001979D7" w:rsidRPr="007E3C88" w:rsidRDefault="006F0DA1" w:rsidP="001979D7">
            <w:r>
              <w:rPr>
                <w:noProof/>
                <w:lang w:eastAsia="ru-RU"/>
              </w:rPr>
              <w:drawing>
                <wp:anchor distT="0" distB="0" distL="114300" distR="114300" simplePos="0" relativeHeight="251657213" behindDoc="0" locked="0" layoutInCell="1" allowOverlap="1">
                  <wp:simplePos x="0" y="0"/>
                  <wp:positionH relativeFrom="column">
                    <wp:posOffset>146685</wp:posOffset>
                  </wp:positionH>
                  <wp:positionV relativeFrom="paragraph">
                    <wp:posOffset>-97790</wp:posOffset>
                  </wp:positionV>
                  <wp:extent cx="614045" cy="750570"/>
                  <wp:effectExtent l="0" t="0" r="0" b="0"/>
                  <wp:wrapThrough wrapText="bothSides">
                    <wp:wrapPolygon edited="0">
                      <wp:start x="13402" y="1096"/>
                      <wp:lineTo x="10052" y="1645"/>
                      <wp:lineTo x="3351" y="7675"/>
                      <wp:lineTo x="2680" y="19188"/>
                      <wp:lineTo x="7371" y="19188"/>
                      <wp:lineTo x="8041" y="19188"/>
                      <wp:lineTo x="8711" y="18640"/>
                      <wp:lineTo x="8041" y="18640"/>
                      <wp:lineTo x="20774" y="14802"/>
                      <wp:lineTo x="21444" y="14254"/>
                      <wp:lineTo x="16753" y="9868"/>
                      <wp:lineTo x="19433" y="4934"/>
                      <wp:lineTo x="19433" y="1645"/>
                      <wp:lineTo x="16083" y="1096"/>
                      <wp:lineTo x="13402" y="1096"/>
                    </wp:wrapPolygon>
                  </wp:wrapThrough>
                  <wp:docPr id="11" name="Рисунок 1" descr="C:\Users\user\Desktop\ПОДПИСИ\2j8QbcYEcf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ПОДПИСИ\2j8QbcYEcf8.jpg"/>
                          <pic:cNvPicPr>
                            <a:picLocks noChangeAspect="1" noChangeArrowheads="1"/>
                          </pic:cNvPicPr>
                        </pic:nvPicPr>
                        <pic:blipFill>
                          <a:blip r:embed="rId14" cstate="print">
                            <a:clrChange>
                              <a:clrFrom>
                                <a:srgbClr val="FFFFFF"/>
                              </a:clrFrom>
                              <a:clrTo>
                                <a:srgbClr val="FFFFFF">
                                  <a:alpha val="0"/>
                                </a:srgbClr>
                              </a:clrTo>
                            </a:clrChange>
                          </a:blip>
                          <a:srcRect/>
                          <a:stretch>
                            <a:fillRect/>
                          </a:stretch>
                        </pic:blipFill>
                        <pic:spPr bwMode="auto">
                          <a:xfrm>
                            <a:off x="0" y="0"/>
                            <a:ext cx="614045" cy="750570"/>
                          </a:xfrm>
                          <a:prstGeom prst="rect">
                            <a:avLst/>
                          </a:prstGeom>
                          <a:noFill/>
                          <a:ln w="9525">
                            <a:noFill/>
                            <a:miter lim="800000"/>
                            <a:headEnd/>
                            <a:tailEnd/>
                          </a:ln>
                        </pic:spPr>
                      </pic:pic>
                    </a:graphicData>
                  </a:graphic>
                </wp:anchor>
              </w:drawing>
            </w:r>
          </w:p>
          <w:p w:rsidR="001979D7" w:rsidRPr="007E3C88" w:rsidRDefault="006F0DA1" w:rsidP="001979D7">
            <w:r>
              <w:rPr>
                <w:noProof/>
                <w:lang w:eastAsia="ru-RU"/>
              </w:rPr>
              <w:drawing>
                <wp:anchor distT="0" distB="0" distL="114300" distR="114300" simplePos="0" relativeHeight="251658238" behindDoc="0" locked="0" layoutInCell="1" allowOverlap="1">
                  <wp:simplePos x="0" y="0"/>
                  <wp:positionH relativeFrom="column">
                    <wp:posOffset>288925</wp:posOffset>
                  </wp:positionH>
                  <wp:positionV relativeFrom="paragraph">
                    <wp:posOffset>-546100</wp:posOffset>
                  </wp:positionV>
                  <wp:extent cx="699770" cy="463550"/>
                  <wp:effectExtent l="19050" t="0" r="5080" b="0"/>
                  <wp:wrapThrough wrapText="bothSides">
                    <wp:wrapPolygon edited="0">
                      <wp:start x="-588" y="0"/>
                      <wp:lineTo x="-588" y="20416"/>
                      <wp:lineTo x="21757" y="20416"/>
                      <wp:lineTo x="21757" y="0"/>
                      <wp:lineTo x="-588" y="0"/>
                    </wp:wrapPolygon>
                  </wp:wrapThrough>
                  <wp:docPr id="6" name="Рисунок 1" descr="\\Olga-project\проекты пск рп\ПОДПИСИ\Андреев А.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ga-project\проекты пск рп\ПОДПИСИ\Андреев А.А.png"/>
                          <pic:cNvPicPr>
                            <a:picLocks noChangeAspect="1" noChangeArrowheads="1"/>
                          </pic:cNvPicPr>
                        </pic:nvPicPr>
                        <pic:blipFill>
                          <a:blip r:embed="rId15" cstate="print">
                            <a:clrChange>
                              <a:clrFrom>
                                <a:srgbClr val="FCFCFE"/>
                              </a:clrFrom>
                              <a:clrTo>
                                <a:srgbClr val="FCFCFE">
                                  <a:alpha val="0"/>
                                </a:srgbClr>
                              </a:clrTo>
                            </a:clrChange>
                          </a:blip>
                          <a:srcRect/>
                          <a:stretch>
                            <a:fillRect/>
                          </a:stretch>
                        </pic:blipFill>
                        <pic:spPr bwMode="auto">
                          <a:xfrm>
                            <a:off x="0" y="0"/>
                            <a:ext cx="699770" cy="463550"/>
                          </a:xfrm>
                          <a:prstGeom prst="rect">
                            <a:avLst/>
                          </a:prstGeom>
                          <a:noFill/>
                          <a:ln w="9525">
                            <a:noFill/>
                            <a:miter lim="800000"/>
                            <a:headEnd/>
                            <a:tailEnd/>
                          </a:ln>
                        </pic:spPr>
                      </pic:pic>
                    </a:graphicData>
                  </a:graphic>
                </wp:anchor>
              </w:drawing>
            </w:r>
          </w:p>
          <w:p w:rsidR="001979D7" w:rsidRPr="007E3C88" w:rsidRDefault="001979D7" w:rsidP="001979D7"/>
          <w:p w:rsidR="001979D7" w:rsidRPr="007E3C88" w:rsidRDefault="006F0DA1" w:rsidP="001979D7">
            <w:r>
              <w:rPr>
                <w:noProof/>
                <w:lang w:eastAsia="ru-RU"/>
              </w:rPr>
              <w:drawing>
                <wp:anchor distT="0" distB="0" distL="114300" distR="114300" simplePos="0" relativeHeight="251660288" behindDoc="0" locked="0" layoutInCell="1" allowOverlap="1">
                  <wp:simplePos x="0" y="0"/>
                  <wp:positionH relativeFrom="column">
                    <wp:posOffset>212090</wp:posOffset>
                  </wp:positionH>
                  <wp:positionV relativeFrom="paragraph">
                    <wp:posOffset>2237740</wp:posOffset>
                  </wp:positionV>
                  <wp:extent cx="731520" cy="422910"/>
                  <wp:effectExtent l="19050" t="0" r="0" b="0"/>
                  <wp:wrapNone/>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31520" cy="422910"/>
                          </a:xfrm>
                          <a:prstGeom prst="rect">
                            <a:avLst/>
                          </a:prstGeom>
                        </pic:spPr>
                      </pic:pic>
                    </a:graphicData>
                  </a:graphic>
                </wp:anchor>
              </w:drawing>
            </w:r>
            <w:r>
              <w:rPr>
                <w:noProof/>
                <w:lang w:eastAsia="ru-RU"/>
              </w:rPr>
              <w:drawing>
                <wp:anchor distT="0" distB="0" distL="114300" distR="114300" simplePos="0" relativeHeight="251662336" behindDoc="0" locked="0" layoutInCell="1" allowOverlap="1">
                  <wp:simplePos x="0" y="0"/>
                  <wp:positionH relativeFrom="column">
                    <wp:posOffset>146685</wp:posOffset>
                  </wp:positionH>
                  <wp:positionV relativeFrom="paragraph">
                    <wp:posOffset>1718945</wp:posOffset>
                  </wp:positionV>
                  <wp:extent cx="791845" cy="518160"/>
                  <wp:effectExtent l="19050" t="0" r="8255" b="0"/>
                  <wp:wrapNone/>
                  <wp:docPr id="9"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91845" cy="518160"/>
                          </a:xfrm>
                          <a:prstGeom prst="rect">
                            <a:avLst/>
                          </a:prstGeom>
                        </pic:spPr>
                      </pic:pic>
                    </a:graphicData>
                  </a:graphic>
                </wp:anchor>
              </w:drawing>
            </w:r>
            <w:r>
              <w:rPr>
                <w:noProof/>
                <w:lang w:eastAsia="ru-RU"/>
              </w:rPr>
              <w:drawing>
                <wp:anchor distT="0" distB="0" distL="114300" distR="114300" simplePos="0" relativeHeight="251665408" behindDoc="0" locked="0" layoutInCell="1" allowOverlap="1">
                  <wp:simplePos x="0" y="0"/>
                  <wp:positionH relativeFrom="column">
                    <wp:posOffset>165735</wp:posOffset>
                  </wp:positionH>
                  <wp:positionV relativeFrom="paragraph">
                    <wp:posOffset>1077595</wp:posOffset>
                  </wp:positionV>
                  <wp:extent cx="840740" cy="450215"/>
                  <wp:effectExtent l="19050" t="0" r="0" b="0"/>
                  <wp:wrapThrough wrapText="bothSides">
                    <wp:wrapPolygon edited="0">
                      <wp:start x="-489" y="0"/>
                      <wp:lineTo x="-489" y="21021"/>
                      <wp:lineTo x="21535" y="21021"/>
                      <wp:lineTo x="21535" y="0"/>
                      <wp:lineTo x="-489" y="0"/>
                    </wp:wrapPolygon>
                  </wp:wrapThrough>
                  <wp:docPr id="14" name="Рисунок 4" descr="\\Olga-project\проекты пск рп\ПОДПИСИ\Фаустова Ю.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lga-project\проекты пск рп\ПОДПИСИ\Фаустова Ю.В.png"/>
                          <pic:cNvPicPr>
                            <a:picLocks noChangeAspect="1" noChangeArrowheads="1"/>
                          </pic:cNvPicPr>
                        </pic:nvPicPr>
                        <pic:blipFill>
                          <a:blip r:embed="rId18" cstate="print"/>
                          <a:srcRect/>
                          <a:stretch>
                            <a:fillRect/>
                          </a:stretch>
                        </pic:blipFill>
                        <pic:spPr bwMode="auto">
                          <a:xfrm>
                            <a:off x="0" y="0"/>
                            <a:ext cx="840740" cy="450215"/>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63360" behindDoc="0" locked="0" layoutInCell="1" allowOverlap="1">
                  <wp:simplePos x="0" y="0"/>
                  <wp:positionH relativeFrom="column">
                    <wp:posOffset>234315</wp:posOffset>
                  </wp:positionH>
                  <wp:positionV relativeFrom="paragraph">
                    <wp:posOffset>490855</wp:posOffset>
                  </wp:positionV>
                  <wp:extent cx="649605" cy="504825"/>
                  <wp:effectExtent l="19050" t="0" r="0" b="0"/>
                  <wp:wrapThrough wrapText="bothSides">
                    <wp:wrapPolygon edited="0">
                      <wp:start x="-633" y="0"/>
                      <wp:lineTo x="-633" y="21192"/>
                      <wp:lineTo x="21537" y="21192"/>
                      <wp:lineTo x="21537" y="0"/>
                      <wp:lineTo x="-633" y="0"/>
                    </wp:wrapPolygon>
                  </wp:wrapThrough>
                  <wp:docPr id="10" name="Рисунок 3" descr="\\Olga-project\проекты пск рп\ПОДПИСИ\Сокур Ю.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lga-project\проекты пск рп\ПОДПИСИ\Сокур Ю.В.png"/>
                          <pic:cNvPicPr>
                            <a:picLocks noChangeAspect="1" noChangeArrowheads="1"/>
                          </pic:cNvPicPr>
                        </pic:nvPicPr>
                        <pic:blipFill>
                          <a:blip r:embed="rId19" cstate="print"/>
                          <a:srcRect/>
                          <a:stretch>
                            <a:fillRect/>
                          </a:stretch>
                        </pic:blipFill>
                        <pic:spPr bwMode="auto">
                          <a:xfrm>
                            <a:off x="0" y="0"/>
                            <a:ext cx="649605" cy="504825"/>
                          </a:xfrm>
                          <a:prstGeom prst="rect">
                            <a:avLst/>
                          </a:prstGeom>
                          <a:noFill/>
                          <a:ln w="9525">
                            <a:noFill/>
                            <a:miter lim="800000"/>
                            <a:headEnd/>
                            <a:tailEnd/>
                          </a:ln>
                        </pic:spPr>
                      </pic:pic>
                    </a:graphicData>
                  </a:graphic>
                </wp:anchor>
              </w:drawing>
            </w:r>
          </w:p>
          <w:p w:rsidR="001979D7" w:rsidRPr="007E3C88" w:rsidRDefault="001979D7" w:rsidP="001979D7"/>
        </w:tc>
      </w:tr>
    </w:tbl>
    <w:p w:rsidR="001979D7" w:rsidRDefault="001979D7" w:rsidP="001979D7">
      <w:pPr>
        <w:pStyle w:val="ac"/>
        <w:jc w:val="center"/>
        <w:rPr>
          <w:sz w:val="28"/>
          <w:szCs w:val="28"/>
        </w:rPr>
      </w:pPr>
    </w:p>
    <w:p w:rsidR="001979D7" w:rsidRDefault="001979D7" w:rsidP="001979D7">
      <w:pPr>
        <w:ind w:right="-58"/>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0F3F55" w:rsidRPr="003B198F" w:rsidRDefault="000F3F55"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2D5AD6" w:rsidRDefault="002D5AD6" w:rsidP="00AE2C0E">
      <w:pPr>
        <w:contextualSpacing/>
      </w:pPr>
    </w:p>
    <w:p w:rsidR="00AE2C0E" w:rsidRPr="003B198F" w:rsidRDefault="00AE2C0E" w:rsidP="00AE2C0E">
      <w:pPr>
        <w:contextualSpacing/>
      </w:pPr>
    </w:p>
    <w:p w:rsidR="002D5AD6" w:rsidRPr="003B198F" w:rsidRDefault="002D5AD6" w:rsidP="00506E09">
      <w:pPr>
        <w:ind w:firstLine="709"/>
        <w:contextualSpacing/>
        <w:jc w:val="center"/>
      </w:pPr>
    </w:p>
    <w:p w:rsidR="00ED6DD3" w:rsidRPr="003B198F" w:rsidRDefault="00ED6DD3" w:rsidP="00506E09">
      <w:pPr>
        <w:ind w:firstLine="709"/>
        <w:contextualSpacing/>
        <w:jc w:val="center"/>
      </w:pPr>
    </w:p>
    <w:p w:rsidR="006F4B58" w:rsidRDefault="006F4B58" w:rsidP="00AE2C0E">
      <w:pPr>
        <w:contextualSpacing/>
      </w:pPr>
    </w:p>
    <w:p w:rsidR="002D5AD6" w:rsidRPr="003B198F" w:rsidRDefault="001979D7" w:rsidP="00570EE3">
      <w:pPr>
        <w:contextualSpacing/>
        <w:jc w:val="center"/>
      </w:pPr>
      <w:r>
        <w:t xml:space="preserve">           </w:t>
      </w:r>
      <w:r w:rsidR="00B1319A" w:rsidRPr="003B198F">
        <w:t>СОСТАВ ПРОЕКТА</w:t>
      </w:r>
    </w:p>
    <w:p w:rsidR="00B1319A" w:rsidRPr="003B198F" w:rsidRDefault="00B1319A" w:rsidP="00570EE3">
      <w:pPr>
        <w:ind w:firstLine="709"/>
        <w:contextualSpacing/>
        <w:jc w:val="center"/>
      </w:pPr>
    </w:p>
    <w:p w:rsidR="008B1504" w:rsidRDefault="008B1504" w:rsidP="006F4B58">
      <w:pPr>
        <w:ind w:firstLine="709"/>
        <w:contextualSpacing/>
        <w:jc w:val="center"/>
      </w:pPr>
      <w:r w:rsidRPr="008B1504">
        <w:t>Внесение изменений в</w:t>
      </w:r>
    </w:p>
    <w:p w:rsidR="003457BB" w:rsidRDefault="003A64F4" w:rsidP="006F4B58">
      <w:pPr>
        <w:ind w:firstLine="709"/>
        <w:contextualSpacing/>
        <w:jc w:val="center"/>
      </w:pPr>
      <w:r w:rsidRPr="003B198F">
        <w:t>ПРАВИЛА ЗЕМЛЕПОЛЬЗОВАНИЯ И ЗАСТРОЙКИ</w:t>
      </w:r>
      <w:r w:rsidR="003B7BDD" w:rsidRPr="003B198F">
        <w:t xml:space="preserve"> </w:t>
      </w:r>
    </w:p>
    <w:p w:rsidR="003457BB" w:rsidRPr="003457BB" w:rsidRDefault="001979D7" w:rsidP="003457BB">
      <w:pPr>
        <w:ind w:firstLine="709"/>
        <w:contextualSpacing/>
        <w:jc w:val="center"/>
      </w:pPr>
      <w:r w:rsidRPr="001979D7">
        <w:t>сельское поселение «Деревня Нестеры» Спас-Деменского района Калужской области</w:t>
      </w:r>
    </w:p>
    <w:p w:rsidR="003457BB" w:rsidRPr="009F53BB" w:rsidRDefault="003457BB" w:rsidP="003457BB">
      <w:pPr>
        <w:ind w:firstLine="709"/>
        <w:contextualSpacing/>
        <w:jc w:val="center"/>
        <w:rPr>
          <w:b/>
          <w:sz w:val="32"/>
          <w:szCs w:val="32"/>
        </w:rPr>
      </w:pPr>
    </w:p>
    <w:p w:rsidR="006F4B58" w:rsidRDefault="00D36463" w:rsidP="006F4B58">
      <w:pPr>
        <w:ind w:firstLine="709"/>
        <w:contextualSpacing/>
        <w:jc w:val="center"/>
        <w:rPr>
          <w:b/>
        </w:rPr>
      </w:pPr>
      <w:r w:rsidRPr="003B198F">
        <w:rPr>
          <w:b/>
        </w:rPr>
        <w:t>Текстовая часть.</w:t>
      </w:r>
    </w:p>
    <w:p w:rsidR="00D36463" w:rsidRPr="003B198F" w:rsidRDefault="00D36463" w:rsidP="006F4B58">
      <w:pPr>
        <w:ind w:firstLine="709"/>
        <w:contextualSpacing/>
        <w:jc w:val="center"/>
        <w:rPr>
          <w:b/>
        </w:rPr>
      </w:pPr>
      <w:r w:rsidRPr="003B198F">
        <w:rPr>
          <w:b/>
        </w:rPr>
        <w:t>Графическая часть.</w:t>
      </w:r>
    </w:p>
    <w:p w:rsidR="00ED6DD3" w:rsidRPr="003B198F" w:rsidRDefault="00ED6DD3" w:rsidP="00570EE3">
      <w:pPr>
        <w:ind w:firstLine="709"/>
        <w:contextualSpacing/>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0A79D4" w:rsidRDefault="000A79D4"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1979D7" w:rsidRPr="003B198F" w:rsidRDefault="001979D7"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0A79D4" w:rsidRPr="003B198F" w:rsidRDefault="000A79D4"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ac"/>
        <w:ind w:left="0" w:firstLine="709"/>
        <w:contextualSpacing/>
        <w:jc w:val="center"/>
      </w:pPr>
      <w:r w:rsidRPr="003B198F">
        <w:lastRenderedPageBreak/>
        <w:t>СОДЕРЖАНИЕ</w:t>
      </w:r>
    </w:p>
    <w:p w:rsidR="00980FF7" w:rsidRPr="003B198F" w:rsidRDefault="00980FF7" w:rsidP="00506E09">
      <w:pPr>
        <w:ind w:firstLine="709"/>
        <w:contextualSpacing/>
      </w:pPr>
    </w:p>
    <w:bookmarkStart w:id="1" w:name="_Toc492973626"/>
    <w:p w:rsidR="00894F7B" w:rsidRDefault="00DA1563">
      <w:pPr>
        <w:pStyle w:val="17"/>
        <w:tabs>
          <w:tab w:val="right" w:leader="underscore" w:pos="9910"/>
        </w:tabs>
        <w:rPr>
          <w:rFonts w:eastAsiaTheme="minorEastAsia" w:cstheme="minorBidi"/>
          <w:b w:val="0"/>
          <w:bCs w:val="0"/>
          <w:i w:val="0"/>
          <w:iCs w:val="0"/>
          <w:noProof/>
          <w:sz w:val="22"/>
          <w:szCs w:val="22"/>
          <w:lang w:eastAsia="ru-RU"/>
        </w:rPr>
      </w:pPr>
      <w:r w:rsidRPr="00DA1563">
        <w:rPr>
          <w:b w:val="0"/>
          <w:bCs w:val="0"/>
          <w:caps/>
          <w:sz w:val="28"/>
          <w:szCs w:val="28"/>
        </w:rPr>
        <w:fldChar w:fldCharType="begin"/>
      </w:r>
      <w:r w:rsidR="003457BB">
        <w:rPr>
          <w:b w:val="0"/>
          <w:bCs w:val="0"/>
          <w:caps/>
          <w:sz w:val="28"/>
          <w:szCs w:val="28"/>
        </w:rPr>
        <w:instrText xml:space="preserve"> TOC \o "1-3" \h \z \u </w:instrText>
      </w:r>
      <w:r w:rsidRPr="00DA1563">
        <w:rPr>
          <w:b w:val="0"/>
          <w:bCs w:val="0"/>
          <w:caps/>
          <w:sz w:val="28"/>
          <w:szCs w:val="28"/>
        </w:rPr>
        <w:fldChar w:fldCharType="separate"/>
      </w:r>
      <w:hyperlink w:anchor="_Toc86744668" w:history="1">
        <w:r w:rsidR="00894F7B" w:rsidRPr="001D6610">
          <w:rPr>
            <w:rStyle w:val="af5"/>
            <w:caps/>
            <w:noProof/>
          </w:rPr>
          <w:t>Введение</w:t>
        </w:r>
        <w:r w:rsidR="00894F7B">
          <w:rPr>
            <w:noProof/>
            <w:webHidden/>
          </w:rPr>
          <w:tab/>
        </w:r>
        <w:r>
          <w:rPr>
            <w:noProof/>
            <w:webHidden/>
          </w:rPr>
          <w:fldChar w:fldCharType="begin"/>
        </w:r>
        <w:r w:rsidR="00894F7B">
          <w:rPr>
            <w:noProof/>
            <w:webHidden/>
          </w:rPr>
          <w:instrText xml:space="preserve"> PAGEREF _Toc86744668 \h </w:instrText>
        </w:r>
        <w:r>
          <w:rPr>
            <w:noProof/>
            <w:webHidden/>
          </w:rPr>
        </w:r>
        <w:r>
          <w:rPr>
            <w:noProof/>
            <w:webHidden/>
          </w:rPr>
          <w:fldChar w:fldCharType="separate"/>
        </w:r>
        <w:r w:rsidR="00894F7B">
          <w:rPr>
            <w:noProof/>
            <w:webHidden/>
          </w:rPr>
          <w:t>6</w:t>
        </w:r>
        <w:r>
          <w:rPr>
            <w:noProof/>
            <w:webHidden/>
          </w:rPr>
          <w:fldChar w:fldCharType="end"/>
        </w:r>
      </w:hyperlink>
    </w:p>
    <w:p w:rsidR="00894F7B" w:rsidRDefault="00DA1563">
      <w:pPr>
        <w:pStyle w:val="17"/>
        <w:tabs>
          <w:tab w:val="right" w:leader="underscore" w:pos="9910"/>
        </w:tabs>
        <w:rPr>
          <w:rFonts w:eastAsiaTheme="minorEastAsia" w:cstheme="minorBidi"/>
          <w:b w:val="0"/>
          <w:bCs w:val="0"/>
          <w:i w:val="0"/>
          <w:iCs w:val="0"/>
          <w:noProof/>
          <w:sz w:val="22"/>
          <w:szCs w:val="22"/>
          <w:lang w:eastAsia="ru-RU"/>
        </w:rPr>
      </w:pPr>
      <w:hyperlink w:anchor="_Toc86744669" w:history="1">
        <w:r w:rsidR="00894F7B" w:rsidRPr="001D6610">
          <w:rPr>
            <w:rStyle w:val="af5"/>
            <w:noProof/>
          </w:rPr>
          <w:t>ГЛАВА I. ПОРЯДОК ПРИМЕНЕНИЯ ПРАВИЛ ЗЕМЛЕПОЛЬЗОВАНИЯ И ЗАСТРОЙКИ И ВНЕСЕНИЯ В НИХ ИЗМЕНЕНИЙ</w:t>
        </w:r>
        <w:r w:rsidR="00894F7B">
          <w:rPr>
            <w:noProof/>
            <w:webHidden/>
          </w:rPr>
          <w:tab/>
        </w:r>
        <w:r>
          <w:rPr>
            <w:noProof/>
            <w:webHidden/>
          </w:rPr>
          <w:fldChar w:fldCharType="begin"/>
        </w:r>
        <w:r w:rsidR="00894F7B">
          <w:rPr>
            <w:noProof/>
            <w:webHidden/>
          </w:rPr>
          <w:instrText xml:space="preserve"> PAGEREF _Toc86744669 \h </w:instrText>
        </w:r>
        <w:r>
          <w:rPr>
            <w:noProof/>
            <w:webHidden/>
          </w:rPr>
        </w:r>
        <w:r>
          <w:rPr>
            <w:noProof/>
            <w:webHidden/>
          </w:rPr>
          <w:fldChar w:fldCharType="separate"/>
        </w:r>
        <w:r w:rsidR="00894F7B">
          <w:rPr>
            <w:noProof/>
            <w:webHidden/>
          </w:rPr>
          <w:t>7</w:t>
        </w:r>
        <w:r>
          <w:rPr>
            <w:noProof/>
            <w:webHidden/>
          </w:rPr>
          <w:fldChar w:fldCharType="end"/>
        </w:r>
      </w:hyperlink>
    </w:p>
    <w:p w:rsidR="00894F7B" w:rsidRDefault="00DA1563">
      <w:pPr>
        <w:pStyle w:val="25"/>
        <w:tabs>
          <w:tab w:val="right" w:leader="underscore" w:pos="9910"/>
        </w:tabs>
        <w:rPr>
          <w:rFonts w:eastAsiaTheme="minorEastAsia" w:cstheme="minorBidi"/>
          <w:b w:val="0"/>
          <w:bCs w:val="0"/>
          <w:noProof/>
          <w:lang w:eastAsia="ru-RU"/>
        </w:rPr>
      </w:pPr>
      <w:hyperlink w:anchor="_Toc86744670" w:history="1">
        <w:r w:rsidR="00894F7B" w:rsidRPr="001D6610">
          <w:rPr>
            <w:rStyle w:val="af5"/>
            <w:noProof/>
          </w:rPr>
          <w:t>РАЗДЕЛ 1. О РЕГУЛИРОВАНИИ ЗЕМЛЕПОЛЬЗОВАНИЯ И ЗАСТРОЙКИ ОРГАНАМИ МЕСТНОГО САМОУПРАВЛЕНИЯ.</w:t>
        </w:r>
        <w:r w:rsidR="00894F7B">
          <w:rPr>
            <w:noProof/>
            <w:webHidden/>
          </w:rPr>
          <w:tab/>
        </w:r>
        <w:r>
          <w:rPr>
            <w:noProof/>
            <w:webHidden/>
          </w:rPr>
          <w:fldChar w:fldCharType="begin"/>
        </w:r>
        <w:r w:rsidR="00894F7B">
          <w:rPr>
            <w:noProof/>
            <w:webHidden/>
          </w:rPr>
          <w:instrText xml:space="preserve"> PAGEREF _Toc86744670 \h </w:instrText>
        </w:r>
        <w:r>
          <w:rPr>
            <w:noProof/>
            <w:webHidden/>
          </w:rPr>
        </w:r>
        <w:r>
          <w:rPr>
            <w:noProof/>
            <w:webHidden/>
          </w:rPr>
          <w:fldChar w:fldCharType="separate"/>
        </w:r>
        <w:r w:rsidR="00894F7B">
          <w:rPr>
            <w:noProof/>
            <w:webHidden/>
          </w:rPr>
          <w:t>7</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71" w:history="1">
        <w:r w:rsidR="00894F7B" w:rsidRPr="001D6610">
          <w:rPr>
            <w:rStyle w:val="af5"/>
            <w:noProof/>
          </w:rPr>
          <w:t>Статья 1. Основные понятия, используемые в Правилах землепользования и застройки</w:t>
        </w:r>
        <w:r w:rsidR="00894F7B">
          <w:rPr>
            <w:noProof/>
            <w:webHidden/>
          </w:rPr>
          <w:tab/>
        </w:r>
        <w:r>
          <w:rPr>
            <w:noProof/>
            <w:webHidden/>
          </w:rPr>
          <w:fldChar w:fldCharType="begin"/>
        </w:r>
        <w:r w:rsidR="00894F7B">
          <w:rPr>
            <w:noProof/>
            <w:webHidden/>
          </w:rPr>
          <w:instrText xml:space="preserve"> PAGEREF _Toc86744671 \h </w:instrText>
        </w:r>
        <w:r>
          <w:rPr>
            <w:noProof/>
            <w:webHidden/>
          </w:rPr>
        </w:r>
        <w:r>
          <w:rPr>
            <w:noProof/>
            <w:webHidden/>
          </w:rPr>
          <w:fldChar w:fldCharType="separate"/>
        </w:r>
        <w:r w:rsidR="00894F7B">
          <w:rPr>
            <w:noProof/>
            <w:webHidden/>
          </w:rPr>
          <w:t>7</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72" w:history="1">
        <w:r w:rsidR="00894F7B" w:rsidRPr="001D6610">
          <w:rPr>
            <w:rStyle w:val="af5"/>
            <w:noProof/>
          </w:rPr>
          <w:t>Статья 2. Основания введения, цели и назначение Правил</w:t>
        </w:r>
        <w:r w:rsidR="00894F7B">
          <w:rPr>
            <w:noProof/>
            <w:webHidden/>
          </w:rPr>
          <w:tab/>
        </w:r>
        <w:r>
          <w:rPr>
            <w:noProof/>
            <w:webHidden/>
          </w:rPr>
          <w:fldChar w:fldCharType="begin"/>
        </w:r>
        <w:r w:rsidR="00894F7B">
          <w:rPr>
            <w:noProof/>
            <w:webHidden/>
          </w:rPr>
          <w:instrText xml:space="preserve"> PAGEREF _Toc86744672 \h </w:instrText>
        </w:r>
        <w:r>
          <w:rPr>
            <w:noProof/>
            <w:webHidden/>
          </w:rPr>
        </w:r>
        <w:r>
          <w:rPr>
            <w:noProof/>
            <w:webHidden/>
          </w:rPr>
          <w:fldChar w:fldCharType="separate"/>
        </w:r>
        <w:r w:rsidR="00894F7B">
          <w:rPr>
            <w:noProof/>
            <w:webHidden/>
          </w:rPr>
          <w:t>10</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73" w:history="1">
        <w:r w:rsidR="00894F7B" w:rsidRPr="001D6610">
          <w:rPr>
            <w:rStyle w:val="af5"/>
            <w:noProof/>
          </w:rPr>
          <w:t>Статья 3. Состав Правил землепользования и застройки</w:t>
        </w:r>
        <w:r w:rsidR="00894F7B">
          <w:rPr>
            <w:noProof/>
            <w:webHidden/>
          </w:rPr>
          <w:tab/>
        </w:r>
        <w:r>
          <w:rPr>
            <w:noProof/>
            <w:webHidden/>
          </w:rPr>
          <w:fldChar w:fldCharType="begin"/>
        </w:r>
        <w:r w:rsidR="00894F7B">
          <w:rPr>
            <w:noProof/>
            <w:webHidden/>
          </w:rPr>
          <w:instrText xml:space="preserve"> PAGEREF _Toc86744673 \h </w:instrText>
        </w:r>
        <w:r>
          <w:rPr>
            <w:noProof/>
            <w:webHidden/>
          </w:rPr>
        </w:r>
        <w:r>
          <w:rPr>
            <w:noProof/>
            <w:webHidden/>
          </w:rPr>
          <w:fldChar w:fldCharType="separate"/>
        </w:r>
        <w:r w:rsidR="00894F7B">
          <w:rPr>
            <w:noProof/>
            <w:webHidden/>
          </w:rPr>
          <w:t>10</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74" w:history="1">
        <w:r w:rsidR="00894F7B" w:rsidRPr="001D6610">
          <w:rPr>
            <w:rStyle w:val="af5"/>
            <w:noProof/>
          </w:rPr>
          <w:t>Статья 4. Открытость и доступность информации о землепользовании и застройке</w:t>
        </w:r>
        <w:r w:rsidR="00894F7B">
          <w:rPr>
            <w:noProof/>
            <w:webHidden/>
          </w:rPr>
          <w:tab/>
        </w:r>
        <w:r>
          <w:rPr>
            <w:noProof/>
            <w:webHidden/>
          </w:rPr>
          <w:fldChar w:fldCharType="begin"/>
        </w:r>
        <w:r w:rsidR="00894F7B">
          <w:rPr>
            <w:noProof/>
            <w:webHidden/>
          </w:rPr>
          <w:instrText xml:space="preserve"> PAGEREF _Toc86744674 \h </w:instrText>
        </w:r>
        <w:r>
          <w:rPr>
            <w:noProof/>
            <w:webHidden/>
          </w:rPr>
        </w:r>
        <w:r>
          <w:rPr>
            <w:noProof/>
            <w:webHidden/>
          </w:rPr>
          <w:fldChar w:fldCharType="separate"/>
        </w:r>
        <w:r w:rsidR="00894F7B">
          <w:rPr>
            <w:noProof/>
            <w:webHidden/>
          </w:rPr>
          <w:t>11</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75" w:history="1">
        <w:r w:rsidR="00894F7B" w:rsidRPr="001D6610">
          <w:rPr>
            <w:rStyle w:val="af5"/>
            <w:noProof/>
          </w:rPr>
          <w:t>Статья 5. Ответственность за нарушение Правил землепользования и застройки</w:t>
        </w:r>
        <w:r w:rsidR="00894F7B">
          <w:rPr>
            <w:noProof/>
            <w:webHidden/>
          </w:rPr>
          <w:tab/>
        </w:r>
        <w:r>
          <w:rPr>
            <w:noProof/>
            <w:webHidden/>
          </w:rPr>
          <w:fldChar w:fldCharType="begin"/>
        </w:r>
        <w:r w:rsidR="00894F7B">
          <w:rPr>
            <w:noProof/>
            <w:webHidden/>
          </w:rPr>
          <w:instrText xml:space="preserve"> PAGEREF _Toc86744675 \h </w:instrText>
        </w:r>
        <w:r>
          <w:rPr>
            <w:noProof/>
            <w:webHidden/>
          </w:rPr>
        </w:r>
        <w:r>
          <w:rPr>
            <w:noProof/>
            <w:webHidden/>
          </w:rPr>
          <w:fldChar w:fldCharType="separate"/>
        </w:r>
        <w:r w:rsidR="00894F7B">
          <w:rPr>
            <w:noProof/>
            <w:webHidden/>
          </w:rPr>
          <w:t>11</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76" w:history="1">
        <w:r w:rsidR="00894F7B" w:rsidRPr="001D6610">
          <w:rPr>
            <w:rStyle w:val="af5"/>
            <w:noProof/>
          </w:rPr>
          <w:t>Статья 6. Общие положения, относящиеся к ранее возникшим правам</w:t>
        </w:r>
        <w:r w:rsidR="00894F7B">
          <w:rPr>
            <w:noProof/>
            <w:webHidden/>
          </w:rPr>
          <w:tab/>
        </w:r>
        <w:r>
          <w:rPr>
            <w:noProof/>
            <w:webHidden/>
          </w:rPr>
          <w:fldChar w:fldCharType="begin"/>
        </w:r>
        <w:r w:rsidR="00894F7B">
          <w:rPr>
            <w:noProof/>
            <w:webHidden/>
          </w:rPr>
          <w:instrText xml:space="preserve"> PAGEREF _Toc86744676 \h </w:instrText>
        </w:r>
        <w:r>
          <w:rPr>
            <w:noProof/>
            <w:webHidden/>
          </w:rPr>
        </w:r>
        <w:r>
          <w:rPr>
            <w:noProof/>
            <w:webHidden/>
          </w:rPr>
          <w:fldChar w:fldCharType="separate"/>
        </w:r>
        <w:r w:rsidR="00894F7B">
          <w:rPr>
            <w:noProof/>
            <w:webHidden/>
          </w:rPr>
          <w:t>11</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77" w:history="1">
        <w:r w:rsidR="00894F7B" w:rsidRPr="001D6610">
          <w:rPr>
            <w:rStyle w:val="af5"/>
            <w:noProof/>
          </w:rPr>
          <w:t>Статья 7. Использование и строительные изменения объектов недвижимости, не соответствующих Правилам</w:t>
        </w:r>
        <w:r w:rsidR="00894F7B">
          <w:rPr>
            <w:noProof/>
            <w:webHidden/>
          </w:rPr>
          <w:tab/>
        </w:r>
        <w:r>
          <w:rPr>
            <w:noProof/>
            <w:webHidden/>
          </w:rPr>
          <w:fldChar w:fldCharType="begin"/>
        </w:r>
        <w:r w:rsidR="00894F7B">
          <w:rPr>
            <w:noProof/>
            <w:webHidden/>
          </w:rPr>
          <w:instrText xml:space="preserve"> PAGEREF _Toc86744677 \h </w:instrText>
        </w:r>
        <w:r>
          <w:rPr>
            <w:noProof/>
            <w:webHidden/>
          </w:rPr>
        </w:r>
        <w:r>
          <w:rPr>
            <w:noProof/>
            <w:webHidden/>
          </w:rPr>
          <w:fldChar w:fldCharType="separate"/>
        </w:r>
        <w:r w:rsidR="00894F7B">
          <w:rPr>
            <w:noProof/>
            <w:webHidden/>
          </w:rPr>
          <w:t>12</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78" w:history="1">
        <w:r w:rsidR="00894F7B" w:rsidRPr="001D6610">
          <w:rPr>
            <w:rStyle w:val="af5"/>
            <w:noProof/>
          </w:rPr>
          <w:t>Статья 8. Градостроительное зонирование территории и установление градостроительных регламентов</w:t>
        </w:r>
        <w:r w:rsidR="00894F7B">
          <w:rPr>
            <w:noProof/>
            <w:webHidden/>
          </w:rPr>
          <w:tab/>
        </w:r>
        <w:r>
          <w:rPr>
            <w:noProof/>
            <w:webHidden/>
          </w:rPr>
          <w:fldChar w:fldCharType="begin"/>
        </w:r>
        <w:r w:rsidR="00894F7B">
          <w:rPr>
            <w:noProof/>
            <w:webHidden/>
          </w:rPr>
          <w:instrText xml:space="preserve"> PAGEREF _Toc86744678 \h </w:instrText>
        </w:r>
        <w:r>
          <w:rPr>
            <w:noProof/>
            <w:webHidden/>
          </w:rPr>
        </w:r>
        <w:r>
          <w:rPr>
            <w:noProof/>
            <w:webHidden/>
          </w:rPr>
          <w:fldChar w:fldCharType="separate"/>
        </w:r>
        <w:r w:rsidR="00894F7B">
          <w:rPr>
            <w:noProof/>
            <w:webHidden/>
          </w:rPr>
          <w:t>13</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79" w:history="1">
        <w:r w:rsidR="00894F7B" w:rsidRPr="001D6610">
          <w:rPr>
            <w:rStyle w:val="af5"/>
            <w:noProof/>
          </w:rPr>
          <w:t>Статья 9. Комиссия по подготовке проекта правил землепользования и застройки</w:t>
        </w:r>
        <w:r w:rsidR="00894F7B">
          <w:rPr>
            <w:noProof/>
            <w:webHidden/>
          </w:rPr>
          <w:tab/>
        </w:r>
        <w:r>
          <w:rPr>
            <w:noProof/>
            <w:webHidden/>
          </w:rPr>
          <w:fldChar w:fldCharType="begin"/>
        </w:r>
        <w:r w:rsidR="00894F7B">
          <w:rPr>
            <w:noProof/>
            <w:webHidden/>
          </w:rPr>
          <w:instrText xml:space="preserve"> PAGEREF _Toc86744679 \h </w:instrText>
        </w:r>
        <w:r>
          <w:rPr>
            <w:noProof/>
            <w:webHidden/>
          </w:rPr>
        </w:r>
        <w:r>
          <w:rPr>
            <w:noProof/>
            <w:webHidden/>
          </w:rPr>
          <w:fldChar w:fldCharType="separate"/>
        </w:r>
        <w:r w:rsidR="00894F7B">
          <w:rPr>
            <w:noProof/>
            <w:webHidden/>
          </w:rPr>
          <w:t>15</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80" w:history="1">
        <w:r w:rsidR="00894F7B" w:rsidRPr="001D6610">
          <w:rPr>
            <w:rStyle w:val="af5"/>
            <w:noProof/>
          </w:rPr>
          <w:t>Статья 10. Полномочия органов местного самоуправления в области землепользования и застройки</w:t>
        </w:r>
        <w:r w:rsidR="00894F7B">
          <w:rPr>
            <w:noProof/>
            <w:webHidden/>
          </w:rPr>
          <w:tab/>
        </w:r>
        <w:r>
          <w:rPr>
            <w:noProof/>
            <w:webHidden/>
          </w:rPr>
          <w:fldChar w:fldCharType="begin"/>
        </w:r>
        <w:r w:rsidR="00894F7B">
          <w:rPr>
            <w:noProof/>
            <w:webHidden/>
          </w:rPr>
          <w:instrText xml:space="preserve"> PAGEREF _Toc86744680 \h </w:instrText>
        </w:r>
        <w:r>
          <w:rPr>
            <w:noProof/>
            <w:webHidden/>
          </w:rPr>
        </w:r>
        <w:r>
          <w:rPr>
            <w:noProof/>
            <w:webHidden/>
          </w:rPr>
          <w:fldChar w:fldCharType="separate"/>
        </w:r>
        <w:r w:rsidR="00894F7B">
          <w:rPr>
            <w:noProof/>
            <w:webHidden/>
          </w:rPr>
          <w:t>15</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81" w:history="1">
        <w:r w:rsidR="00894F7B" w:rsidRPr="001D6610">
          <w:rPr>
            <w:rStyle w:val="af5"/>
            <w:noProof/>
          </w:rPr>
          <w:t>Статья 12. Резервирование земель для государственных или муниципальных нужд</w:t>
        </w:r>
        <w:r w:rsidR="00894F7B">
          <w:rPr>
            <w:noProof/>
            <w:webHidden/>
          </w:rPr>
          <w:tab/>
        </w:r>
        <w:r>
          <w:rPr>
            <w:noProof/>
            <w:webHidden/>
          </w:rPr>
          <w:fldChar w:fldCharType="begin"/>
        </w:r>
        <w:r w:rsidR="00894F7B">
          <w:rPr>
            <w:noProof/>
            <w:webHidden/>
          </w:rPr>
          <w:instrText xml:space="preserve"> PAGEREF _Toc86744681 \h </w:instrText>
        </w:r>
        <w:r>
          <w:rPr>
            <w:noProof/>
            <w:webHidden/>
          </w:rPr>
        </w:r>
        <w:r>
          <w:rPr>
            <w:noProof/>
            <w:webHidden/>
          </w:rPr>
          <w:fldChar w:fldCharType="separate"/>
        </w:r>
        <w:r w:rsidR="00894F7B">
          <w:rPr>
            <w:noProof/>
            <w:webHidden/>
          </w:rPr>
          <w:t>16</w:t>
        </w:r>
        <w:r>
          <w:rPr>
            <w:noProof/>
            <w:webHidden/>
          </w:rPr>
          <w:fldChar w:fldCharType="end"/>
        </w:r>
      </w:hyperlink>
    </w:p>
    <w:p w:rsidR="00894F7B" w:rsidRDefault="00DA1563">
      <w:pPr>
        <w:pStyle w:val="25"/>
        <w:tabs>
          <w:tab w:val="right" w:leader="underscore" w:pos="9910"/>
        </w:tabs>
        <w:rPr>
          <w:rFonts w:eastAsiaTheme="minorEastAsia" w:cstheme="minorBidi"/>
          <w:b w:val="0"/>
          <w:bCs w:val="0"/>
          <w:noProof/>
          <w:lang w:eastAsia="ru-RU"/>
        </w:rPr>
      </w:pPr>
      <w:hyperlink w:anchor="_Toc86744682" w:history="1">
        <w:r w:rsidR="00894F7B" w:rsidRPr="001D6610">
          <w:rPr>
            <w:rStyle w:val="af5"/>
            <w:noProof/>
          </w:rPr>
          <w:t>РАЗДЕЛ 2. ПРОВЕДЕНИЕ ПУБЛИЧНЫХ СЛУШАНИЙ ПО ВОПРОСАМ ЗЕМЛЕПОЛЬЗОВАНИЯ И ЗАСТРОЙКИ</w:t>
        </w:r>
        <w:r w:rsidR="00894F7B">
          <w:rPr>
            <w:noProof/>
            <w:webHidden/>
          </w:rPr>
          <w:tab/>
        </w:r>
        <w:r>
          <w:rPr>
            <w:noProof/>
            <w:webHidden/>
          </w:rPr>
          <w:fldChar w:fldCharType="begin"/>
        </w:r>
        <w:r w:rsidR="00894F7B">
          <w:rPr>
            <w:noProof/>
            <w:webHidden/>
          </w:rPr>
          <w:instrText xml:space="preserve"> PAGEREF _Toc86744682 \h </w:instrText>
        </w:r>
        <w:r>
          <w:rPr>
            <w:noProof/>
            <w:webHidden/>
          </w:rPr>
        </w:r>
        <w:r>
          <w:rPr>
            <w:noProof/>
            <w:webHidden/>
          </w:rPr>
          <w:fldChar w:fldCharType="separate"/>
        </w:r>
        <w:r w:rsidR="00894F7B">
          <w:rPr>
            <w:noProof/>
            <w:webHidden/>
          </w:rPr>
          <w:t>17</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83" w:history="1">
        <w:r w:rsidR="00894F7B" w:rsidRPr="001D6610">
          <w:rPr>
            <w:rStyle w:val="af5"/>
            <w:noProof/>
          </w:rPr>
          <w:t>Статья 13. Проведение публичных слушаний по вопросам землепользования и застройки</w:t>
        </w:r>
        <w:r w:rsidR="00894F7B">
          <w:rPr>
            <w:noProof/>
            <w:webHidden/>
          </w:rPr>
          <w:tab/>
        </w:r>
        <w:r>
          <w:rPr>
            <w:noProof/>
            <w:webHidden/>
          </w:rPr>
          <w:fldChar w:fldCharType="begin"/>
        </w:r>
        <w:r w:rsidR="00894F7B">
          <w:rPr>
            <w:noProof/>
            <w:webHidden/>
          </w:rPr>
          <w:instrText xml:space="preserve"> PAGEREF _Toc86744683 \h </w:instrText>
        </w:r>
        <w:r>
          <w:rPr>
            <w:noProof/>
            <w:webHidden/>
          </w:rPr>
        </w:r>
        <w:r>
          <w:rPr>
            <w:noProof/>
            <w:webHidden/>
          </w:rPr>
          <w:fldChar w:fldCharType="separate"/>
        </w:r>
        <w:r w:rsidR="00894F7B">
          <w:rPr>
            <w:noProof/>
            <w:webHidden/>
          </w:rPr>
          <w:t>17</w:t>
        </w:r>
        <w:r>
          <w:rPr>
            <w:noProof/>
            <w:webHidden/>
          </w:rPr>
          <w:fldChar w:fldCharType="end"/>
        </w:r>
      </w:hyperlink>
    </w:p>
    <w:p w:rsidR="00894F7B" w:rsidRDefault="00DA1563">
      <w:pPr>
        <w:pStyle w:val="25"/>
        <w:tabs>
          <w:tab w:val="right" w:leader="underscore" w:pos="9910"/>
        </w:tabs>
        <w:rPr>
          <w:rFonts w:eastAsiaTheme="minorEastAsia" w:cstheme="minorBidi"/>
          <w:b w:val="0"/>
          <w:bCs w:val="0"/>
          <w:noProof/>
          <w:lang w:eastAsia="ru-RU"/>
        </w:rPr>
      </w:pPr>
      <w:hyperlink w:anchor="_Toc86744684" w:history="1">
        <w:r w:rsidR="00894F7B" w:rsidRPr="001D6610">
          <w:rPr>
            <w:rStyle w:val="af5"/>
            <w:noProof/>
          </w:rPr>
          <w:t>РАЗДЕЛ 3. ИЗМЕНЕНИЕ ВИДОВ РАЗРЕШЕННОГО ИСПОЛЬЗОВАНИЯ ЗЕМЕЛЬНЫХ УЧАСТКОВ И ОБЪЕКТОВ КАПИТАЛЬНОГО СТРОИТЕЛЬСТВА ФИЗИЧЕСКИМИ И ЮРИДИЧЕСКИМИ ЛИЦАМИ</w:t>
        </w:r>
        <w:r w:rsidR="00894F7B">
          <w:rPr>
            <w:noProof/>
            <w:webHidden/>
          </w:rPr>
          <w:tab/>
        </w:r>
        <w:r>
          <w:rPr>
            <w:noProof/>
            <w:webHidden/>
          </w:rPr>
          <w:fldChar w:fldCharType="begin"/>
        </w:r>
        <w:r w:rsidR="00894F7B">
          <w:rPr>
            <w:noProof/>
            <w:webHidden/>
          </w:rPr>
          <w:instrText xml:space="preserve"> PAGEREF _Toc86744684 \h </w:instrText>
        </w:r>
        <w:r>
          <w:rPr>
            <w:noProof/>
            <w:webHidden/>
          </w:rPr>
        </w:r>
        <w:r>
          <w:rPr>
            <w:noProof/>
            <w:webHidden/>
          </w:rPr>
          <w:fldChar w:fldCharType="separate"/>
        </w:r>
        <w:r w:rsidR="00894F7B">
          <w:rPr>
            <w:noProof/>
            <w:webHidden/>
          </w:rPr>
          <w:t>19</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85" w:history="1">
        <w:r w:rsidR="00894F7B" w:rsidRPr="001D6610">
          <w:rPr>
            <w:rStyle w:val="af5"/>
            <w:noProof/>
          </w:rPr>
          <w:t>Статья 14. Изменение видов разрешенного использования земельных участков и объектов капитального строительства</w:t>
        </w:r>
        <w:r w:rsidR="00894F7B">
          <w:rPr>
            <w:noProof/>
            <w:webHidden/>
          </w:rPr>
          <w:tab/>
        </w:r>
        <w:r>
          <w:rPr>
            <w:noProof/>
            <w:webHidden/>
          </w:rPr>
          <w:fldChar w:fldCharType="begin"/>
        </w:r>
        <w:r w:rsidR="00894F7B">
          <w:rPr>
            <w:noProof/>
            <w:webHidden/>
          </w:rPr>
          <w:instrText xml:space="preserve"> PAGEREF _Toc86744685 \h </w:instrText>
        </w:r>
        <w:r>
          <w:rPr>
            <w:noProof/>
            <w:webHidden/>
          </w:rPr>
        </w:r>
        <w:r>
          <w:rPr>
            <w:noProof/>
            <w:webHidden/>
          </w:rPr>
          <w:fldChar w:fldCharType="separate"/>
        </w:r>
        <w:r w:rsidR="00894F7B">
          <w:rPr>
            <w:noProof/>
            <w:webHidden/>
          </w:rPr>
          <w:t>19</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86" w:history="1">
        <w:r w:rsidR="00894F7B" w:rsidRPr="001D6610">
          <w:rPr>
            <w:rStyle w:val="af5"/>
            <w:noProof/>
          </w:rPr>
          <w:t>Статья 15. Порядок предоставления разрешения на условно разрешенный вид использования земельного участка или объекта капитального строительства</w:t>
        </w:r>
        <w:r w:rsidR="00894F7B">
          <w:rPr>
            <w:noProof/>
            <w:webHidden/>
          </w:rPr>
          <w:tab/>
        </w:r>
        <w:r>
          <w:rPr>
            <w:noProof/>
            <w:webHidden/>
          </w:rPr>
          <w:fldChar w:fldCharType="begin"/>
        </w:r>
        <w:r w:rsidR="00894F7B">
          <w:rPr>
            <w:noProof/>
            <w:webHidden/>
          </w:rPr>
          <w:instrText xml:space="preserve"> PAGEREF _Toc86744686 \h </w:instrText>
        </w:r>
        <w:r>
          <w:rPr>
            <w:noProof/>
            <w:webHidden/>
          </w:rPr>
        </w:r>
        <w:r>
          <w:rPr>
            <w:noProof/>
            <w:webHidden/>
          </w:rPr>
          <w:fldChar w:fldCharType="separate"/>
        </w:r>
        <w:r w:rsidR="00894F7B">
          <w:rPr>
            <w:noProof/>
            <w:webHidden/>
          </w:rPr>
          <w:t>20</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87" w:history="1">
        <w:r w:rsidR="00894F7B" w:rsidRPr="001D6610">
          <w:rPr>
            <w:rStyle w:val="af5"/>
            <w:noProof/>
          </w:rPr>
          <w:t>Статья 16.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894F7B">
          <w:rPr>
            <w:noProof/>
            <w:webHidden/>
          </w:rPr>
          <w:tab/>
        </w:r>
        <w:r>
          <w:rPr>
            <w:noProof/>
            <w:webHidden/>
          </w:rPr>
          <w:fldChar w:fldCharType="begin"/>
        </w:r>
        <w:r w:rsidR="00894F7B">
          <w:rPr>
            <w:noProof/>
            <w:webHidden/>
          </w:rPr>
          <w:instrText xml:space="preserve"> PAGEREF _Toc86744687 \h </w:instrText>
        </w:r>
        <w:r>
          <w:rPr>
            <w:noProof/>
            <w:webHidden/>
          </w:rPr>
        </w:r>
        <w:r>
          <w:rPr>
            <w:noProof/>
            <w:webHidden/>
          </w:rPr>
          <w:fldChar w:fldCharType="separate"/>
        </w:r>
        <w:r w:rsidR="00894F7B">
          <w:rPr>
            <w:noProof/>
            <w:webHidden/>
          </w:rPr>
          <w:t>21</w:t>
        </w:r>
        <w:r>
          <w:rPr>
            <w:noProof/>
            <w:webHidden/>
          </w:rPr>
          <w:fldChar w:fldCharType="end"/>
        </w:r>
      </w:hyperlink>
    </w:p>
    <w:p w:rsidR="00894F7B" w:rsidRDefault="00DA1563">
      <w:pPr>
        <w:pStyle w:val="25"/>
        <w:tabs>
          <w:tab w:val="right" w:leader="underscore" w:pos="9910"/>
        </w:tabs>
        <w:rPr>
          <w:rFonts w:eastAsiaTheme="minorEastAsia" w:cstheme="minorBidi"/>
          <w:b w:val="0"/>
          <w:bCs w:val="0"/>
          <w:noProof/>
          <w:lang w:eastAsia="ru-RU"/>
        </w:rPr>
      </w:pPr>
      <w:hyperlink w:anchor="_Toc86744688" w:history="1">
        <w:r w:rsidR="00894F7B" w:rsidRPr="001D6610">
          <w:rPr>
            <w:rStyle w:val="af5"/>
            <w:noProof/>
          </w:rPr>
          <w:t>РАЗДЕЛ 4. О ПОДГОТОВКЕ ДОКУМЕНТАЦИИ ПО ПЛАНИРОВКЕ ТЕРРИТОРИИ ОРГАНАМИ МЕСТНОГО САМОУПРАВЛЕНИЯ</w:t>
        </w:r>
        <w:r w:rsidR="00894F7B">
          <w:rPr>
            <w:noProof/>
            <w:webHidden/>
          </w:rPr>
          <w:tab/>
        </w:r>
        <w:r>
          <w:rPr>
            <w:noProof/>
            <w:webHidden/>
          </w:rPr>
          <w:fldChar w:fldCharType="begin"/>
        </w:r>
        <w:r w:rsidR="00894F7B">
          <w:rPr>
            <w:noProof/>
            <w:webHidden/>
          </w:rPr>
          <w:instrText xml:space="preserve"> PAGEREF _Toc86744688 \h </w:instrText>
        </w:r>
        <w:r>
          <w:rPr>
            <w:noProof/>
            <w:webHidden/>
          </w:rPr>
        </w:r>
        <w:r>
          <w:rPr>
            <w:noProof/>
            <w:webHidden/>
          </w:rPr>
          <w:fldChar w:fldCharType="separate"/>
        </w:r>
        <w:r w:rsidR="00894F7B">
          <w:rPr>
            <w:noProof/>
            <w:webHidden/>
          </w:rPr>
          <w:t>22</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89" w:history="1">
        <w:r w:rsidR="00894F7B" w:rsidRPr="001D6610">
          <w:rPr>
            <w:rStyle w:val="af5"/>
            <w:noProof/>
          </w:rPr>
          <w:t>Статья 17. Порядок утверждения правил землепользования и застройки</w:t>
        </w:r>
        <w:r w:rsidR="00894F7B">
          <w:rPr>
            <w:noProof/>
            <w:webHidden/>
          </w:rPr>
          <w:tab/>
        </w:r>
        <w:r>
          <w:rPr>
            <w:noProof/>
            <w:webHidden/>
          </w:rPr>
          <w:fldChar w:fldCharType="begin"/>
        </w:r>
        <w:r w:rsidR="00894F7B">
          <w:rPr>
            <w:noProof/>
            <w:webHidden/>
          </w:rPr>
          <w:instrText xml:space="preserve"> PAGEREF _Toc86744689 \h </w:instrText>
        </w:r>
        <w:r>
          <w:rPr>
            <w:noProof/>
            <w:webHidden/>
          </w:rPr>
        </w:r>
        <w:r>
          <w:rPr>
            <w:noProof/>
            <w:webHidden/>
          </w:rPr>
          <w:fldChar w:fldCharType="separate"/>
        </w:r>
        <w:r w:rsidR="00894F7B">
          <w:rPr>
            <w:noProof/>
            <w:webHidden/>
          </w:rPr>
          <w:t>22</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90" w:history="1">
        <w:r w:rsidR="00894F7B" w:rsidRPr="001D6610">
          <w:rPr>
            <w:rStyle w:val="af5"/>
            <w:noProof/>
          </w:rPr>
          <w:t>Статья 18. Порядок подготовки документации по планировке территории</w:t>
        </w:r>
        <w:r w:rsidR="00894F7B">
          <w:rPr>
            <w:noProof/>
            <w:webHidden/>
          </w:rPr>
          <w:tab/>
        </w:r>
        <w:r>
          <w:rPr>
            <w:noProof/>
            <w:webHidden/>
          </w:rPr>
          <w:fldChar w:fldCharType="begin"/>
        </w:r>
        <w:r w:rsidR="00894F7B">
          <w:rPr>
            <w:noProof/>
            <w:webHidden/>
          </w:rPr>
          <w:instrText xml:space="preserve"> PAGEREF _Toc86744690 \h </w:instrText>
        </w:r>
        <w:r>
          <w:rPr>
            <w:noProof/>
            <w:webHidden/>
          </w:rPr>
        </w:r>
        <w:r>
          <w:rPr>
            <w:noProof/>
            <w:webHidden/>
          </w:rPr>
          <w:fldChar w:fldCharType="separate"/>
        </w:r>
        <w:r w:rsidR="00894F7B">
          <w:rPr>
            <w:noProof/>
            <w:webHidden/>
          </w:rPr>
          <w:t>23</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91" w:history="1">
        <w:r w:rsidR="00894F7B" w:rsidRPr="001D6610">
          <w:rPr>
            <w:rStyle w:val="af5"/>
            <w:noProof/>
          </w:rPr>
          <w:t>Статья 19. Применение правил землепользования и застройки при подготовке  проектов планировки территорий</w:t>
        </w:r>
        <w:r w:rsidR="00894F7B">
          <w:rPr>
            <w:noProof/>
            <w:webHidden/>
          </w:rPr>
          <w:tab/>
        </w:r>
        <w:r>
          <w:rPr>
            <w:noProof/>
            <w:webHidden/>
          </w:rPr>
          <w:fldChar w:fldCharType="begin"/>
        </w:r>
        <w:r w:rsidR="00894F7B">
          <w:rPr>
            <w:noProof/>
            <w:webHidden/>
          </w:rPr>
          <w:instrText xml:space="preserve"> PAGEREF _Toc86744691 \h </w:instrText>
        </w:r>
        <w:r>
          <w:rPr>
            <w:noProof/>
            <w:webHidden/>
          </w:rPr>
        </w:r>
        <w:r>
          <w:rPr>
            <w:noProof/>
            <w:webHidden/>
          </w:rPr>
          <w:fldChar w:fldCharType="separate"/>
        </w:r>
        <w:r w:rsidR="00894F7B">
          <w:rPr>
            <w:noProof/>
            <w:webHidden/>
          </w:rPr>
          <w:t>26</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92" w:history="1">
        <w:r w:rsidR="00894F7B" w:rsidRPr="001D6610">
          <w:rPr>
            <w:rStyle w:val="af5"/>
            <w:noProof/>
          </w:rPr>
          <w:t>Статья 20. Применение правил землепользования и застройки при подготовке проектов межевания территорий</w:t>
        </w:r>
        <w:r w:rsidR="00894F7B">
          <w:rPr>
            <w:noProof/>
            <w:webHidden/>
          </w:rPr>
          <w:tab/>
        </w:r>
        <w:r>
          <w:rPr>
            <w:noProof/>
            <w:webHidden/>
          </w:rPr>
          <w:fldChar w:fldCharType="begin"/>
        </w:r>
        <w:r w:rsidR="00894F7B">
          <w:rPr>
            <w:noProof/>
            <w:webHidden/>
          </w:rPr>
          <w:instrText xml:space="preserve"> PAGEREF _Toc86744692 \h </w:instrText>
        </w:r>
        <w:r>
          <w:rPr>
            <w:noProof/>
            <w:webHidden/>
          </w:rPr>
        </w:r>
        <w:r>
          <w:rPr>
            <w:noProof/>
            <w:webHidden/>
          </w:rPr>
          <w:fldChar w:fldCharType="separate"/>
        </w:r>
        <w:r w:rsidR="00894F7B">
          <w:rPr>
            <w:noProof/>
            <w:webHidden/>
          </w:rPr>
          <w:t>26</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93" w:history="1">
        <w:r w:rsidR="00894F7B" w:rsidRPr="001D6610">
          <w:rPr>
            <w:rStyle w:val="af5"/>
            <w:noProof/>
          </w:rPr>
          <w:t>Статья 21. Применение правил землепользования и застройки при подготовке градостроительных планов земельных участков</w:t>
        </w:r>
        <w:r w:rsidR="00894F7B">
          <w:rPr>
            <w:noProof/>
            <w:webHidden/>
          </w:rPr>
          <w:tab/>
        </w:r>
        <w:r>
          <w:rPr>
            <w:noProof/>
            <w:webHidden/>
          </w:rPr>
          <w:fldChar w:fldCharType="begin"/>
        </w:r>
        <w:r w:rsidR="00894F7B">
          <w:rPr>
            <w:noProof/>
            <w:webHidden/>
          </w:rPr>
          <w:instrText xml:space="preserve"> PAGEREF _Toc86744693 \h </w:instrText>
        </w:r>
        <w:r>
          <w:rPr>
            <w:noProof/>
            <w:webHidden/>
          </w:rPr>
        </w:r>
        <w:r>
          <w:rPr>
            <w:noProof/>
            <w:webHidden/>
          </w:rPr>
          <w:fldChar w:fldCharType="separate"/>
        </w:r>
        <w:r w:rsidR="00894F7B">
          <w:rPr>
            <w:noProof/>
            <w:webHidden/>
          </w:rPr>
          <w:t>27</w:t>
        </w:r>
        <w:r>
          <w:rPr>
            <w:noProof/>
            <w:webHidden/>
          </w:rPr>
          <w:fldChar w:fldCharType="end"/>
        </w:r>
      </w:hyperlink>
    </w:p>
    <w:p w:rsidR="00894F7B" w:rsidRDefault="00DA1563">
      <w:pPr>
        <w:pStyle w:val="25"/>
        <w:tabs>
          <w:tab w:val="right" w:leader="underscore" w:pos="9910"/>
        </w:tabs>
        <w:rPr>
          <w:rFonts w:eastAsiaTheme="minorEastAsia" w:cstheme="minorBidi"/>
          <w:b w:val="0"/>
          <w:bCs w:val="0"/>
          <w:noProof/>
          <w:lang w:eastAsia="ru-RU"/>
        </w:rPr>
      </w:pPr>
      <w:hyperlink w:anchor="_Toc86744694" w:history="1">
        <w:r w:rsidR="00894F7B" w:rsidRPr="001D6610">
          <w:rPr>
            <w:rStyle w:val="af5"/>
            <w:noProof/>
          </w:rPr>
          <w:t>РАЗДЕЛ 5. ВНЕСЕНИЕ ИЗМЕНЕНИЙ В ПРАВИЛА ЗЕМЛЕПОЛЬЗОВАНИЯ И ЗАСТРОЙКИ</w:t>
        </w:r>
        <w:r w:rsidR="00894F7B">
          <w:rPr>
            <w:noProof/>
            <w:webHidden/>
          </w:rPr>
          <w:tab/>
        </w:r>
        <w:r>
          <w:rPr>
            <w:noProof/>
            <w:webHidden/>
          </w:rPr>
          <w:fldChar w:fldCharType="begin"/>
        </w:r>
        <w:r w:rsidR="00894F7B">
          <w:rPr>
            <w:noProof/>
            <w:webHidden/>
          </w:rPr>
          <w:instrText xml:space="preserve"> PAGEREF _Toc86744694 \h </w:instrText>
        </w:r>
        <w:r>
          <w:rPr>
            <w:noProof/>
            <w:webHidden/>
          </w:rPr>
        </w:r>
        <w:r>
          <w:rPr>
            <w:noProof/>
            <w:webHidden/>
          </w:rPr>
          <w:fldChar w:fldCharType="separate"/>
        </w:r>
        <w:r w:rsidR="00894F7B">
          <w:rPr>
            <w:noProof/>
            <w:webHidden/>
          </w:rPr>
          <w:t>27</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95" w:history="1">
        <w:r w:rsidR="00894F7B" w:rsidRPr="001D6610">
          <w:rPr>
            <w:rStyle w:val="af5"/>
            <w:noProof/>
          </w:rPr>
          <w:t>Статья 22. Порядок внесения изменений в Правила землепользования и застройки</w:t>
        </w:r>
        <w:r w:rsidR="00894F7B">
          <w:rPr>
            <w:noProof/>
            <w:webHidden/>
          </w:rPr>
          <w:tab/>
        </w:r>
        <w:r>
          <w:rPr>
            <w:noProof/>
            <w:webHidden/>
          </w:rPr>
          <w:fldChar w:fldCharType="begin"/>
        </w:r>
        <w:r w:rsidR="00894F7B">
          <w:rPr>
            <w:noProof/>
            <w:webHidden/>
          </w:rPr>
          <w:instrText xml:space="preserve"> PAGEREF _Toc86744695 \h </w:instrText>
        </w:r>
        <w:r>
          <w:rPr>
            <w:noProof/>
            <w:webHidden/>
          </w:rPr>
        </w:r>
        <w:r>
          <w:rPr>
            <w:noProof/>
            <w:webHidden/>
          </w:rPr>
          <w:fldChar w:fldCharType="separate"/>
        </w:r>
        <w:r w:rsidR="00894F7B">
          <w:rPr>
            <w:noProof/>
            <w:webHidden/>
          </w:rPr>
          <w:t>27</w:t>
        </w:r>
        <w:r>
          <w:rPr>
            <w:noProof/>
            <w:webHidden/>
          </w:rPr>
          <w:fldChar w:fldCharType="end"/>
        </w:r>
      </w:hyperlink>
    </w:p>
    <w:p w:rsidR="00894F7B" w:rsidRDefault="00DA1563">
      <w:pPr>
        <w:pStyle w:val="25"/>
        <w:tabs>
          <w:tab w:val="right" w:leader="underscore" w:pos="9910"/>
        </w:tabs>
        <w:rPr>
          <w:rFonts w:eastAsiaTheme="minorEastAsia" w:cstheme="minorBidi"/>
          <w:b w:val="0"/>
          <w:bCs w:val="0"/>
          <w:noProof/>
          <w:lang w:eastAsia="ru-RU"/>
        </w:rPr>
      </w:pPr>
      <w:hyperlink w:anchor="_Toc86744696" w:history="1">
        <w:r w:rsidR="00894F7B" w:rsidRPr="001D6610">
          <w:rPr>
            <w:rStyle w:val="af5"/>
            <w:noProof/>
          </w:rPr>
          <w:t>РАЗДЕЛ 6. ПОЛОЖЕНИЯ О РЕГУЛИРОВАНИИ ИНЫХ ВОПРОСОВ ЗЕМЛЕПОЛЬЗОВАНИЯ И ЗАСТРОЙКИ</w:t>
        </w:r>
        <w:r w:rsidR="00894F7B">
          <w:rPr>
            <w:noProof/>
            <w:webHidden/>
          </w:rPr>
          <w:tab/>
        </w:r>
        <w:r>
          <w:rPr>
            <w:noProof/>
            <w:webHidden/>
          </w:rPr>
          <w:fldChar w:fldCharType="begin"/>
        </w:r>
        <w:r w:rsidR="00894F7B">
          <w:rPr>
            <w:noProof/>
            <w:webHidden/>
          </w:rPr>
          <w:instrText xml:space="preserve"> PAGEREF _Toc86744696 \h </w:instrText>
        </w:r>
        <w:r>
          <w:rPr>
            <w:noProof/>
            <w:webHidden/>
          </w:rPr>
        </w:r>
        <w:r>
          <w:rPr>
            <w:noProof/>
            <w:webHidden/>
          </w:rPr>
          <w:fldChar w:fldCharType="separate"/>
        </w:r>
        <w:r w:rsidR="00894F7B">
          <w:rPr>
            <w:noProof/>
            <w:webHidden/>
          </w:rPr>
          <w:t>29</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97" w:history="1">
        <w:r w:rsidR="00894F7B" w:rsidRPr="001D6610">
          <w:rPr>
            <w:rStyle w:val="af5"/>
            <w:noProof/>
          </w:rPr>
          <w:t>Статья 23. Особенности применения видов разрешенного использования земельных участков и объектов капитального строительства</w:t>
        </w:r>
        <w:r w:rsidR="00894F7B">
          <w:rPr>
            <w:noProof/>
            <w:webHidden/>
          </w:rPr>
          <w:tab/>
        </w:r>
        <w:r>
          <w:rPr>
            <w:noProof/>
            <w:webHidden/>
          </w:rPr>
          <w:fldChar w:fldCharType="begin"/>
        </w:r>
        <w:r w:rsidR="00894F7B">
          <w:rPr>
            <w:noProof/>
            <w:webHidden/>
          </w:rPr>
          <w:instrText xml:space="preserve"> PAGEREF _Toc86744697 \h </w:instrText>
        </w:r>
        <w:r>
          <w:rPr>
            <w:noProof/>
            <w:webHidden/>
          </w:rPr>
        </w:r>
        <w:r>
          <w:rPr>
            <w:noProof/>
            <w:webHidden/>
          </w:rPr>
          <w:fldChar w:fldCharType="separate"/>
        </w:r>
        <w:r w:rsidR="00894F7B">
          <w:rPr>
            <w:noProof/>
            <w:webHidden/>
          </w:rPr>
          <w:t>29</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98" w:history="1">
        <w:r w:rsidR="00894F7B" w:rsidRPr="001D6610">
          <w:rPr>
            <w:rStyle w:val="af5"/>
            <w:noProof/>
          </w:rPr>
          <w:t>Статья 24. Особенности применения предельных параметров разрешенного строительства, реконструкции объектов капитального строительства</w:t>
        </w:r>
        <w:r w:rsidR="00894F7B">
          <w:rPr>
            <w:noProof/>
            <w:webHidden/>
          </w:rPr>
          <w:tab/>
        </w:r>
        <w:r>
          <w:rPr>
            <w:noProof/>
            <w:webHidden/>
          </w:rPr>
          <w:fldChar w:fldCharType="begin"/>
        </w:r>
        <w:r w:rsidR="00894F7B">
          <w:rPr>
            <w:noProof/>
            <w:webHidden/>
          </w:rPr>
          <w:instrText xml:space="preserve"> PAGEREF _Toc86744698 \h </w:instrText>
        </w:r>
        <w:r>
          <w:rPr>
            <w:noProof/>
            <w:webHidden/>
          </w:rPr>
        </w:r>
        <w:r>
          <w:rPr>
            <w:noProof/>
            <w:webHidden/>
          </w:rPr>
          <w:fldChar w:fldCharType="separate"/>
        </w:r>
        <w:r w:rsidR="00894F7B">
          <w:rPr>
            <w:noProof/>
            <w:webHidden/>
          </w:rPr>
          <w:t>30</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699" w:history="1">
        <w:r w:rsidR="00894F7B" w:rsidRPr="001D6610">
          <w:rPr>
            <w:rStyle w:val="af5"/>
            <w:noProof/>
          </w:rPr>
          <w:t>Статья 25. Ограждения</w:t>
        </w:r>
        <w:r w:rsidR="00894F7B">
          <w:rPr>
            <w:noProof/>
            <w:webHidden/>
          </w:rPr>
          <w:tab/>
        </w:r>
        <w:r>
          <w:rPr>
            <w:noProof/>
            <w:webHidden/>
          </w:rPr>
          <w:fldChar w:fldCharType="begin"/>
        </w:r>
        <w:r w:rsidR="00894F7B">
          <w:rPr>
            <w:noProof/>
            <w:webHidden/>
          </w:rPr>
          <w:instrText xml:space="preserve"> PAGEREF _Toc86744699 \h </w:instrText>
        </w:r>
        <w:r>
          <w:rPr>
            <w:noProof/>
            <w:webHidden/>
          </w:rPr>
        </w:r>
        <w:r>
          <w:rPr>
            <w:noProof/>
            <w:webHidden/>
          </w:rPr>
          <w:fldChar w:fldCharType="separate"/>
        </w:r>
        <w:r w:rsidR="00894F7B">
          <w:rPr>
            <w:noProof/>
            <w:webHidden/>
          </w:rPr>
          <w:t>30</w:t>
        </w:r>
        <w:r>
          <w:rPr>
            <w:noProof/>
            <w:webHidden/>
          </w:rPr>
          <w:fldChar w:fldCharType="end"/>
        </w:r>
      </w:hyperlink>
    </w:p>
    <w:p w:rsidR="00894F7B" w:rsidRDefault="00DA1563">
      <w:pPr>
        <w:pStyle w:val="17"/>
        <w:tabs>
          <w:tab w:val="right" w:leader="underscore" w:pos="9910"/>
        </w:tabs>
        <w:rPr>
          <w:rFonts w:eastAsiaTheme="minorEastAsia" w:cstheme="minorBidi"/>
          <w:b w:val="0"/>
          <w:bCs w:val="0"/>
          <w:i w:val="0"/>
          <w:iCs w:val="0"/>
          <w:noProof/>
          <w:sz w:val="22"/>
          <w:szCs w:val="22"/>
          <w:lang w:eastAsia="ru-RU"/>
        </w:rPr>
      </w:pPr>
      <w:hyperlink w:anchor="_Toc86744700" w:history="1">
        <w:r w:rsidR="00894F7B" w:rsidRPr="001D6610">
          <w:rPr>
            <w:rStyle w:val="af5"/>
            <w:noProof/>
          </w:rPr>
          <w:t>ГЛАВА 2. ГРАДОСТРОИТЕЛЬНЫЕ РЕГЛАМЕНТЫ</w:t>
        </w:r>
        <w:r w:rsidR="00894F7B">
          <w:rPr>
            <w:noProof/>
            <w:webHidden/>
          </w:rPr>
          <w:tab/>
        </w:r>
        <w:r>
          <w:rPr>
            <w:noProof/>
            <w:webHidden/>
          </w:rPr>
          <w:fldChar w:fldCharType="begin"/>
        </w:r>
        <w:r w:rsidR="00894F7B">
          <w:rPr>
            <w:noProof/>
            <w:webHidden/>
          </w:rPr>
          <w:instrText xml:space="preserve"> PAGEREF _Toc86744700 \h </w:instrText>
        </w:r>
        <w:r>
          <w:rPr>
            <w:noProof/>
            <w:webHidden/>
          </w:rPr>
        </w:r>
        <w:r>
          <w:rPr>
            <w:noProof/>
            <w:webHidden/>
          </w:rPr>
          <w:fldChar w:fldCharType="separate"/>
        </w:r>
        <w:r w:rsidR="00894F7B">
          <w:rPr>
            <w:noProof/>
            <w:webHidden/>
          </w:rPr>
          <w:t>32</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701" w:history="1">
        <w:r w:rsidR="00894F7B" w:rsidRPr="001D6610">
          <w:rPr>
            <w:rStyle w:val="af5"/>
            <w:noProof/>
          </w:rPr>
          <w:t>Статья 26. Градостроительные регламенты. Порядок установления и применения</w:t>
        </w:r>
        <w:r w:rsidR="00894F7B">
          <w:rPr>
            <w:noProof/>
            <w:webHidden/>
          </w:rPr>
          <w:tab/>
        </w:r>
        <w:r>
          <w:rPr>
            <w:noProof/>
            <w:webHidden/>
          </w:rPr>
          <w:fldChar w:fldCharType="begin"/>
        </w:r>
        <w:r w:rsidR="00894F7B">
          <w:rPr>
            <w:noProof/>
            <w:webHidden/>
          </w:rPr>
          <w:instrText xml:space="preserve"> PAGEREF _Toc86744701 \h </w:instrText>
        </w:r>
        <w:r>
          <w:rPr>
            <w:noProof/>
            <w:webHidden/>
          </w:rPr>
        </w:r>
        <w:r>
          <w:rPr>
            <w:noProof/>
            <w:webHidden/>
          </w:rPr>
          <w:fldChar w:fldCharType="separate"/>
        </w:r>
        <w:r w:rsidR="00894F7B">
          <w:rPr>
            <w:noProof/>
            <w:webHidden/>
          </w:rPr>
          <w:t>32</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702" w:history="1">
        <w:r w:rsidR="00894F7B" w:rsidRPr="001D6610">
          <w:rPr>
            <w:rStyle w:val="af5"/>
            <w:noProof/>
          </w:rPr>
          <w:t>Статья 27. Земельные участки, на которые действие градостроительного регламента не распространяется.</w:t>
        </w:r>
        <w:r w:rsidR="00894F7B">
          <w:rPr>
            <w:noProof/>
            <w:webHidden/>
          </w:rPr>
          <w:tab/>
        </w:r>
        <w:r>
          <w:rPr>
            <w:noProof/>
            <w:webHidden/>
          </w:rPr>
          <w:fldChar w:fldCharType="begin"/>
        </w:r>
        <w:r w:rsidR="00894F7B">
          <w:rPr>
            <w:noProof/>
            <w:webHidden/>
          </w:rPr>
          <w:instrText xml:space="preserve"> PAGEREF _Toc86744702 \h </w:instrText>
        </w:r>
        <w:r>
          <w:rPr>
            <w:noProof/>
            <w:webHidden/>
          </w:rPr>
        </w:r>
        <w:r>
          <w:rPr>
            <w:noProof/>
            <w:webHidden/>
          </w:rPr>
          <w:fldChar w:fldCharType="separate"/>
        </w:r>
        <w:r w:rsidR="00894F7B">
          <w:rPr>
            <w:noProof/>
            <w:webHidden/>
          </w:rPr>
          <w:t>35</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703" w:history="1">
        <w:r w:rsidR="00894F7B" w:rsidRPr="001D6610">
          <w:rPr>
            <w:rStyle w:val="af5"/>
            <w:noProof/>
          </w:rPr>
          <w:t>Статья 28. Градостроительные регламенты. Жилые зоны - "Ж".</w:t>
        </w:r>
        <w:r w:rsidR="00894F7B">
          <w:rPr>
            <w:noProof/>
            <w:webHidden/>
          </w:rPr>
          <w:tab/>
        </w:r>
        <w:r>
          <w:rPr>
            <w:noProof/>
            <w:webHidden/>
          </w:rPr>
          <w:fldChar w:fldCharType="begin"/>
        </w:r>
        <w:r w:rsidR="00894F7B">
          <w:rPr>
            <w:noProof/>
            <w:webHidden/>
          </w:rPr>
          <w:instrText xml:space="preserve"> PAGEREF _Toc86744703 \h </w:instrText>
        </w:r>
        <w:r>
          <w:rPr>
            <w:noProof/>
            <w:webHidden/>
          </w:rPr>
        </w:r>
        <w:r>
          <w:rPr>
            <w:noProof/>
            <w:webHidden/>
          </w:rPr>
          <w:fldChar w:fldCharType="separate"/>
        </w:r>
        <w:r w:rsidR="00894F7B">
          <w:rPr>
            <w:noProof/>
            <w:webHidden/>
          </w:rPr>
          <w:t>36</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704" w:history="1">
        <w:r w:rsidR="00894F7B" w:rsidRPr="001D6610">
          <w:rPr>
            <w:rStyle w:val="af5"/>
            <w:noProof/>
          </w:rPr>
          <w:t>Статья 29. Градостроительные регламенты. Зоны инженерно-транспортной инфраструктуры – "ИТ".</w:t>
        </w:r>
        <w:r w:rsidR="00894F7B">
          <w:rPr>
            <w:noProof/>
            <w:webHidden/>
          </w:rPr>
          <w:tab/>
        </w:r>
        <w:r>
          <w:rPr>
            <w:noProof/>
            <w:webHidden/>
          </w:rPr>
          <w:fldChar w:fldCharType="begin"/>
        </w:r>
        <w:r w:rsidR="00894F7B">
          <w:rPr>
            <w:noProof/>
            <w:webHidden/>
          </w:rPr>
          <w:instrText xml:space="preserve"> PAGEREF _Toc86744704 \h </w:instrText>
        </w:r>
        <w:r>
          <w:rPr>
            <w:noProof/>
            <w:webHidden/>
          </w:rPr>
        </w:r>
        <w:r>
          <w:rPr>
            <w:noProof/>
            <w:webHidden/>
          </w:rPr>
          <w:fldChar w:fldCharType="separate"/>
        </w:r>
        <w:r w:rsidR="00894F7B">
          <w:rPr>
            <w:noProof/>
            <w:webHidden/>
          </w:rPr>
          <w:t>44</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705" w:history="1">
        <w:r w:rsidR="00894F7B" w:rsidRPr="001D6610">
          <w:rPr>
            <w:rStyle w:val="af5"/>
            <w:noProof/>
          </w:rPr>
          <w:t>Статья 30. Градостроительные регламенты. Зоны сельскохозяйственного использования – "С".</w:t>
        </w:r>
        <w:r w:rsidR="00894F7B">
          <w:rPr>
            <w:noProof/>
            <w:webHidden/>
          </w:rPr>
          <w:tab/>
        </w:r>
        <w:r>
          <w:rPr>
            <w:noProof/>
            <w:webHidden/>
          </w:rPr>
          <w:fldChar w:fldCharType="begin"/>
        </w:r>
        <w:r w:rsidR="00894F7B">
          <w:rPr>
            <w:noProof/>
            <w:webHidden/>
          </w:rPr>
          <w:instrText xml:space="preserve"> PAGEREF _Toc86744705 \h </w:instrText>
        </w:r>
        <w:r>
          <w:rPr>
            <w:noProof/>
            <w:webHidden/>
          </w:rPr>
        </w:r>
        <w:r>
          <w:rPr>
            <w:noProof/>
            <w:webHidden/>
          </w:rPr>
          <w:fldChar w:fldCharType="separate"/>
        </w:r>
        <w:r w:rsidR="00894F7B">
          <w:rPr>
            <w:noProof/>
            <w:webHidden/>
          </w:rPr>
          <w:t>47</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706" w:history="1">
        <w:r w:rsidR="00894F7B" w:rsidRPr="001D6610">
          <w:rPr>
            <w:rStyle w:val="af5"/>
            <w:noProof/>
          </w:rPr>
          <w:t>Статья 31. Градостроительные регламенты. Зоны специального назначения - "СН".</w:t>
        </w:r>
        <w:r w:rsidR="00894F7B">
          <w:rPr>
            <w:noProof/>
            <w:webHidden/>
          </w:rPr>
          <w:tab/>
        </w:r>
        <w:r>
          <w:rPr>
            <w:noProof/>
            <w:webHidden/>
          </w:rPr>
          <w:fldChar w:fldCharType="begin"/>
        </w:r>
        <w:r w:rsidR="00894F7B">
          <w:rPr>
            <w:noProof/>
            <w:webHidden/>
          </w:rPr>
          <w:instrText xml:space="preserve"> PAGEREF _Toc86744706 \h </w:instrText>
        </w:r>
        <w:r>
          <w:rPr>
            <w:noProof/>
            <w:webHidden/>
          </w:rPr>
        </w:r>
        <w:r>
          <w:rPr>
            <w:noProof/>
            <w:webHidden/>
          </w:rPr>
          <w:fldChar w:fldCharType="separate"/>
        </w:r>
        <w:r w:rsidR="00894F7B">
          <w:rPr>
            <w:noProof/>
            <w:webHidden/>
          </w:rPr>
          <w:t>52</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707" w:history="1">
        <w:r w:rsidR="00894F7B" w:rsidRPr="001D6610">
          <w:rPr>
            <w:rStyle w:val="af5"/>
            <w:noProof/>
          </w:rPr>
          <w:t>Статья 32. Градостроительные регламенты. Зоны рекреационного назначения – "Р"</w:t>
        </w:r>
        <w:r w:rsidR="00894F7B">
          <w:rPr>
            <w:noProof/>
            <w:webHidden/>
          </w:rPr>
          <w:tab/>
        </w:r>
        <w:r>
          <w:rPr>
            <w:noProof/>
            <w:webHidden/>
          </w:rPr>
          <w:fldChar w:fldCharType="begin"/>
        </w:r>
        <w:r w:rsidR="00894F7B">
          <w:rPr>
            <w:noProof/>
            <w:webHidden/>
          </w:rPr>
          <w:instrText xml:space="preserve"> PAGEREF _Toc86744707 \h </w:instrText>
        </w:r>
        <w:r>
          <w:rPr>
            <w:noProof/>
            <w:webHidden/>
          </w:rPr>
        </w:r>
        <w:r>
          <w:rPr>
            <w:noProof/>
            <w:webHidden/>
          </w:rPr>
          <w:fldChar w:fldCharType="separate"/>
        </w:r>
        <w:r w:rsidR="00894F7B">
          <w:rPr>
            <w:noProof/>
            <w:webHidden/>
          </w:rPr>
          <w:t>55</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708" w:history="1">
        <w:r w:rsidR="00894F7B" w:rsidRPr="001D6610">
          <w:rPr>
            <w:rStyle w:val="af5"/>
            <w:noProof/>
          </w:rPr>
          <w:t>Статья 33. Градостроительные регламенты. Зоны зоны особо охраняемых территорий – "ОХ"</w:t>
        </w:r>
        <w:r w:rsidR="00894F7B">
          <w:rPr>
            <w:noProof/>
            <w:webHidden/>
          </w:rPr>
          <w:tab/>
        </w:r>
        <w:r>
          <w:rPr>
            <w:noProof/>
            <w:webHidden/>
          </w:rPr>
          <w:fldChar w:fldCharType="begin"/>
        </w:r>
        <w:r w:rsidR="00894F7B">
          <w:rPr>
            <w:noProof/>
            <w:webHidden/>
          </w:rPr>
          <w:instrText xml:space="preserve"> PAGEREF _Toc86744708 \h </w:instrText>
        </w:r>
        <w:r>
          <w:rPr>
            <w:noProof/>
            <w:webHidden/>
          </w:rPr>
        </w:r>
        <w:r>
          <w:rPr>
            <w:noProof/>
            <w:webHidden/>
          </w:rPr>
          <w:fldChar w:fldCharType="separate"/>
        </w:r>
        <w:r w:rsidR="00894F7B">
          <w:rPr>
            <w:noProof/>
            <w:webHidden/>
          </w:rPr>
          <w:t>58</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709" w:history="1">
        <w:r w:rsidR="00894F7B" w:rsidRPr="001D6610">
          <w:rPr>
            <w:rStyle w:val="af5"/>
            <w:noProof/>
          </w:rPr>
          <w:t>Статья 34. Градостроительные регламенты. Земли лесного фонда.</w:t>
        </w:r>
        <w:r w:rsidR="00894F7B">
          <w:rPr>
            <w:noProof/>
            <w:webHidden/>
          </w:rPr>
          <w:tab/>
        </w:r>
        <w:r>
          <w:rPr>
            <w:noProof/>
            <w:webHidden/>
          </w:rPr>
          <w:fldChar w:fldCharType="begin"/>
        </w:r>
        <w:r w:rsidR="00894F7B">
          <w:rPr>
            <w:noProof/>
            <w:webHidden/>
          </w:rPr>
          <w:instrText xml:space="preserve"> PAGEREF _Toc86744709 \h </w:instrText>
        </w:r>
        <w:r>
          <w:rPr>
            <w:noProof/>
            <w:webHidden/>
          </w:rPr>
        </w:r>
        <w:r>
          <w:rPr>
            <w:noProof/>
            <w:webHidden/>
          </w:rPr>
          <w:fldChar w:fldCharType="separate"/>
        </w:r>
        <w:r w:rsidR="00894F7B">
          <w:rPr>
            <w:noProof/>
            <w:webHidden/>
          </w:rPr>
          <w:t>60</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710" w:history="1">
        <w:r w:rsidR="00894F7B" w:rsidRPr="001D6610">
          <w:rPr>
            <w:rStyle w:val="af5"/>
            <w:noProof/>
          </w:rPr>
          <w:t>Статья 35. Градостроительные регламенты. Земли запаса</w:t>
        </w:r>
        <w:r w:rsidR="00894F7B">
          <w:rPr>
            <w:noProof/>
            <w:webHidden/>
          </w:rPr>
          <w:tab/>
        </w:r>
        <w:r>
          <w:rPr>
            <w:noProof/>
            <w:webHidden/>
          </w:rPr>
          <w:fldChar w:fldCharType="begin"/>
        </w:r>
        <w:r w:rsidR="00894F7B">
          <w:rPr>
            <w:noProof/>
            <w:webHidden/>
          </w:rPr>
          <w:instrText xml:space="preserve"> PAGEREF _Toc86744710 \h </w:instrText>
        </w:r>
        <w:r>
          <w:rPr>
            <w:noProof/>
            <w:webHidden/>
          </w:rPr>
        </w:r>
        <w:r>
          <w:rPr>
            <w:noProof/>
            <w:webHidden/>
          </w:rPr>
          <w:fldChar w:fldCharType="separate"/>
        </w:r>
        <w:r w:rsidR="00894F7B">
          <w:rPr>
            <w:noProof/>
            <w:webHidden/>
          </w:rPr>
          <w:t>61</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711" w:history="1">
        <w:r w:rsidR="00894F7B" w:rsidRPr="001D6610">
          <w:rPr>
            <w:rStyle w:val="af5"/>
            <w:noProof/>
          </w:rPr>
          <w:t>Статья 36. Градостроительные регламенты. Зоны особо охраняемых природных территорий (ООПТ)</w:t>
        </w:r>
        <w:r w:rsidR="00894F7B">
          <w:rPr>
            <w:noProof/>
            <w:webHidden/>
          </w:rPr>
          <w:tab/>
        </w:r>
        <w:r>
          <w:rPr>
            <w:noProof/>
            <w:webHidden/>
          </w:rPr>
          <w:fldChar w:fldCharType="begin"/>
        </w:r>
        <w:r w:rsidR="00894F7B">
          <w:rPr>
            <w:noProof/>
            <w:webHidden/>
          </w:rPr>
          <w:instrText xml:space="preserve"> PAGEREF _Toc86744711 \h </w:instrText>
        </w:r>
        <w:r>
          <w:rPr>
            <w:noProof/>
            <w:webHidden/>
          </w:rPr>
        </w:r>
        <w:r>
          <w:rPr>
            <w:noProof/>
            <w:webHidden/>
          </w:rPr>
          <w:fldChar w:fldCharType="separate"/>
        </w:r>
        <w:r w:rsidR="00894F7B">
          <w:rPr>
            <w:noProof/>
            <w:webHidden/>
          </w:rPr>
          <w:t>61</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712" w:history="1">
        <w:r w:rsidR="00894F7B" w:rsidRPr="001D6610">
          <w:rPr>
            <w:rStyle w:val="af5"/>
            <w:noProof/>
          </w:rPr>
          <w:t>Статья 37. Градостроительные регламенты. Зоны резервных территорий.</w:t>
        </w:r>
        <w:r w:rsidR="00894F7B">
          <w:rPr>
            <w:noProof/>
            <w:webHidden/>
          </w:rPr>
          <w:tab/>
        </w:r>
        <w:r>
          <w:rPr>
            <w:noProof/>
            <w:webHidden/>
          </w:rPr>
          <w:fldChar w:fldCharType="begin"/>
        </w:r>
        <w:r w:rsidR="00894F7B">
          <w:rPr>
            <w:noProof/>
            <w:webHidden/>
          </w:rPr>
          <w:instrText xml:space="preserve"> PAGEREF _Toc86744712 \h </w:instrText>
        </w:r>
        <w:r>
          <w:rPr>
            <w:noProof/>
            <w:webHidden/>
          </w:rPr>
        </w:r>
        <w:r>
          <w:rPr>
            <w:noProof/>
            <w:webHidden/>
          </w:rPr>
          <w:fldChar w:fldCharType="separate"/>
        </w:r>
        <w:r w:rsidR="00894F7B">
          <w:rPr>
            <w:noProof/>
            <w:webHidden/>
          </w:rPr>
          <w:t>61</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713" w:history="1">
        <w:r w:rsidR="00894F7B" w:rsidRPr="001D6610">
          <w:rPr>
            <w:rStyle w:val="af5"/>
            <w:noProof/>
          </w:rPr>
          <w:t>Статья 38. Общие требования в части видов разрешенного использования земельных участков и объектов капитального строительства.</w:t>
        </w:r>
        <w:r w:rsidR="00894F7B">
          <w:rPr>
            <w:noProof/>
            <w:webHidden/>
          </w:rPr>
          <w:tab/>
        </w:r>
        <w:r>
          <w:rPr>
            <w:noProof/>
            <w:webHidden/>
          </w:rPr>
          <w:fldChar w:fldCharType="begin"/>
        </w:r>
        <w:r w:rsidR="00894F7B">
          <w:rPr>
            <w:noProof/>
            <w:webHidden/>
          </w:rPr>
          <w:instrText xml:space="preserve"> PAGEREF _Toc86744713 \h </w:instrText>
        </w:r>
        <w:r>
          <w:rPr>
            <w:noProof/>
            <w:webHidden/>
          </w:rPr>
        </w:r>
        <w:r>
          <w:rPr>
            <w:noProof/>
            <w:webHidden/>
          </w:rPr>
          <w:fldChar w:fldCharType="separate"/>
        </w:r>
        <w:r w:rsidR="00894F7B">
          <w:rPr>
            <w:noProof/>
            <w:webHidden/>
          </w:rPr>
          <w:t>62</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714" w:history="1">
        <w:r w:rsidR="00894F7B" w:rsidRPr="001D6610">
          <w:rPr>
            <w:rStyle w:val="af5"/>
            <w:noProof/>
          </w:rPr>
          <w:t>Статья 39. Общие требования в части ограничений использования земельных участков и объектов капитального строительства.</w:t>
        </w:r>
        <w:r w:rsidR="00894F7B">
          <w:rPr>
            <w:noProof/>
            <w:webHidden/>
          </w:rPr>
          <w:tab/>
        </w:r>
        <w:r>
          <w:rPr>
            <w:noProof/>
            <w:webHidden/>
          </w:rPr>
          <w:fldChar w:fldCharType="begin"/>
        </w:r>
        <w:r w:rsidR="00894F7B">
          <w:rPr>
            <w:noProof/>
            <w:webHidden/>
          </w:rPr>
          <w:instrText xml:space="preserve"> PAGEREF _Toc86744714 \h </w:instrText>
        </w:r>
        <w:r>
          <w:rPr>
            <w:noProof/>
            <w:webHidden/>
          </w:rPr>
        </w:r>
        <w:r>
          <w:rPr>
            <w:noProof/>
            <w:webHidden/>
          </w:rPr>
          <w:fldChar w:fldCharType="separate"/>
        </w:r>
        <w:r w:rsidR="00894F7B">
          <w:rPr>
            <w:noProof/>
            <w:webHidden/>
          </w:rPr>
          <w:t>64</w:t>
        </w:r>
        <w:r>
          <w:rPr>
            <w:noProof/>
            <w:webHidden/>
          </w:rPr>
          <w:fldChar w:fldCharType="end"/>
        </w:r>
      </w:hyperlink>
    </w:p>
    <w:p w:rsidR="00894F7B" w:rsidRDefault="00DA1563">
      <w:pPr>
        <w:pStyle w:val="31"/>
        <w:tabs>
          <w:tab w:val="right" w:leader="underscore" w:pos="9910"/>
        </w:tabs>
        <w:rPr>
          <w:rFonts w:eastAsiaTheme="minorEastAsia" w:cstheme="minorBidi"/>
          <w:noProof/>
          <w:sz w:val="22"/>
          <w:szCs w:val="22"/>
          <w:lang w:eastAsia="ru-RU"/>
        </w:rPr>
      </w:pPr>
      <w:hyperlink w:anchor="_Toc86744715" w:history="1">
        <w:r w:rsidR="00894F7B" w:rsidRPr="001D6610">
          <w:rPr>
            <w:rStyle w:val="af5"/>
            <w:noProof/>
          </w:rPr>
          <w:t>Статья 40.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894F7B">
          <w:rPr>
            <w:noProof/>
            <w:webHidden/>
          </w:rPr>
          <w:tab/>
        </w:r>
        <w:r>
          <w:rPr>
            <w:noProof/>
            <w:webHidden/>
          </w:rPr>
          <w:fldChar w:fldCharType="begin"/>
        </w:r>
        <w:r w:rsidR="00894F7B">
          <w:rPr>
            <w:noProof/>
            <w:webHidden/>
          </w:rPr>
          <w:instrText xml:space="preserve"> PAGEREF _Toc86744715 \h </w:instrText>
        </w:r>
        <w:r>
          <w:rPr>
            <w:noProof/>
            <w:webHidden/>
          </w:rPr>
        </w:r>
        <w:r>
          <w:rPr>
            <w:noProof/>
            <w:webHidden/>
          </w:rPr>
          <w:fldChar w:fldCharType="separate"/>
        </w:r>
        <w:r w:rsidR="00894F7B">
          <w:rPr>
            <w:noProof/>
            <w:webHidden/>
          </w:rPr>
          <w:t>65</w:t>
        </w:r>
        <w:r>
          <w:rPr>
            <w:noProof/>
            <w:webHidden/>
          </w:rPr>
          <w:fldChar w:fldCharType="end"/>
        </w:r>
      </w:hyperlink>
    </w:p>
    <w:p w:rsidR="00894F7B" w:rsidRDefault="00DA1563">
      <w:pPr>
        <w:pStyle w:val="17"/>
        <w:tabs>
          <w:tab w:val="right" w:leader="underscore" w:pos="9910"/>
        </w:tabs>
        <w:rPr>
          <w:rFonts w:eastAsiaTheme="minorEastAsia" w:cstheme="minorBidi"/>
          <w:b w:val="0"/>
          <w:bCs w:val="0"/>
          <w:i w:val="0"/>
          <w:iCs w:val="0"/>
          <w:noProof/>
          <w:sz w:val="22"/>
          <w:szCs w:val="22"/>
          <w:lang w:eastAsia="ru-RU"/>
        </w:rPr>
      </w:pPr>
      <w:hyperlink w:anchor="_Toc86744716" w:history="1">
        <w:r w:rsidR="00894F7B" w:rsidRPr="001D6610">
          <w:rPr>
            <w:rStyle w:val="af5"/>
            <w:caps/>
            <w:noProof/>
          </w:rPr>
          <w:t>графическая часть</w:t>
        </w:r>
        <w:r w:rsidR="00894F7B">
          <w:rPr>
            <w:noProof/>
            <w:webHidden/>
          </w:rPr>
          <w:tab/>
        </w:r>
        <w:r>
          <w:rPr>
            <w:noProof/>
            <w:webHidden/>
          </w:rPr>
          <w:fldChar w:fldCharType="begin"/>
        </w:r>
        <w:r w:rsidR="00894F7B">
          <w:rPr>
            <w:noProof/>
            <w:webHidden/>
          </w:rPr>
          <w:instrText xml:space="preserve"> PAGEREF _Toc86744716 \h </w:instrText>
        </w:r>
        <w:r>
          <w:rPr>
            <w:noProof/>
            <w:webHidden/>
          </w:rPr>
        </w:r>
        <w:r>
          <w:rPr>
            <w:noProof/>
            <w:webHidden/>
          </w:rPr>
          <w:fldChar w:fldCharType="separate"/>
        </w:r>
        <w:r w:rsidR="00894F7B">
          <w:rPr>
            <w:noProof/>
            <w:webHidden/>
          </w:rPr>
          <w:t>83</w:t>
        </w:r>
        <w:r>
          <w:rPr>
            <w:noProof/>
            <w:webHidden/>
          </w:rPr>
          <w:fldChar w:fldCharType="end"/>
        </w:r>
      </w:hyperlink>
    </w:p>
    <w:p w:rsidR="00CF0BA1" w:rsidRPr="003B198F" w:rsidRDefault="00DA1563" w:rsidP="008B1504">
      <w:pPr>
        <w:sectPr w:rsidR="00CF0BA1" w:rsidRPr="003B198F" w:rsidSect="007F5C2E">
          <w:headerReference w:type="default" r:id="rId20"/>
          <w:footerReference w:type="default" r:id="rId21"/>
          <w:headerReference w:type="first" r:id="rId22"/>
          <w:footerReference w:type="first" r:id="rId23"/>
          <w:pgSz w:w="11905" w:h="16837" w:code="9"/>
          <w:pgMar w:top="397" w:right="851" w:bottom="295" w:left="1134" w:header="567" w:footer="454" w:gutter="0"/>
          <w:pgNumType w:start="2"/>
          <w:cols w:space="720"/>
          <w:docGrid w:linePitch="360"/>
        </w:sectPr>
      </w:pPr>
      <w:r>
        <w:fldChar w:fldCharType="end"/>
      </w:r>
    </w:p>
    <w:p w:rsidR="007F5C2E" w:rsidRPr="003B198F" w:rsidRDefault="007B7A3A" w:rsidP="00506E09">
      <w:pPr>
        <w:keepNext/>
        <w:tabs>
          <w:tab w:val="left" w:pos="0"/>
          <w:tab w:val="left" w:pos="240"/>
          <w:tab w:val="left" w:pos="560"/>
        </w:tabs>
        <w:ind w:firstLine="709"/>
        <w:contextualSpacing/>
        <w:jc w:val="center"/>
        <w:outlineLvl w:val="0"/>
        <w:rPr>
          <w:b/>
          <w:bCs/>
          <w:caps/>
          <w:sz w:val="28"/>
          <w:szCs w:val="28"/>
        </w:rPr>
      </w:pPr>
      <w:bookmarkStart w:id="2" w:name="_Toc529951918"/>
      <w:bookmarkStart w:id="3" w:name="_Toc86744668"/>
      <w:r w:rsidRPr="003B198F">
        <w:rPr>
          <w:b/>
          <w:bCs/>
          <w:caps/>
          <w:sz w:val="28"/>
          <w:szCs w:val="28"/>
        </w:rPr>
        <w:lastRenderedPageBreak/>
        <w:t>В</w:t>
      </w:r>
      <w:r w:rsidR="003457BB">
        <w:rPr>
          <w:b/>
          <w:bCs/>
          <w:caps/>
          <w:sz w:val="28"/>
          <w:szCs w:val="28"/>
        </w:rPr>
        <w:t>в</w:t>
      </w:r>
      <w:r w:rsidRPr="003B198F">
        <w:rPr>
          <w:b/>
          <w:bCs/>
          <w:caps/>
          <w:sz w:val="28"/>
          <w:szCs w:val="28"/>
        </w:rPr>
        <w:t>едение</w:t>
      </w:r>
      <w:bookmarkEnd w:id="1"/>
      <w:bookmarkEnd w:id="2"/>
      <w:bookmarkEnd w:id="3"/>
    </w:p>
    <w:p w:rsidR="007F5C2E" w:rsidRPr="003B198F" w:rsidRDefault="007F5C2E" w:rsidP="00506E09">
      <w:pPr>
        <w:widowControl w:val="0"/>
        <w:autoSpaceDE w:val="0"/>
        <w:autoSpaceDN w:val="0"/>
        <w:adjustRightInd w:val="0"/>
        <w:ind w:firstLine="709"/>
        <w:contextualSpacing/>
        <w:jc w:val="both"/>
        <w:rPr>
          <w:rFonts w:ascii="Arial" w:hAnsi="Arial" w:cs="Arial"/>
          <w:sz w:val="16"/>
          <w:szCs w:val="16"/>
        </w:rPr>
      </w:pPr>
    </w:p>
    <w:p w:rsidR="007F5C2E" w:rsidRPr="003B198F" w:rsidRDefault="007F5C2E" w:rsidP="003457BB">
      <w:pPr>
        <w:ind w:firstLine="709"/>
        <w:contextualSpacing/>
        <w:jc w:val="both"/>
      </w:pPr>
      <w:r w:rsidRPr="003B198F">
        <w:t xml:space="preserve">Настоящие Правила разработаны в соответствии с Градостроительным </w:t>
      </w:r>
      <w:hyperlink r:id="rId24" w:history="1">
        <w:r w:rsidRPr="003B198F">
          <w:t>кодексом</w:t>
        </w:r>
      </w:hyperlink>
      <w:r w:rsidRPr="003B198F">
        <w:t xml:space="preserve"> Российской Федерации, Земельным </w:t>
      </w:r>
      <w:hyperlink r:id="rId25" w:history="1">
        <w:r w:rsidRPr="003B198F">
          <w:t>кодексом</w:t>
        </w:r>
      </w:hyperlink>
      <w:r w:rsidRPr="003B198F">
        <w:t xml:space="preserve"> Российской Федерации, Федеральным </w:t>
      </w:r>
      <w:hyperlink r:id="rId26" w:history="1">
        <w:r w:rsidRPr="003B198F">
          <w:t>законом</w:t>
        </w:r>
      </w:hyperlink>
      <w:r w:rsidRPr="003B198F">
        <w:t xml:space="preserve"> </w:t>
      </w:r>
      <w:r w:rsidRPr="003457BB">
        <w:rPr>
          <w:rFonts w:cs="Times New Roman"/>
          <w:szCs w:val="20"/>
        </w:rPr>
        <w:t xml:space="preserve">"Об общих принципах организации местного самоуправления в Российской Федерации", иными нормативными правовыми актами Российской Федерации, </w:t>
      </w:r>
      <w:r w:rsidR="001979D7">
        <w:rPr>
          <w:rFonts w:cs="Times New Roman"/>
          <w:szCs w:val="20"/>
        </w:rPr>
        <w:t>Калужской</w:t>
      </w:r>
      <w:r w:rsidRPr="003457BB">
        <w:rPr>
          <w:rFonts w:cs="Times New Roman"/>
          <w:szCs w:val="20"/>
        </w:rPr>
        <w:t xml:space="preserve">, </w:t>
      </w:r>
      <w:hyperlink r:id="rId27" w:history="1">
        <w:r w:rsidRPr="003457BB">
          <w:rPr>
            <w:rFonts w:cs="Times New Roman"/>
            <w:szCs w:val="20"/>
          </w:rPr>
          <w:t>Уставом</w:t>
        </w:r>
      </w:hyperlink>
      <w:r w:rsidR="001979D7">
        <w:rPr>
          <w:rFonts w:cs="Times New Roman"/>
          <w:szCs w:val="20"/>
        </w:rPr>
        <w:t xml:space="preserve">сельского поселения </w:t>
      </w:r>
      <w:r w:rsidR="001979D7" w:rsidRPr="001979D7">
        <w:t>«Деревня Нестеры» Спас-Деменского района Калужской области</w:t>
      </w:r>
      <w:r w:rsidRPr="003B198F">
        <w:t>, Генеральным планом</w:t>
      </w:r>
      <w:r w:rsidR="001979D7">
        <w:t xml:space="preserve">сельского поселения </w:t>
      </w:r>
      <w:r w:rsidR="001979D7" w:rsidRPr="001979D7">
        <w:t>«Деревня Нестеры» Спас-Деменского района Калужской области</w:t>
      </w:r>
      <w:r w:rsidR="00ED4DF9" w:rsidRPr="003B198F">
        <w:t>,</w:t>
      </w:r>
      <w:r w:rsidRPr="003B198F">
        <w:t xml:space="preserve"> а также с учетом положений иных правовых актов, определяющих основные направления социально-экономического и градостроительного развития </w:t>
      </w:r>
      <w:r w:rsidR="001979D7">
        <w:t xml:space="preserve">сельского поселения </w:t>
      </w:r>
      <w:r w:rsidR="001979D7" w:rsidRPr="001979D7">
        <w:t>«Деревня Нестеры» Спас-Деменского района Калужской области</w:t>
      </w:r>
      <w:r w:rsidR="00ED4DF9" w:rsidRPr="003B198F">
        <w:t>,</w:t>
      </w:r>
      <w:r w:rsidRPr="003B198F">
        <w:t xml:space="preserve"> охраны культурного наследия, окружающей среды и рационального использования природных ресурсов.</w:t>
      </w:r>
    </w:p>
    <w:p w:rsidR="007F5C2E" w:rsidRPr="003B198F" w:rsidRDefault="007F5C2E" w:rsidP="00506E09">
      <w:pPr>
        <w:pStyle w:val="1250"/>
      </w:pPr>
      <w:r w:rsidRPr="003B198F">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7F5C2E" w:rsidRPr="003B198F" w:rsidRDefault="007F5C2E" w:rsidP="00506E09">
      <w:pPr>
        <w:pStyle w:val="1250"/>
      </w:pPr>
      <w:r w:rsidRPr="003B198F">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rsidR="007F5C2E" w:rsidRPr="003B198F" w:rsidRDefault="007F5C2E" w:rsidP="00506E09">
      <w:pPr>
        <w:pStyle w:val="1250"/>
      </w:pPr>
      <w:r w:rsidRPr="003B198F">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r w:rsidR="009467D3">
        <w:t xml:space="preserve">сельского поселения </w:t>
      </w:r>
      <w:r w:rsidR="009467D3" w:rsidRPr="001979D7">
        <w:rPr>
          <w:szCs w:val="24"/>
        </w:rPr>
        <w:t>«Деревня Нестеры» Спас-Деменского района Калужской области</w:t>
      </w:r>
      <w:r w:rsidR="009467D3">
        <w:rPr>
          <w:szCs w:val="24"/>
        </w:rPr>
        <w:t>.</w:t>
      </w: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F5C2E" w:rsidRPr="003B198F" w:rsidRDefault="007F5C2E" w:rsidP="00506E09">
      <w:pPr>
        <w:pStyle w:val="1"/>
        <w:spacing w:before="0" w:after="0"/>
        <w:ind w:firstLine="709"/>
        <w:contextualSpacing/>
        <w:rPr>
          <w:lang w:val="ru-RU"/>
        </w:rPr>
      </w:pPr>
      <w:bookmarkStart w:id="4" w:name="_Toc468262219"/>
      <w:bookmarkStart w:id="5" w:name="_Toc529951919"/>
      <w:bookmarkStart w:id="6" w:name="_Toc86744669"/>
      <w:r w:rsidRPr="003B198F">
        <w:rPr>
          <w:lang w:val="ru-RU"/>
        </w:rPr>
        <w:lastRenderedPageBreak/>
        <w:t xml:space="preserve">ГЛАВА </w:t>
      </w:r>
      <w:r w:rsidRPr="003B198F">
        <w:t>I</w:t>
      </w:r>
      <w:r w:rsidRPr="003B198F">
        <w:rPr>
          <w:lang w:val="ru-RU"/>
        </w:rPr>
        <w:t>. ПОРЯДОК ПРИМЕНЕНИЯ ПРАВИЛ ЗЕМЛЕПОЛЬЗОВАНИЯ И ЗАСТРОЙКИ И ВНЕСЕНИЯ В НИХ ИЗМЕНЕНИЙ</w:t>
      </w:r>
      <w:bookmarkEnd w:id="4"/>
      <w:bookmarkEnd w:id="5"/>
      <w:bookmarkEnd w:id="6"/>
    </w:p>
    <w:p w:rsidR="007F5C2E" w:rsidRPr="003B198F" w:rsidRDefault="007F5C2E" w:rsidP="00570EE3">
      <w:pPr>
        <w:pStyle w:val="2"/>
      </w:pPr>
      <w:bookmarkStart w:id="7" w:name="_Toc468262220"/>
      <w:bookmarkStart w:id="8" w:name="_Toc492973627"/>
      <w:bookmarkStart w:id="9" w:name="_Toc529951920"/>
      <w:bookmarkStart w:id="10" w:name="_Toc86744670"/>
      <w:r w:rsidRPr="003B198F">
        <w:t>РАЗДЕЛ 1. О РЕГУЛИРОВАНИИ ЗЕМЛЕПОЛЬЗОВАНИЯ И ЗАСТРОЙКИ ОРГАНАМИ МЕСТНОГО САМОУПРАВЛЕНИЯ.</w:t>
      </w:r>
      <w:bookmarkEnd w:id="7"/>
      <w:bookmarkEnd w:id="8"/>
      <w:bookmarkEnd w:id="9"/>
      <w:bookmarkEnd w:id="10"/>
    </w:p>
    <w:p w:rsidR="007F5C2E" w:rsidRPr="003B198F" w:rsidRDefault="007F5C2E" w:rsidP="00506E09">
      <w:pPr>
        <w:widowControl w:val="0"/>
        <w:autoSpaceDE w:val="0"/>
        <w:ind w:firstLine="709"/>
        <w:contextualSpacing/>
        <w:jc w:val="both"/>
        <w:rPr>
          <w:rFonts w:ascii="Arial" w:hAnsi="Arial" w:cs="Arial"/>
          <w:sz w:val="16"/>
          <w:szCs w:val="16"/>
        </w:rPr>
      </w:pPr>
    </w:p>
    <w:p w:rsidR="007F5C2E" w:rsidRPr="003B198F" w:rsidRDefault="007F5C2E" w:rsidP="002A339C">
      <w:pPr>
        <w:pStyle w:val="39"/>
      </w:pPr>
      <w:bookmarkStart w:id="11" w:name="_Toc468262221"/>
      <w:bookmarkStart w:id="12" w:name="_Toc492973628"/>
      <w:bookmarkStart w:id="13" w:name="_Toc529951921"/>
      <w:bookmarkStart w:id="14" w:name="_Toc86744671"/>
      <w:r w:rsidRPr="00632EB0">
        <w:t>Статья 1. Основные понятия, используемые в Правилах землепользования и застройки</w:t>
      </w:r>
      <w:bookmarkEnd w:id="11"/>
      <w:bookmarkEnd w:id="12"/>
      <w:bookmarkEnd w:id="13"/>
      <w:bookmarkEnd w:id="14"/>
    </w:p>
    <w:p w:rsidR="007F5C2E" w:rsidRPr="003B198F" w:rsidRDefault="007F5C2E" w:rsidP="00506E09">
      <w:pPr>
        <w:pStyle w:val="1250"/>
      </w:pPr>
      <w:r w:rsidRPr="003B198F">
        <w:t>В настоящих Правилах приведенные понятия применяются в следующем значении:</w:t>
      </w:r>
    </w:p>
    <w:p w:rsidR="007F5C2E" w:rsidRPr="003B198F" w:rsidRDefault="007F5C2E" w:rsidP="00506E09">
      <w:pPr>
        <w:pStyle w:val="1250"/>
      </w:pPr>
      <w:r w:rsidRPr="003B198F">
        <w:rPr>
          <w:b/>
        </w:rPr>
        <w:t xml:space="preserve">Вспомогательные виды разрешенного использования </w:t>
      </w:r>
      <w:r w:rsidRPr="003B198F">
        <w:t>–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F5C2E" w:rsidRPr="003B198F" w:rsidRDefault="007F5C2E" w:rsidP="00506E09">
      <w:pPr>
        <w:pStyle w:val="1250"/>
      </w:pPr>
      <w:r w:rsidRPr="003B198F">
        <w:rPr>
          <w:b/>
        </w:rPr>
        <w:t>Водоохранная зона</w:t>
      </w:r>
      <w:r w:rsidRPr="003B198F">
        <w:rPr>
          <w:noProof/>
        </w:rPr>
        <w:t xml:space="preserve"> —</w:t>
      </w:r>
      <w:r w:rsidRPr="003B198F">
        <w:t xml:space="preserve"> территории, примыкающие к береговой линии морей, рек, ручьев, каналов, озер, водохранилищ,</w:t>
      </w:r>
      <w:r w:rsidR="006F4B58">
        <w:t xml:space="preserve"> </w:t>
      </w:r>
      <w:r w:rsidRPr="003B198F">
        <w:t>на которые устанавливается</w:t>
      </w:r>
      <w:r w:rsidR="006F4B58">
        <w:t xml:space="preserve"> </w:t>
      </w:r>
      <w:r w:rsidRPr="003B198F">
        <w:t>специальный режим осуществления</w:t>
      </w:r>
      <w:r w:rsidR="006F4B58">
        <w:t xml:space="preserve"> </w:t>
      </w:r>
      <w:r w:rsidRPr="003B198F">
        <w:t>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F5C2E" w:rsidRPr="003B198F" w:rsidRDefault="007F5C2E" w:rsidP="00506E09">
      <w:pPr>
        <w:pStyle w:val="1250"/>
      </w:pPr>
      <w:r w:rsidRPr="003B198F">
        <w:rPr>
          <w:b/>
        </w:rPr>
        <w:t>Градостроительная деятельность –</w:t>
      </w:r>
      <w:r w:rsidR="00807FFA">
        <w:t xml:space="preserve"> </w:t>
      </w:r>
      <w:r w:rsidR="00807FFA" w:rsidRPr="00807FFA">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3B198F">
        <w:t>;</w:t>
      </w:r>
    </w:p>
    <w:p w:rsidR="007F5C2E" w:rsidRPr="003B198F" w:rsidRDefault="007F5C2E" w:rsidP="00506E09">
      <w:pPr>
        <w:pStyle w:val="1250"/>
      </w:pPr>
      <w:r w:rsidRPr="003B198F">
        <w:rPr>
          <w:b/>
        </w:rPr>
        <w:t>Градостроительное зонирование</w:t>
      </w:r>
      <w:r w:rsidRPr="003B198F">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B7171" w:rsidRDefault="007F5C2E" w:rsidP="00506E09">
      <w:pPr>
        <w:pStyle w:val="1250"/>
      </w:pPr>
      <w:r w:rsidRPr="003B198F">
        <w:rPr>
          <w:b/>
        </w:rPr>
        <w:t>Градостроительный регламент</w:t>
      </w:r>
      <w:r w:rsidRPr="003B198F">
        <w:rPr>
          <w:noProof/>
        </w:rPr>
        <w:t xml:space="preserve"> —</w:t>
      </w:r>
      <w:r w:rsidRPr="003B198F">
        <w:t xml:space="preserve"> </w:t>
      </w:r>
      <w:r w:rsidR="009B7171" w:rsidRPr="009B7171">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7F5C2E" w:rsidRPr="003B198F" w:rsidRDefault="007F5C2E" w:rsidP="00506E09">
      <w:pPr>
        <w:pStyle w:val="1250"/>
      </w:pPr>
      <w:r w:rsidRPr="003B198F">
        <w:rPr>
          <w:b/>
        </w:rPr>
        <w:t>Документация по планировке территории</w:t>
      </w:r>
      <w:r w:rsidRPr="003B198F">
        <w:t xml:space="preserve"> – документация, подготовка которой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7F5C2E" w:rsidRPr="003B198F" w:rsidRDefault="007F5C2E" w:rsidP="00506E09">
      <w:pPr>
        <w:pStyle w:val="1250"/>
      </w:pPr>
      <w:r w:rsidRPr="003B198F">
        <w:rPr>
          <w:b/>
        </w:rPr>
        <w:t xml:space="preserve">Жилой дом блокированной застройки </w:t>
      </w:r>
      <w:r w:rsidRPr="003B198F">
        <w:t>–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7F5C2E" w:rsidRPr="003B198F" w:rsidRDefault="007F5C2E" w:rsidP="00506E09">
      <w:pPr>
        <w:pStyle w:val="1250"/>
        <w:rPr>
          <w:lang w:eastAsia="ru-RU"/>
        </w:rPr>
      </w:pPr>
      <w:bookmarkStart w:id="15" w:name="_Toc492973629"/>
      <w:r w:rsidRPr="003B198F">
        <w:rPr>
          <w:b/>
          <w:lang w:eastAsia="ru-RU"/>
        </w:rPr>
        <w:t>Земельный участок</w:t>
      </w:r>
      <w:r w:rsidRPr="003B198F">
        <w:rPr>
          <w:lang w:eastAsia="ru-RU"/>
        </w:rPr>
        <w:t xml:space="preserve"> - часть земной поверхности, границы которой определены в соответствии с федеральными законами;</w:t>
      </w:r>
      <w:bookmarkEnd w:id="15"/>
    </w:p>
    <w:p w:rsidR="007F5C2E" w:rsidRPr="003B198F" w:rsidRDefault="007F5C2E" w:rsidP="00506E09">
      <w:pPr>
        <w:pStyle w:val="1250"/>
      </w:pPr>
      <w:bookmarkStart w:id="16" w:name="_Toc492973630"/>
      <w:r w:rsidRPr="003B198F">
        <w:rPr>
          <w:b/>
          <w:lang w:eastAsia="ru-RU"/>
        </w:rPr>
        <w:t>Зоны с особыми условиями использования территорий</w:t>
      </w:r>
      <w:r w:rsidRPr="003B198F">
        <w:rPr>
          <w:lang w:eastAsia="ru-RU"/>
        </w:rPr>
        <w:t xml:space="preserve"> – зоны с особыми условиями использования территорий - охранные, санитарно-защитные зоны, зоны охраны объектов </w:t>
      </w:r>
      <w:r w:rsidRPr="003B198F">
        <w:rPr>
          <w:lang w:eastAsia="ru-RU"/>
        </w:rPr>
        <w:lastRenderedPageBreak/>
        <w:t>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bookmarkEnd w:id="16"/>
    </w:p>
    <w:p w:rsidR="007F5C2E" w:rsidRPr="003B198F" w:rsidRDefault="007F5C2E" w:rsidP="00506E09">
      <w:pPr>
        <w:pStyle w:val="1250"/>
      </w:pPr>
      <w:r w:rsidRPr="003B198F">
        <w:rPr>
          <w:b/>
        </w:rPr>
        <w:t xml:space="preserve">Капитальный ремонт </w:t>
      </w:r>
      <w:r w:rsidRPr="003B198F">
        <w:t>– для целей настоящих Правил землепользования и застройки под капитальным ремонтом понимается</w:t>
      </w:r>
      <w:r w:rsidR="006F4B58">
        <w:t xml:space="preserve"> </w:t>
      </w:r>
      <w:r w:rsidRPr="003B198F">
        <w:t>ремонт, выполняемый для восстановления технических и экономических характеристик объекта до значений, близких к проектным, с заменой или восстановлением любых составных частей,</w:t>
      </w:r>
      <w:r w:rsidR="006F4B58">
        <w:t xml:space="preserve"> </w:t>
      </w:r>
      <w:r w:rsidRPr="003B198F">
        <w:t>при проведении которого затрагиваются конструктивные и другие характеристики надежности и безопасности таких объектов, и при этом не производится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9B7171" w:rsidRDefault="007F5C2E" w:rsidP="009B7171">
      <w:pPr>
        <w:pStyle w:val="1250"/>
      </w:pPr>
      <w:r w:rsidRPr="003B198F">
        <w:rPr>
          <w:b/>
        </w:rPr>
        <w:t>Красные линии</w:t>
      </w:r>
      <w:r w:rsidRPr="003B198F">
        <w:t xml:space="preserve"> — </w:t>
      </w:r>
      <w:r w:rsidR="009B7171" w:rsidRPr="009B7171">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009B7171">
        <w:t>;</w:t>
      </w:r>
    </w:p>
    <w:p w:rsidR="007F5C2E" w:rsidRPr="003B198F" w:rsidRDefault="007F5C2E" w:rsidP="009B7171">
      <w:pPr>
        <w:pStyle w:val="1250"/>
        <w:rPr>
          <w:lang w:eastAsia="ru-RU"/>
        </w:rPr>
      </w:pPr>
      <w:r w:rsidRPr="003B198F">
        <w:rPr>
          <w:b/>
        </w:rPr>
        <w:t>Линейные объекты</w:t>
      </w:r>
      <w:r w:rsidRPr="003B198F">
        <w:rPr>
          <w:noProof/>
        </w:rPr>
        <w:t xml:space="preserve"> —</w:t>
      </w:r>
      <w:r w:rsidRPr="003B198F">
        <w:t xml:space="preserve"> </w:t>
      </w:r>
      <w:r w:rsidRPr="003B198F">
        <w:rPr>
          <w:lang w:eastAsia="ru-RU"/>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7F5C2E" w:rsidRPr="003B198F" w:rsidRDefault="007F5C2E" w:rsidP="00506E09">
      <w:pPr>
        <w:pStyle w:val="1250"/>
        <w:rPr>
          <w:b/>
        </w:rPr>
      </w:pPr>
      <w:r w:rsidRPr="003B198F">
        <w:rPr>
          <w:b/>
        </w:rPr>
        <w:t xml:space="preserve">Межевание земельного участка - </w:t>
      </w:r>
      <w:r w:rsidRPr="003B198F">
        <w:t>мероприятия по определению местоположения и границ земельного участка на местности;</w:t>
      </w:r>
    </w:p>
    <w:p w:rsidR="007F5C2E" w:rsidRPr="003B198F" w:rsidRDefault="007F5C2E" w:rsidP="00506E09">
      <w:pPr>
        <w:pStyle w:val="1250"/>
      </w:pPr>
      <w:r w:rsidRPr="003B198F">
        <w:rPr>
          <w:b/>
        </w:rPr>
        <w:t>Недвижимость</w:t>
      </w:r>
      <w:r w:rsidRPr="003B198F">
        <w:t xml:space="preserve">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7F5C2E" w:rsidRPr="003B198F" w:rsidRDefault="007F5C2E" w:rsidP="00506E09">
      <w:pPr>
        <w:pStyle w:val="1250"/>
      </w:pPr>
      <w:r w:rsidRPr="003B198F">
        <w:rPr>
          <w:b/>
        </w:rPr>
        <w:t xml:space="preserve">Объект индивидуального жилищного строительства – </w:t>
      </w:r>
      <w:r w:rsidRPr="003B198F">
        <w:t>отдельно стоящий</w:t>
      </w:r>
      <w:r w:rsidRPr="003B198F">
        <w:rPr>
          <w:b/>
        </w:rPr>
        <w:t xml:space="preserve"> </w:t>
      </w:r>
      <w:r w:rsidRPr="003B198F">
        <w:t>жилой дом с количеством этажей не более чем три, предназначенный для проживания одной семьи;</w:t>
      </w:r>
    </w:p>
    <w:p w:rsidR="007F5C2E" w:rsidRPr="003B198F" w:rsidRDefault="007F5C2E" w:rsidP="00506E09">
      <w:pPr>
        <w:pStyle w:val="1250"/>
      </w:pPr>
      <w:r w:rsidRPr="003B198F">
        <w:rPr>
          <w:b/>
        </w:rPr>
        <w:t>Объект капитального строительства</w:t>
      </w:r>
      <w:r w:rsidRPr="003B198F">
        <w:t xml:space="preserve"> – </w:t>
      </w:r>
      <w:r w:rsidR="009B7171" w:rsidRPr="009B7171">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3B198F">
        <w:t>;</w:t>
      </w:r>
    </w:p>
    <w:p w:rsidR="007F5C2E" w:rsidRPr="003B198F" w:rsidRDefault="007F5C2E" w:rsidP="00506E09">
      <w:pPr>
        <w:pStyle w:val="1250"/>
      </w:pPr>
      <w:r w:rsidRPr="003B198F">
        <w:rPr>
          <w:b/>
        </w:rPr>
        <w:t>Основные виды разрешенного использования</w:t>
      </w:r>
      <w:r w:rsidRPr="003B198F">
        <w:rPr>
          <w:noProof/>
        </w:rPr>
        <w:t xml:space="preserve"> — </w:t>
      </w:r>
      <w:r w:rsidRPr="003B198F">
        <w:t>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7F5C2E" w:rsidRPr="003B198F" w:rsidRDefault="007F5C2E" w:rsidP="00506E09">
      <w:pPr>
        <w:pStyle w:val="1250"/>
      </w:pPr>
      <w:r w:rsidRPr="003B198F">
        <w:rPr>
          <w:b/>
        </w:rPr>
        <w:t xml:space="preserve">Правила землепользования и застройки – </w:t>
      </w:r>
      <w:r w:rsidRPr="003B198F">
        <w:t>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F5C2E" w:rsidRPr="003B198F" w:rsidRDefault="007F5C2E" w:rsidP="00506E09">
      <w:pPr>
        <w:pStyle w:val="1250"/>
      </w:pPr>
      <w:r w:rsidRPr="003B198F">
        <w:rPr>
          <w:b/>
        </w:rPr>
        <w:t>Прибрежные защитные полосы</w:t>
      </w:r>
      <w:r w:rsidRPr="003B198F">
        <w:t xml:space="preserve"> – территории, установленные в границах водоохранных зон, на которых вводятся дополнительные ограничения хозяйственной и иной деятельности.</w:t>
      </w:r>
    </w:p>
    <w:p w:rsidR="007F5C2E" w:rsidRPr="003B198F" w:rsidRDefault="007F5C2E" w:rsidP="00506E09">
      <w:pPr>
        <w:pStyle w:val="1250"/>
      </w:pPr>
      <w:r w:rsidRPr="003B198F">
        <w:rPr>
          <w:b/>
        </w:rPr>
        <w:t>Проектная документация</w:t>
      </w:r>
      <w:r w:rsidRPr="003B198F">
        <w:rPr>
          <w:noProof/>
        </w:rPr>
        <w:t xml:space="preserve"> —</w:t>
      </w:r>
      <w:r w:rsidRPr="003B198F">
        <w:t xml:space="preserve">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b/>
        </w:rPr>
        <w:t>Публичный сервитут</w:t>
      </w:r>
      <w:r w:rsidRPr="003B198F">
        <w:rPr>
          <w:rFonts w:eastAsia="Arial" w:cs="Times New Roman"/>
        </w:rPr>
        <w:t xml:space="preserve"> – право ограниченного пользования чужой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b/>
        </w:rPr>
        <w:t>Разрешение на строительство</w:t>
      </w:r>
      <w:r w:rsidRPr="003B198F">
        <w:rPr>
          <w:rFonts w:eastAsia="Arial" w:cs="Times New Roman"/>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w:t>
      </w:r>
      <w:r w:rsidRPr="003B198F">
        <w:rPr>
          <w:rFonts w:eastAsia="Arial" w:cs="Times New Roman"/>
        </w:rPr>
        <w:lastRenderedPageBreak/>
        <w:t xml:space="preserve">строительства, а также их капитальный ремонт, за исключением </w:t>
      </w:r>
      <w:r w:rsidR="006F4B58" w:rsidRPr="003B198F">
        <w:rPr>
          <w:rFonts w:eastAsia="Arial" w:cs="Times New Roman"/>
        </w:rPr>
        <w:t>случаев,</w:t>
      </w:r>
      <w:r w:rsidRPr="003B198F">
        <w:rPr>
          <w:rFonts w:eastAsia="Arial" w:cs="Times New Roman"/>
        </w:rPr>
        <w:t xml:space="preserve"> предусмотренных Градостроительным кодексом Российской Федерации;</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b/>
        </w:rPr>
        <w:t>Реконструкция (за исключением линейных объектов)</w:t>
      </w:r>
      <w:r w:rsidRPr="003B198F">
        <w:rPr>
          <w:rFonts w:eastAsia="Arial"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7F5C2E" w:rsidRPr="003B198F" w:rsidRDefault="007F5C2E" w:rsidP="00506E09">
      <w:pPr>
        <w:pStyle w:val="1250"/>
        <w:rPr>
          <w:lang w:eastAsia="ru-RU"/>
        </w:rPr>
      </w:pPr>
      <w:r w:rsidRPr="003B198F">
        <w:rPr>
          <w:b/>
        </w:rPr>
        <w:t xml:space="preserve">Санитарно-защитная зона – </w:t>
      </w:r>
      <w:r w:rsidRPr="003B198F">
        <w:rPr>
          <w:lang w:eastAsia="ru-RU"/>
        </w:rPr>
        <w:t>специальная территория с особым режимом использования, устанавливается в целях обеспечения безопасности населения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7F5C2E" w:rsidRPr="003B198F" w:rsidRDefault="007F5C2E" w:rsidP="00506E09">
      <w:pPr>
        <w:pStyle w:val="1250"/>
      </w:pPr>
      <w:r w:rsidRPr="003B198F">
        <w:rPr>
          <w:b/>
        </w:rPr>
        <w:t>Собственник земельного участка</w:t>
      </w:r>
      <w:r w:rsidRPr="003B198F">
        <w:rPr>
          <w:noProof/>
        </w:rPr>
        <w:t xml:space="preserve"> —</w:t>
      </w:r>
      <w:r w:rsidRPr="003B198F">
        <w:t xml:space="preserve"> лицо, обладающее правом собственности на земельный участок.</w:t>
      </w:r>
    </w:p>
    <w:p w:rsidR="007F5C2E" w:rsidRPr="003B198F" w:rsidRDefault="007F5C2E" w:rsidP="00506E09">
      <w:pPr>
        <w:pStyle w:val="1250"/>
      </w:pPr>
      <w:r w:rsidRPr="003B198F">
        <w:rPr>
          <w:b/>
        </w:rPr>
        <w:t>Строительство</w:t>
      </w:r>
      <w:r w:rsidRPr="003B198F">
        <w:t xml:space="preserve"> – создание зданий, строений, сооружений (в том числе на месте сносимых объектов капитального строительства);</w:t>
      </w:r>
    </w:p>
    <w:p w:rsidR="007F5C2E" w:rsidRPr="003B198F" w:rsidRDefault="007F5C2E" w:rsidP="00506E09">
      <w:pPr>
        <w:pStyle w:val="1250"/>
      </w:pPr>
      <w:r w:rsidRPr="003B198F">
        <w:rPr>
          <w:b/>
        </w:rPr>
        <w:t>Территориальные зоны</w:t>
      </w:r>
      <w:r w:rsidRPr="003B198F">
        <w:t xml:space="preserve"> – зоны, для которых в правилах землепользования и застройки определены границы и установлены градостроительные регламенты;</w:t>
      </w:r>
    </w:p>
    <w:p w:rsidR="007F5C2E" w:rsidRPr="003B198F" w:rsidRDefault="007F5C2E" w:rsidP="00506E09">
      <w:pPr>
        <w:pStyle w:val="1250"/>
      </w:pPr>
      <w:r w:rsidRPr="003B198F">
        <w:rPr>
          <w:b/>
        </w:rPr>
        <w:t xml:space="preserve">Территориальное планирование – </w:t>
      </w:r>
      <w:r w:rsidRPr="003B198F">
        <w:t>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7F5C2E" w:rsidRPr="003B198F" w:rsidRDefault="007F5C2E" w:rsidP="00506E09">
      <w:pPr>
        <w:pStyle w:val="1250"/>
      </w:pPr>
      <w:r w:rsidRPr="003B198F">
        <w:rPr>
          <w:b/>
        </w:rPr>
        <w:t xml:space="preserve">Территории общего пользования – </w:t>
      </w:r>
      <w:r w:rsidRPr="003B198F">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F5C2E" w:rsidRPr="003B198F" w:rsidRDefault="007F5C2E" w:rsidP="00506E09">
      <w:pPr>
        <w:pStyle w:val="1250"/>
      </w:pPr>
      <w:r w:rsidRPr="003B198F">
        <w:rPr>
          <w:b/>
        </w:rPr>
        <w:t>Технический регламент</w:t>
      </w:r>
      <w:r w:rsidRPr="003B198F">
        <w:t xml:space="preserve"> - документ, который принят международным договором Российской Федерации, ратифицированным в порядке, установленном </w:t>
      </w:r>
      <w:hyperlink r:id="rId28" w:history="1">
        <w:r w:rsidRPr="003B198F">
          <w:t>законодательством</w:t>
        </w:r>
      </w:hyperlink>
      <w:r w:rsidRPr="003B198F">
        <w:t xml:space="preserve">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7F5C2E" w:rsidRPr="003B198F" w:rsidRDefault="007F5C2E" w:rsidP="00506E09">
      <w:pPr>
        <w:pStyle w:val="1250"/>
      </w:pPr>
      <w:r w:rsidRPr="003B198F">
        <w:rPr>
          <w:b/>
        </w:rPr>
        <w:t>Условно разрешенные виды использования</w:t>
      </w:r>
      <w:r w:rsidRPr="003B198F">
        <w:t xml:space="preserve"> – виды использования, которые допустимы при соблюдении определенной статьей 39 Градостроительного кодекса Российской Федерации процедуры получения соответствующего разрешения, с проведением публичных слушаний;</w:t>
      </w:r>
    </w:p>
    <w:p w:rsidR="007F5C2E" w:rsidRPr="003B198F" w:rsidRDefault="007F5C2E" w:rsidP="00506E09">
      <w:pPr>
        <w:pStyle w:val="1250"/>
      </w:pPr>
      <w:r w:rsidRPr="003B198F">
        <w:rPr>
          <w:b/>
        </w:rPr>
        <w:t>Частный сервитут</w:t>
      </w:r>
      <w:r w:rsidRPr="003B198F">
        <w:t xml:space="preserve"> — право ограниченного пользования чужой недвижимостью, установленное догово</w:t>
      </w:r>
      <w:r w:rsidRPr="003B198F">
        <w:softHyphen/>
        <w:t>ром между физическими или юридическими лицами, и подлежащее регистрации в порядке, установленном для регистрации прав на недвижимое имущество;</w:t>
      </w:r>
    </w:p>
    <w:p w:rsidR="007F5C2E" w:rsidRPr="003B198F" w:rsidRDefault="007F5C2E" w:rsidP="00506E09">
      <w:pPr>
        <w:pStyle w:val="1250"/>
        <w:rPr>
          <w:lang w:eastAsia="ru-RU"/>
        </w:rPr>
      </w:pPr>
      <w:r w:rsidRPr="003B198F">
        <w:rPr>
          <w:b/>
        </w:rPr>
        <w:t>Элемент планировочной структуры</w:t>
      </w:r>
      <w:r w:rsidRPr="003B198F">
        <w:rPr>
          <w:lang w:eastAsia="ru-RU"/>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7F5C2E" w:rsidRPr="003B198F" w:rsidRDefault="007F5C2E" w:rsidP="002A339C">
      <w:pPr>
        <w:pStyle w:val="39"/>
      </w:pPr>
      <w:bookmarkStart w:id="17" w:name="_Toc468262222"/>
      <w:bookmarkStart w:id="18" w:name="_Toc492973631"/>
      <w:bookmarkStart w:id="19" w:name="_Toc529951922"/>
      <w:bookmarkStart w:id="20" w:name="_Toc86744672"/>
      <w:r w:rsidRPr="003B198F">
        <w:lastRenderedPageBreak/>
        <w:t>Статья 2. Основания введения, цели и назначение Правил</w:t>
      </w:r>
      <w:bookmarkEnd w:id="17"/>
      <w:bookmarkEnd w:id="18"/>
      <w:bookmarkEnd w:id="19"/>
      <w:bookmarkEnd w:id="20"/>
    </w:p>
    <w:p w:rsidR="007F5C2E" w:rsidRPr="003B198F" w:rsidRDefault="007F5C2E" w:rsidP="00506E09">
      <w:pPr>
        <w:pStyle w:val="1250"/>
      </w:pPr>
      <w:r w:rsidRPr="003B198F">
        <w:t xml:space="preserve">1. Настоящие Правила в соответствии с Градостроительным </w:t>
      </w:r>
      <w:hyperlink r:id="rId29" w:history="1">
        <w:r w:rsidRPr="003B198F">
          <w:t>кодексом</w:t>
        </w:r>
      </w:hyperlink>
      <w:r w:rsidRPr="003B198F">
        <w:t xml:space="preserve"> Российской Федерации, Земельным </w:t>
      </w:r>
      <w:hyperlink r:id="rId30" w:history="1">
        <w:r w:rsidRPr="003B198F">
          <w:t>кодексом</w:t>
        </w:r>
      </w:hyperlink>
      <w:r w:rsidRPr="003B198F">
        <w:t xml:space="preserve"> Российской Федерации вводят в</w:t>
      </w:r>
      <w:r w:rsidR="006F4B58">
        <w:t xml:space="preserve"> </w:t>
      </w:r>
      <w:r w:rsidR="00027936">
        <w:t xml:space="preserve">сельском поселении </w:t>
      </w:r>
      <w:r w:rsidR="00027936" w:rsidRPr="001979D7">
        <w:rPr>
          <w:szCs w:val="24"/>
        </w:rPr>
        <w:t>«Деревня Нестеры» Спас-Деменского района Калужской области</w:t>
      </w:r>
      <w:r w:rsidR="00027936" w:rsidRPr="003B198F">
        <w:t xml:space="preserve"> </w:t>
      </w:r>
      <w:r w:rsidRPr="003B198F">
        <w:t>систему регулирования землепользования и застройки, которая основана на градостроительном зонировании - делении всей территории в границах</w:t>
      </w:r>
      <w:r w:rsidR="006F4B58">
        <w:t xml:space="preserve"> </w:t>
      </w:r>
      <w:r w:rsidR="003A434B">
        <w:t>муниципального образования</w:t>
      </w:r>
      <w:r w:rsidR="006F4B58">
        <w:t xml:space="preserve">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3B198F" w:rsidRDefault="007F5C2E" w:rsidP="00506E09">
      <w:pPr>
        <w:pStyle w:val="1250"/>
      </w:pPr>
      <w:r w:rsidRPr="003B198F">
        <w:t>2. Целями введения Правил землепользования и застройки являются:</w:t>
      </w:r>
    </w:p>
    <w:p w:rsidR="007F5C2E" w:rsidRPr="003B198F" w:rsidRDefault="007F5C2E" w:rsidP="00506E09">
      <w:pPr>
        <w:pStyle w:val="1250"/>
      </w:pPr>
      <w:r w:rsidRPr="003B198F">
        <w:t>- создание условий для устойчивого развития территории</w:t>
      </w:r>
      <w:r w:rsidR="006F4B58">
        <w:t xml:space="preserve"> </w:t>
      </w:r>
      <w:r w:rsidR="003A434B">
        <w:t>муниципального образования</w:t>
      </w:r>
      <w:r w:rsidRPr="003B198F">
        <w:t>, сохранения окружающей среды и объектов культурного наследия;</w:t>
      </w:r>
    </w:p>
    <w:p w:rsidR="007F5C2E" w:rsidRPr="003B198F" w:rsidRDefault="007F5C2E" w:rsidP="00506E09">
      <w:pPr>
        <w:pStyle w:val="1250"/>
      </w:pPr>
      <w:r w:rsidRPr="003B198F">
        <w:t>- создание условий для планировки территории</w:t>
      </w:r>
      <w:r w:rsidR="006F4B58">
        <w:t xml:space="preserve"> </w:t>
      </w:r>
      <w:r w:rsidR="003A434B">
        <w:t>муниципального образования</w:t>
      </w:r>
      <w:r w:rsidR="00286D25" w:rsidRPr="003B198F">
        <w:t>;</w:t>
      </w:r>
    </w:p>
    <w:p w:rsidR="007F5C2E" w:rsidRPr="003B198F" w:rsidRDefault="007F5C2E" w:rsidP="00506E09">
      <w:pPr>
        <w:pStyle w:val="1250"/>
      </w:pPr>
      <w:r w:rsidRPr="003B198F">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F5C2E" w:rsidRPr="003B198F" w:rsidRDefault="007F5C2E" w:rsidP="00506E09">
      <w:pPr>
        <w:pStyle w:val="1250"/>
      </w:pPr>
      <w:r w:rsidRPr="003B198F">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3. Настоящие Правила регламентируют деятельность по:</w:t>
      </w:r>
    </w:p>
    <w:p w:rsidR="007F5C2E" w:rsidRPr="003B198F" w:rsidRDefault="007F5C2E" w:rsidP="00506E09">
      <w:pPr>
        <w:pStyle w:val="1250"/>
      </w:pPr>
      <w:r w:rsidRPr="003B198F">
        <w:t>- проведению градостроительного зонирования территории</w:t>
      </w:r>
      <w:r w:rsidR="006F4B58">
        <w:t xml:space="preserve"> </w:t>
      </w:r>
      <w:r w:rsidR="003A434B">
        <w:t>муниципального образования</w:t>
      </w:r>
      <w:r w:rsidR="006F4B58">
        <w:t xml:space="preserve"> </w:t>
      </w:r>
      <w:r w:rsidRPr="003B198F">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7F5C2E" w:rsidRPr="003B198F" w:rsidRDefault="007F5C2E" w:rsidP="00506E09">
      <w:pPr>
        <w:pStyle w:val="1250"/>
      </w:pPr>
      <w:r w:rsidRPr="003B198F">
        <w:t>- формированию земельных участков, посредством подготовки планировки территории из состава муниципальных земель;</w:t>
      </w:r>
    </w:p>
    <w:p w:rsidR="007F5C2E" w:rsidRPr="003B198F" w:rsidRDefault="007F5C2E" w:rsidP="00506E09">
      <w:pPr>
        <w:pStyle w:val="1250"/>
      </w:pPr>
      <w:r w:rsidRPr="003B198F">
        <w:t>- изменению видов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 предоставлению разрешений на строительство, разрешений на ввод в эксплуатацию вновь построенных, реконструированных объектов;</w:t>
      </w:r>
    </w:p>
    <w:p w:rsidR="007F5C2E" w:rsidRPr="003B198F" w:rsidRDefault="007F5C2E" w:rsidP="00506E09">
      <w:pPr>
        <w:pStyle w:val="1250"/>
      </w:pPr>
      <w:r w:rsidRPr="003B198F">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7F5C2E" w:rsidRPr="003B198F" w:rsidRDefault="007F5C2E" w:rsidP="00506E09">
      <w:pPr>
        <w:pStyle w:val="1250"/>
      </w:pPr>
      <w:r w:rsidRPr="003B198F">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7F5C2E" w:rsidRPr="003B198F" w:rsidRDefault="007F5C2E" w:rsidP="00506E09">
      <w:pPr>
        <w:pStyle w:val="1250"/>
      </w:pPr>
      <w:r w:rsidRPr="003B198F">
        <w:t>4. Настоящие Правила применяются наряду с:</w:t>
      </w:r>
    </w:p>
    <w:p w:rsidR="007F5C2E" w:rsidRPr="003B198F" w:rsidRDefault="007F5C2E" w:rsidP="00506E09">
      <w:pPr>
        <w:pStyle w:val="1250"/>
      </w:pPr>
      <w:r w:rsidRPr="003B198F">
        <w:t>- 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F5C2E" w:rsidRPr="003B198F" w:rsidRDefault="007F5C2E" w:rsidP="00506E09">
      <w:pPr>
        <w:pStyle w:val="1250"/>
      </w:pPr>
      <w:r w:rsidRPr="003B198F">
        <w:t>- иными нормативными правовыми актами</w:t>
      </w:r>
      <w:r w:rsidR="006F4B58">
        <w:t xml:space="preserve"> </w:t>
      </w:r>
      <w:r w:rsidR="003A434B">
        <w:t>муниципального образования</w:t>
      </w:r>
      <w:r w:rsidR="006F4B58">
        <w:t xml:space="preserve"> </w:t>
      </w:r>
      <w:r w:rsidRPr="003B198F">
        <w:t>по вопросам регулирования землепользования и застройки. Указанные акты применяются в части, не противоречащей настоящим Правилам.</w:t>
      </w:r>
    </w:p>
    <w:p w:rsidR="00A600E4" w:rsidRPr="003B198F" w:rsidRDefault="007F5C2E" w:rsidP="00506E09">
      <w:pPr>
        <w:pStyle w:val="1250"/>
      </w:pPr>
      <w:r w:rsidRPr="003B198F">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w:t>
      </w:r>
      <w:r w:rsidR="006F4B58">
        <w:t xml:space="preserve"> </w:t>
      </w:r>
      <w:r w:rsidR="003A434B">
        <w:t>муниципального образования</w:t>
      </w:r>
      <w:r w:rsidRPr="003B198F">
        <w:t>.</w:t>
      </w:r>
    </w:p>
    <w:p w:rsidR="007F5C2E" w:rsidRPr="003B198F" w:rsidRDefault="007F5C2E" w:rsidP="002A339C">
      <w:pPr>
        <w:pStyle w:val="39"/>
      </w:pPr>
      <w:bookmarkStart w:id="21" w:name="_Toc468262223"/>
      <w:bookmarkStart w:id="22" w:name="_Toc492973632"/>
      <w:bookmarkStart w:id="23" w:name="_Toc529951923"/>
      <w:bookmarkStart w:id="24" w:name="_Toc86744673"/>
      <w:r w:rsidRPr="003B198F">
        <w:t>Статья 3. Состав Правил землепользования и застройки</w:t>
      </w:r>
      <w:bookmarkEnd w:id="21"/>
      <w:bookmarkEnd w:id="22"/>
      <w:bookmarkEnd w:id="23"/>
      <w:bookmarkEnd w:id="24"/>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Настоящие Правила содержат </w:t>
      </w:r>
      <w:r w:rsidR="00DC379F" w:rsidRPr="003B198F">
        <w:rPr>
          <w:rFonts w:cs="Times New Roman"/>
        </w:rPr>
        <w:t>две</w:t>
      </w:r>
      <w:r w:rsidRPr="003B198F">
        <w:rPr>
          <w:rFonts w:cs="Times New Roman"/>
        </w:rPr>
        <w:t xml:space="preserve"> части:</w:t>
      </w:r>
    </w:p>
    <w:p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w:t>
      </w:r>
      <w:r w:rsidRPr="003B198F">
        <w:rPr>
          <w:rFonts w:cs="Times New Roman"/>
        </w:rPr>
        <w:t xml:space="preserve"> - "Порядок применения Правил землепользования и застройки и внесения в них изменений";</w:t>
      </w:r>
    </w:p>
    <w:p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 xml:space="preserve">- Глава </w:t>
      </w:r>
      <w:r w:rsidRPr="003B198F">
        <w:rPr>
          <w:rFonts w:cs="Times New Roman"/>
          <w:lang w:val="en-US"/>
        </w:rPr>
        <w:t>II</w:t>
      </w:r>
      <w:r w:rsidRPr="003B198F">
        <w:rPr>
          <w:rFonts w:cs="Times New Roman"/>
        </w:rPr>
        <w:t xml:space="preserve"> - Градостроительные регламенты</w:t>
      </w:r>
    </w:p>
    <w:p w:rsidR="007F5C2E" w:rsidRPr="003B198F" w:rsidRDefault="007F5C2E" w:rsidP="00506E09">
      <w:pPr>
        <w:widowControl w:val="0"/>
        <w:tabs>
          <w:tab w:val="num" w:pos="-851"/>
          <w:tab w:val="left" w:pos="-426"/>
          <w:tab w:val="left" w:pos="1040"/>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w:t>
      </w:r>
      <w:r w:rsidRPr="003B198F">
        <w:rPr>
          <w:rFonts w:cs="Times New Roman"/>
        </w:rPr>
        <w:t xml:space="preserve"> Правил - "Порядок применения Правил землепользования и застройки и </w:t>
      </w:r>
      <w:r w:rsidRPr="003B198F">
        <w:rPr>
          <w:rFonts w:cs="Times New Roman"/>
        </w:rPr>
        <w:lastRenderedPageBreak/>
        <w:t>внесения в них изменений " - представлена в форме текста правовых и процедурных норм, регламентирующих:</w:t>
      </w:r>
    </w:p>
    <w:p w:rsidR="007F5C2E" w:rsidRPr="003B198F" w:rsidRDefault="007F5C2E" w:rsidP="007463B2">
      <w:pPr>
        <w:pStyle w:val="ac"/>
        <w:widowControl w:val="0"/>
        <w:numPr>
          <w:ilvl w:val="0"/>
          <w:numId w:val="10"/>
        </w:numPr>
        <w:tabs>
          <w:tab w:val="num" w:pos="-851"/>
          <w:tab w:val="left" w:pos="-426"/>
          <w:tab w:val="left" w:pos="1040"/>
        </w:tabs>
        <w:autoSpaceDE w:val="0"/>
        <w:contextualSpacing/>
        <w:jc w:val="both"/>
        <w:rPr>
          <w:rFonts w:cs="Times New Roman"/>
        </w:rPr>
      </w:pPr>
      <w:r w:rsidRPr="003B198F">
        <w:rPr>
          <w:rFonts w:cs="Times New Roman"/>
        </w:rPr>
        <w:t>регулирование землепользования и застройки территории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органами местного самоуправления;</w:t>
      </w:r>
    </w:p>
    <w:p w:rsidR="007F5C2E" w:rsidRPr="003B198F" w:rsidRDefault="007F5C2E" w:rsidP="007463B2">
      <w:pPr>
        <w:pStyle w:val="ac"/>
        <w:widowControl w:val="0"/>
        <w:numPr>
          <w:ilvl w:val="0"/>
          <w:numId w:val="10"/>
        </w:numPr>
        <w:tabs>
          <w:tab w:val="num" w:pos="-851"/>
          <w:tab w:val="left" w:pos="-426"/>
          <w:tab w:val="left" w:pos="1040"/>
        </w:tabs>
        <w:autoSpaceDE w:val="0"/>
        <w:contextualSpacing/>
        <w:jc w:val="both"/>
        <w:rPr>
          <w:rFonts w:cs="Times New Roman"/>
        </w:rPr>
      </w:pPr>
      <w:r w:rsidRPr="003B198F">
        <w:rPr>
          <w:rFonts w:cs="Times New Roman"/>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7F5C2E" w:rsidRPr="003B198F" w:rsidRDefault="007F5C2E" w:rsidP="007463B2">
      <w:pPr>
        <w:pStyle w:val="1250"/>
        <w:numPr>
          <w:ilvl w:val="0"/>
          <w:numId w:val="10"/>
        </w:numPr>
      </w:pPr>
      <w:r w:rsidRPr="003B198F">
        <w:t>подготовку документации по планировке территории органами местного самоуправления;</w:t>
      </w:r>
    </w:p>
    <w:p w:rsidR="007F5C2E" w:rsidRPr="003B198F" w:rsidRDefault="007F5C2E" w:rsidP="007463B2">
      <w:pPr>
        <w:pStyle w:val="1250"/>
        <w:numPr>
          <w:ilvl w:val="0"/>
          <w:numId w:val="10"/>
        </w:numPr>
      </w:pPr>
      <w:r w:rsidRPr="003B198F">
        <w:t>проведение публичных слушаний по вопросам землепользования и застройки;</w:t>
      </w:r>
    </w:p>
    <w:p w:rsidR="007F5C2E" w:rsidRPr="003B198F" w:rsidRDefault="007F5C2E" w:rsidP="007463B2">
      <w:pPr>
        <w:pStyle w:val="1250"/>
        <w:numPr>
          <w:ilvl w:val="0"/>
          <w:numId w:val="10"/>
        </w:numPr>
      </w:pPr>
      <w:r w:rsidRPr="003B198F">
        <w:t>внесение изменений в Правила землепользования и застройки;</w:t>
      </w:r>
    </w:p>
    <w:p w:rsidR="007F5C2E" w:rsidRPr="003B198F" w:rsidRDefault="007F5C2E" w:rsidP="007463B2">
      <w:pPr>
        <w:pStyle w:val="1250"/>
        <w:numPr>
          <w:ilvl w:val="0"/>
          <w:numId w:val="10"/>
        </w:numPr>
      </w:pPr>
      <w:r w:rsidRPr="003B198F">
        <w:t>регулирование иных вопросов землепользования и застройки.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II</w:t>
      </w:r>
      <w:r w:rsidRPr="003B198F">
        <w:rPr>
          <w:rFonts w:cs="Times New Roman"/>
        </w:rPr>
        <w:t xml:space="preserve">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7F5C2E" w:rsidRPr="003B198F" w:rsidRDefault="007F5C2E" w:rsidP="00506E09">
      <w:pPr>
        <w:pStyle w:val="1250"/>
      </w:pPr>
      <w:r w:rsidRPr="003B198F">
        <w:t>виды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F5C2E" w:rsidRPr="003B198F" w:rsidRDefault="007F5C2E" w:rsidP="00506E09">
      <w:pPr>
        <w:pStyle w:val="1250"/>
      </w:pPr>
      <w:r w:rsidRPr="003B198F">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600E4" w:rsidRPr="003B198F" w:rsidRDefault="00A600E4" w:rsidP="00506E09">
      <w:pPr>
        <w:pStyle w:val="1250"/>
      </w:pPr>
      <w:r w:rsidRPr="003B198F">
        <w:t>Так же правила землепользования и застройки включают в себя карту градостроительного зонирования.</w:t>
      </w:r>
    </w:p>
    <w:p w:rsidR="007F5C2E" w:rsidRPr="003B198F" w:rsidRDefault="007F5C2E" w:rsidP="002A339C">
      <w:pPr>
        <w:pStyle w:val="39"/>
      </w:pPr>
      <w:bookmarkStart w:id="25" w:name="_Toc468262224"/>
      <w:bookmarkStart w:id="26" w:name="_Toc492973633"/>
      <w:bookmarkStart w:id="27" w:name="_Toc529951924"/>
      <w:bookmarkStart w:id="28" w:name="_Toc86744674"/>
      <w:r w:rsidRPr="003B198F">
        <w:t>Статья 4. Открытость и доступность информации о землепользовании и застройке</w:t>
      </w:r>
      <w:bookmarkEnd w:id="25"/>
      <w:bookmarkEnd w:id="26"/>
      <w:bookmarkEnd w:id="27"/>
      <w:bookmarkEnd w:id="28"/>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7F5C2E" w:rsidRPr="003B198F" w:rsidRDefault="006F4B58"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Администрация </w:t>
      </w:r>
      <w:r w:rsidR="003A434B">
        <w:rPr>
          <w:rFonts w:cs="Times New Roman"/>
        </w:rPr>
        <w:t>муниципального образования</w:t>
      </w:r>
      <w:r>
        <w:rPr>
          <w:rFonts w:cs="Times New Roman"/>
        </w:rPr>
        <w:t xml:space="preserve"> </w:t>
      </w:r>
      <w:r w:rsidR="007F5C2E" w:rsidRPr="003B198F">
        <w:rPr>
          <w:rFonts w:cs="Times New Roman"/>
        </w:rPr>
        <w:t>обеспечивает возможность ознакомления с настоящими Правилами всем желающим путем: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публикации Правил;</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помещения Правил в сети Интернет;</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в муниципальном образовании;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rsidR="007F5C2E" w:rsidRPr="003B198F" w:rsidRDefault="007F5C2E" w:rsidP="002A339C">
      <w:pPr>
        <w:pStyle w:val="39"/>
      </w:pPr>
      <w:bookmarkStart w:id="29" w:name="_Toc468262225"/>
      <w:bookmarkStart w:id="30" w:name="_Toc492973634"/>
      <w:bookmarkStart w:id="31" w:name="_Toc529951925"/>
      <w:bookmarkStart w:id="32" w:name="_Toc86744675"/>
      <w:r w:rsidRPr="003B198F">
        <w:t>Статья 5. Ответственность за нарушение Правил землепользования и застройки</w:t>
      </w:r>
      <w:bookmarkEnd w:id="29"/>
      <w:bookmarkEnd w:id="30"/>
      <w:bookmarkEnd w:id="31"/>
      <w:bookmarkEnd w:id="32"/>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За нарушение норм, установленных настоящими Правилами, физические, юридические и должностные лица несут ответственность в соответствии с действующим законодательством.</w:t>
      </w:r>
    </w:p>
    <w:p w:rsidR="007F5C2E" w:rsidRPr="003B198F" w:rsidRDefault="007F5C2E" w:rsidP="002A339C">
      <w:pPr>
        <w:pStyle w:val="39"/>
      </w:pPr>
      <w:bookmarkStart w:id="33" w:name="_Toc468262226"/>
      <w:bookmarkStart w:id="34" w:name="_Toc492973635"/>
      <w:bookmarkStart w:id="35" w:name="_Toc529951926"/>
      <w:bookmarkStart w:id="36" w:name="_Toc86744676"/>
      <w:r w:rsidRPr="003B198F">
        <w:t>Статья 6. Общие положения, относящиеся к ранее возникшим правам</w:t>
      </w:r>
      <w:bookmarkEnd w:id="33"/>
      <w:bookmarkEnd w:id="34"/>
      <w:bookmarkEnd w:id="35"/>
      <w:bookmarkEnd w:id="36"/>
    </w:p>
    <w:p w:rsidR="007F5C2E" w:rsidRPr="003B198F" w:rsidRDefault="007F5C2E" w:rsidP="00506E09">
      <w:pPr>
        <w:pStyle w:val="1250"/>
      </w:pPr>
      <w:r w:rsidRPr="003B198F">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7F5C2E" w:rsidRPr="003B198F" w:rsidRDefault="007F5C2E" w:rsidP="00506E09">
      <w:pPr>
        <w:pStyle w:val="1250"/>
      </w:pPr>
      <w:r w:rsidRPr="003B198F">
        <w:t xml:space="preserve">2. Принятые до введения в действие настоящих Правил нормативные правовые </w:t>
      </w:r>
      <w:r w:rsidR="006F4B58" w:rsidRPr="003B198F">
        <w:t xml:space="preserve">акты </w:t>
      </w:r>
      <w:r w:rsidR="003A434B">
        <w:t>муниципального образования</w:t>
      </w:r>
      <w:r w:rsidR="006F4B58">
        <w:t xml:space="preserve"> </w:t>
      </w:r>
      <w:r w:rsidRPr="003B198F">
        <w:t>по вопросам землепользования и застройки применяются в части, не противоречащей настоящим Правилам.</w:t>
      </w:r>
    </w:p>
    <w:p w:rsidR="007F5C2E" w:rsidRPr="003B198F" w:rsidRDefault="007F5C2E" w:rsidP="00506E09">
      <w:pPr>
        <w:pStyle w:val="1250"/>
      </w:pPr>
      <w:r w:rsidRPr="003B198F">
        <w:lastRenderedPageBreak/>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rsidR="007F5C2E" w:rsidRPr="003B198F" w:rsidRDefault="007F5C2E" w:rsidP="00506E09">
      <w:pPr>
        <w:pStyle w:val="1250"/>
      </w:pPr>
      <w:r w:rsidRPr="003B198F">
        <w:t>4.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rsidR="007F5C2E" w:rsidRPr="003B198F" w:rsidRDefault="007F5C2E" w:rsidP="00506E09">
      <w:pPr>
        <w:pStyle w:val="1250"/>
      </w:pPr>
      <w:r w:rsidRPr="003B198F">
        <w:t>1) имеют вид, виды использования, которые не поименованы как разрешенные для соответствующих территориальных зон;</w:t>
      </w:r>
    </w:p>
    <w:p w:rsidR="007F5C2E" w:rsidRPr="003B198F" w:rsidRDefault="007F5C2E" w:rsidP="00506E09">
      <w:pPr>
        <w:pStyle w:val="1250"/>
      </w:pPr>
      <w:r w:rsidRPr="003B198F">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7F5C2E" w:rsidRPr="003B198F" w:rsidRDefault="007F5C2E" w:rsidP="00506E09">
      <w:pPr>
        <w:pStyle w:val="1250"/>
      </w:pPr>
      <w:r w:rsidRPr="003B198F">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7F5C2E" w:rsidRPr="003B198F" w:rsidRDefault="007F5C2E" w:rsidP="00506E09">
      <w:pPr>
        <w:pStyle w:val="1250"/>
      </w:pPr>
      <w:r w:rsidRPr="003B198F">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7F5C2E" w:rsidRPr="003B198F" w:rsidRDefault="007F5C2E" w:rsidP="00506E09">
      <w:pPr>
        <w:pStyle w:val="1250"/>
      </w:pPr>
      <w:r w:rsidRPr="003B198F">
        <w:t xml:space="preserve">5. Правовым актом </w:t>
      </w:r>
      <w:r w:rsidR="006F4B58" w:rsidRPr="003B198F">
        <w:t xml:space="preserve">главы </w:t>
      </w:r>
      <w:r w:rsidR="003A434B">
        <w:t>муниципального образования</w:t>
      </w:r>
      <w:r w:rsidR="006F4B58">
        <w:t xml:space="preserve"> </w:t>
      </w:r>
      <w:r w:rsidRPr="003B198F">
        <w:t>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7F5C2E" w:rsidRPr="003B198F" w:rsidRDefault="007F5C2E" w:rsidP="002A339C">
      <w:pPr>
        <w:pStyle w:val="39"/>
      </w:pPr>
      <w:bookmarkStart w:id="37" w:name="_Toc468262227"/>
      <w:bookmarkStart w:id="38" w:name="_Toc492973636"/>
      <w:bookmarkStart w:id="39" w:name="_Toc529951927"/>
      <w:bookmarkStart w:id="40" w:name="_Toc86744677"/>
      <w:r w:rsidRPr="003B198F">
        <w:t>Статья 7. Использование и строительные изменения объектов недвижимости, не соответствующих Правилам</w:t>
      </w:r>
      <w:bookmarkEnd w:id="37"/>
      <w:bookmarkEnd w:id="38"/>
      <w:bookmarkEnd w:id="39"/>
      <w:bookmarkEnd w:id="40"/>
    </w:p>
    <w:p w:rsidR="007F5C2E" w:rsidRPr="003B198F" w:rsidRDefault="007F5C2E" w:rsidP="00506E09">
      <w:pPr>
        <w:pStyle w:val="1250"/>
      </w:pPr>
      <w:r w:rsidRPr="003B198F">
        <w:t xml:space="preserve">1. Объекты недвижимости, поименованные в </w:t>
      </w:r>
      <w:hyperlink r:id="rId31" w:history="1">
        <w:r w:rsidRPr="003B198F">
          <w:t>статье 6</w:t>
        </w:r>
      </w:hyperlink>
      <w:r w:rsidRPr="003B198F">
        <w:t>,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7F5C2E" w:rsidRPr="003B198F" w:rsidRDefault="007F5C2E" w:rsidP="00506E09">
      <w:pPr>
        <w:pStyle w:val="1250"/>
      </w:pPr>
      <w:r w:rsidRPr="003B198F">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7F5C2E" w:rsidRPr="003B198F" w:rsidRDefault="007F5C2E" w:rsidP="00506E09">
      <w:pPr>
        <w:pStyle w:val="1250"/>
      </w:pPr>
      <w:r w:rsidRPr="003B198F">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7F5C2E" w:rsidRPr="003B198F" w:rsidRDefault="007F5C2E" w:rsidP="00506E09">
      <w:pPr>
        <w:pStyle w:val="1250"/>
      </w:pPr>
      <w:r w:rsidRPr="003B198F">
        <w:t xml:space="preserve">Не допускается увеличивать площадь и строительный объем объектов недвижимости, указанных в </w:t>
      </w:r>
      <w:hyperlink r:id="rId32" w:history="1">
        <w:r w:rsidRPr="003B198F">
          <w:t>подпунктах 1</w:t>
        </w:r>
      </w:hyperlink>
      <w:r w:rsidRPr="003B198F">
        <w:t xml:space="preserve">, </w:t>
      </w:r>
      <w:hyperlink r:id="rId33" w:history="1">
        <w:r w:rsidRPr="003B198F">
          <w:t>2 части 4 статьи 6</w:t>
        </w:r>
      </w:hyperlink>
      <w:r w:rsidRPr="003B198F">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7F5C2E" w:rsidRPr="003B198F" w:rsidRDefault="007F5C2E" w:rsidP="00506E09">
      <w:pPr>
        <w:pStyle w:val="1250"/>
      </w:pPr>
      <w:r w:rsidRPr="003B198F">
        <w:t xml:space="preserve">Указанные в </w:t>
      </w:r>
      <w:hyperlink r:id="rId34" w:history="1">
        <w:r w:rsidRPr="003B198F">
          <w:t>подпункте 3 части 4 статьи 6</w:t>
        </w:r>
      </w:hyperlink>
      <w:r w:rsidRPr="003B198F">
        <w:t xml:space="preserve"> настоящих Правил 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w:t>
      </w:r>
      <w:r w:rsidRPr="003B198F">
        <w:lastRenderedPageBreak/>
        <w:t>строительство, должны быть направлены на устранение несоответствия таких объектов настоящим Правилам.</w:t>
      </w:r>
    </w:p>
    <w:p w:rsidR="007F5C2E" w:rsidRPr="003B198F" w:rsidRDefault="007F5C2E" w:rsidP="00506E09">
      <w:pPr>
        <w:pStyle w:val="1250"/>
      </w:pPr>
      <w:r w:rsidRPr="003B198F">
        <w:t>Несоответствующий вид использования недвижимости не может быть заменен на иной несоответствующий вид использования.</w:t>
      </w:r>
    </w:p>
    <w:p w:rsidR="007F5C2E" w:rsidRPr="003B198F" w:rsidRDefault="007F5C2E" w:rsidP="00506E09">
      <w:pPr>
        <w:pStyle w:val="1250"/>
        <w:rPr>
          <w:lang w:eastAsia="ru-RU"/>
        </w:rPr>
      </w:pPr>
      <w:r w:rsidRPr="003B198F">
        <w:rPr>
          <w:lang w:eastAsia="ru-RU"/>
        </w:rPr>
        <w:t>Несоответствие объектов капитального строительства, построенных или реконструированных до даты утверждения градостроительного регламента, установленного применительно к территориальной зоне, расположенной в границах территории исторического</w:t>
      </w:r>
      <w:r w:rsidR="006F4B58">
        <w:rPr>
          <w:lang w:eastAsia="ru-RU"/>
        </w:rPr>
        <w:t xml:space="preserve"> </w:t>
      </w:r>
      <w:r w:rsidR="003A434B">
        <w:rPr>
          <w:lang w:eastAsia="ru-RU"/>
        </w:rPr>
        <w:t>муниципального образования</w:t>
      </w:r>
      <w:r w:rsidR="006F4B58">
        <w:rPr>
          <w:lang w:eastAsia="ru-RU"/>
        </w:rPr>
        <w:t xml:space="preserve"> </w:t>
      </w:r>
      <w:r w:rsidRPr="003B198F">
        <w:rPr>
          <w:lang w:eastAsia="ru-RU"/>
        </w:rPr>
        <w:t xml:space="preserve">федерального или регионального значения, и содержащего требования к архитектурным решениям объектов капитального строительства, объектов капитального строительства, строительство или реконструкция которых осуществляется на основании разрешения на строительство, выданного до указанной даты, не является основанием для привлечения собственников таких объектов, застройщиков к административной ответственности, предусмотренной </w:t>
      </w:r>
      <w:hyperlink r:id="rId35" w:history="1">
        <w:r w:rsidRPr="003B198F">
          <w:rPr>
            <w:lang w:eastAsia="ru-RU"/>
          </w:rPr>
          <w:t>частью 5 статьи 7.13</w:t>
        </w:r>
      </w:hyperlink>
      <w:r w:rsidRPr="003B198F">
        <w:rPr>
          <w:lang w:eastAsia="ru-RU"/>
        </w:rPr>
        <w:t xml:space="preserve"> Кодекса Российской Федерации об административных правонарушениях (в редакции настоящего Федерального закона).</w:t>
      </w:r>
    </w:p>
    <w:p w:rsidR="007F5C2E" w:rsidRPr="003B198F" w:rsidRDefault="007F5C2E" w:rsidP="002A339C">
      <w:pPr>
        <w:pStyle w:val="39"/>
      </w:pPr>
      <w:bookmarkStart w:id="41" w:name="_Toc468262228"/>
      <w:bookmarkStart w:id="42" w:name="_Toc492973637"/>
      <w:bookmarkStart w:id="43" w:name="_Toc529951928"/>
      <w:bookmarkStart w:id="44" w:name="_Toc86744678"/>
      <w:r w:rsidRPr="003B198F">
        <w:t>Статья 8. Градостроительное зонирование территории и установление градостроительных регламентов</w:t>
      </w:r>
      <w:bookmarkEnd w:id="41"/>
      <w:bookmarkEnd w:id="42"/>
      <w:bookmarkEnd w:id="43"/>
      <w:bookmarkEnd w:id="44"/>
    </w:p>
    <w:p w:rsidR="007F5C2E" w:rsidRPr="003B198F" w:rsidRDefault="007F5C2E" w:rsidP="00506E09">
      <w:pPr>
        <w:pStyle w:val="1250"/>
      </w:pPr>
      <w:r w:rsidRPr="003B198F">
        <w:t>1. На территории</w:t>
      </w:r>
      <w:r w:rsidR="006F4B58">
        <w:t xml:space="preserve"> </w:t>
      </w:r>
      <w:r w:rsidR="003A434B">
        <w:t>муниципального образования</w:t>
      </w:r>
      <w:r w:rsidR="006F4B58">
        <w:t xml:space="preserve"> </w:t>
      </w:r>
      <w:r w:rsidRPr="003B198F">
        <w:t>вводится система регулирования землепользования и застройки, которая основана на градостроительном зонировании - делении всей территории в границах</w:t>
      </w:r>
      <w:r w:rsidR="006F4B58">
        <w:t xml:space="preserve"> </w:t>
      </w:r>
      <w:r w:rsidR="003A434B">
        <w:t>муниципального образования</w:t>
      </w:r>
      <w:r w:rsidR="006F4B58">
        <w:t xml:space="preserve">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Градостроительное зонирование выполнено с учетом положений о территориальном планировании, содержащихся в документах территориального планирования</w:t>
      </w:r>
      <w:r w:rsidR="006F4B58">
        <w:rPr>
          <w:rFonts w:cs="Times New Roman"/>
        </w:rPr>
        <w:t xml:space="preserve"> </w:t>
      </w:r>
      <w:r w:rsidR="003A434B">
        <w:rPr>
          <w:rFonts w:cs="Times New Roman"/>
        </w:rPr>
        <w:t>муниципального образования</w:t>
      </w:r>
      <w:r w:rsidRPr="003B198F">
        <w:rPr>
          <w:rFonts w:cs="Times New Roman"/>
        </w:rPr>
        <w:t>.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Границы зон на карте градостроительного зонирования устанавливаются по:</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линиям магистралей, улиц, проездов, разделяющим транспортные потоки противоположных направлений;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красным линиям;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границам земельных участков;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границам населенных пунктов в пределах муниципальных образований;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5) границам муниципальных образований;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6) естественным границам природных объектов;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7) иным границам.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Для каждой территориальной зоны устанавливаются градостроительные регламенты.</w:t>
      </w:r>
    </w:p>
    <w:p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xml:space="preserve">4.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 </w:t>
      </w:r>
      <w:r w:rsidRPr="003B198F">
        <w:rPr>
          <w:rFonts w:eastAsia="Arial" w:cs="Times New Roman"/>
        </w:rPr>
        <w:lastRenderedPageBreak/>
        <w:t>са</w:t>
      </w:r>
      <w:r w:rsidR="00255144" w:rsidRPr="003B198F">
        <w:rPr>
          <w:rFonts w:eastAsia="Arial" w:cs="Times New Roman"/>
        </w:rPr>
        <w:t>нитарных норм, правил</w:t>
      </w:r>
      <w:r w:rsidRPr="003B198F">
        <w:rPr>
          <w:rFonts w:eastAsia="Arial" w:cs="Times New Roman"/>
        </w:rPr>
        <w:t xml:space="preserve"> и ограничений, установленных в статье 24 настоящих Правил.</w:t>
      </w:r>
    </w:p>
    <w:p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5. Градостроительный регламент по видам разрешенного использования земельных участков и объектов капитального строительства включает:</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слушаний;</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6. 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1) </w:t>
      </w:r>
      <w:r w:rsidRPr="003B198F">
        <w:rPr>
          <w:rFonts w:cs="Times New Roman"/>
          <w:lang w:eastAsia="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6" w:history="1">
        <w:r w:rsidRPr="003B198F">
          <w:rPr>
            <w:rFonts w:cs="Times New Roman"/>
            <w:lang w:eastAsia="ru-RU"/>
          </w:rPr>
          <w:t>законодательством</w:t>
        </w:r>
      </w:hyperlink>
      <w:r w:rsidRPr="003B198F">
        <w:rPr>
          <w:rFonts w:cs="Times New Roman"/>
          <w:lang w:eastAsia="ru-RU"/>
        </w:rPr>
        <w:t xml:space="preserve"> Российской Федерации об охране объектов культурного наследия</w:t>
      </w:r>
      <w:r w:rsidRPr="003B198F">
        <w:rPr>
          <w:rFonts w:eastAsia="Arial" w:cs="Times New Roman"/>
        </w:rPr>
        <w:t>;</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2) в границах территорий общего пользования;</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3) предназначенные для размещения линейных объектов и (или) занятые линейными объектами;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4) предоставленные для добычи полезных ископаемых.</w:t>
      </w:r>
    </w:p>
    <w:p w:rsidR="007F5C2E" w:rsidRPr="003B198F" w:rsidRDefault="007F5C2E" w:rsidP="00506E09">
      <w:pPr>
        <w:tabs>
          <w:tab w:val="num" w:pos="-851"/>
          <w:tab w:val="left" w:pos="-426"/>
        </w:tabs>
        <w:autoSpaceDE w:val="0"/>
        <w:ind w:firstLine="709"/>
        <w:contextualSpacing/>
        <w:jc w:val="both"/>
        <w:rPr>
          <w:rFonts w:cs="Times New Roman"/>
          <w:lang w:eastAsia="ru-RU"/>
        </w:rPr>
      </w:pPr>
      <w:r w:rsidRPr="003B198F">
        <w:rPr>
          <w:rFonts w:cs="Times New Roman"/>
          <w:lang w:eastAsia="ru-RU"/>
        </w:rPr>
        <w:t>9. В соответствии с Градостроительным кодексом Российской Федерации градостроительные регламенты не подлежат установлению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F5C2E" w:rsidRPr="001A39AD" w:rsidRDefault="007F5C2E" w:rsidP="00506E09">
      <w:pPr>
        <w:widowControl w:val="0"/>
        <w:tabs>
          <w:tab w:val="num" w:pos="-851"/>
          <w:tab w:val="left" w:pos="-426"/>
        </w:tabs>
        <w:autoSpaceDE w:val="0"/>
        <w:ind w:firstLine="709"/>
        <w:contextualSpacing/>
        <w:jc w:val="both"/>
        <w:rPr>
          <w:rFonts w:cs="Times New Roman"/>
        </w:rPr>
      </w:pPr>
      <w:r w:rsidRPr="001A39AD">
        <w:rPr>
          <w:rFonts w:cs="Times New Roman"/>
        </w:rPr>
        <w:t>10. На территории</w:t>
      </w:r>
      <w:r w:rsidR="006F4B58" w:rsidRPr="001A39AD">
        <w:rPr>
          <w:rFonts w:cs="Times New Roman"/>
        </w:rPr>
        <w:t xml:space="preserve"> </w:t>
      </w:r>
      <w:r w:rsidR="003A434B" w:rsidRPr="001A39AD">
        <w:rPr>
          <w:rFonts w:cs="Times New Roman"/>
        </w:rPr>
        <w:t>муниципального образования</w:t>
      </w:r>
      <w:r w:rsidR="006F4B58" w:rsidRPr="001A39AD">
        <w:rPr>
          <w:rFonts w:cs="Times New Roman"/>
        </w:rPr>
        <w:t xml:space="preserve"> </w:t>
      </w:r>
      <w:r w:rsidRPr="001A39AD">
        <w:rPr>
          <w:rFonts w:cs="Times New Roman"/>
        </w:rPr>
        <w:t>установлены следующие зоны с особыми условиями использования территорий:</w:t>
      </w:r>
    </w:p>
    <w:p w:rsidR="007F5C2E" w:rsidRPr="001A39AD" w:rsidRDefault="007F5C2E" w:rsidP="007463B2">
      <w:pPr>
        <w:widowControl w:val="0"/>
        <w:numPr>
          <w:ilvl w:val="0"/>
          <w:numId w:val="3"/>
        </w:numPr>
        <w:tabs>
          <w:tab w:val="left" w:pos="-1276"/>
        </w:tabs>
        <w:autoSpaceDE w:val="0"/>
        <w:ind w:left="0" w:firstLine="709"/>
        <w:contextualSpacing/>
        <w:jc w:val="both"/>
        <w:rPr>
          <w:rFonts w:cs="Times New Roman"/>
        </w:rPr>
      </w:pPr>
      <w:r w:rsidRPr="001A39AD">
        <w:rPr>
          <w:rFonts w:cs="Times New Roman"/>
        </w:rPr>
        <w:t>водоохранная зона;</w:t>
      </w:r>
    </w:p>
    <w:p w:rsidR="00854433" w:rsidRPr="001A39AD" w:rsidRDefault="00854433" w:rsidP="007463B2">
      <w:pPr>
        <w:widowControl w:val="0"/>
        <w:numPr>
          <w:ilvl w:val="0"/>
          <w:numId w:val="3"/>
        </w:numPr>
        <w:tabs>
          <w:tab w:val="left" w:pos="-1276"/>
        </w:tabs>
        <w:autoSpaceDE w:val="0"/>
        <w:ind w:left="0" w:firstLine="709"/>
        <w:contextualSpacing/>
        <w:jc w:val="both"/>
        <w:rPr>
          <w:rFonts w:cs="Times New Roman"/>
        </w:rPr>
      </w:pPr>
      <w:r w:rsidRPr="001A39AD">
        <w:t>прибрежная защитная полоса;</w:t>
      </w:r>
    </w:p>
    <w:p w:rsidR="00854433" w:rsidRPr="001A39AD" w:rsidRDefault="00854433" w:rsidP="007463B2">
      <w:pPr>
        <w:widowControl w:val="0"/>
        <w:numPr>
          <w:ilvl w:val="0"/>
          <w:numId w:val="3"/>
        </w:numPr>
        <w:tabs>
          <w:tab w:val="left" w:pos="-1276"/>
        </w:tabs>
        <w:autoSpaceDE w:val="0"/>
        <w:ind w:left="0" w:firstLine="709"/>
        <w:contextualSpacing/>
        <w:jc w:val="both"/>
        <w:rPr>
          <w:rFonts w:cs="Times New Roman"/>
        </w:rPr>
      </w:pPr>
      <w:r w:rsidRPr="001A39AD">
        <w:t>береговая полоса;</w:t>
      </w:r>
    </w:p>
    <w:p w:rsidR="001A39AD" w:rsidRPr="001A39AD" w:rsidRDefault="001A39AD" w:rsidP="007463B2">
      <w:pPr>
        <w:widowControl w:val="0"/>
        <w:numPr>
          <w:ilvl w:val="0"/>
          <w:numId w:val="3"/>
        </w:numPr>
        <w:tabs>
          <w:tab w:val="left" w:pos="-1276"/>
        </w:tabs>
        <w:autoSpaceDE w:val="0"/>
        <w:ind w:left="0" w:firstLine="709"/>
        <w:contextualSpacing/>
        <w:jc w:val="both"/>
        <w:rPr>
          <w:rFonts w:cs="Times New Roman"/>
        </w:rPr>
      </w:pPr>
      <w:r w:rsidRPr="001A39AD">
        <w:t>первый пояс зоны санитарной охраны источника водоснабжения;</w:t>
      </w:r>
    </w:p>
    <w:p w:rsidR="007F5C2E" w:rsidRPr="001A39AD" w:rsidRDefault="001A39AD" w:rsidP="007463B2">
      <w:pPr>
        <w:widowControl w:val="0"/>
        <w:numPr>
          <w:ilvl w:val="0"/>
          <w:numId w:val="3"/>
        </w:numPr>
        <w:tabs>
          <w:tab w:val="left" w:pos="-1276"/>
        </w:tabs>
        <w:autoSpaceDE w:val="0"/>
        <w:ind w:left="0" w:firstLine="709"/>
        <w:contextualSpacing/>
        <w:jc w:val="both"/>
        <w:rPr>
          <w:rFonts w:cs="Times New Roman"/>
        </w:rPr>
      </w:pPr>
      <w:r w:rsidRPr="001A39AD">
        <w:rPr>
          <w:rFonts w:cs="Times New Roman"/>
        </w:rPr>
        <w:t>о</w:t>
      </w:r>
      <w:r w:rsidRPr="001A39AD">
        <w:t>хранная зона инженерных коммуникаций</w:t>
      </w:r>
      <w:r w:rsidR="007F5C2E" w:rsidRPr="001A39AD">
        <w:rPr>
          <w:rFonts w:cs="Times New Roman"/>
        </w:rPr>
        <w:t xml:space="preserve">; </w:t>
      </w:r>
    </w:p>
    <w:p w:rsidR="007F5C2E" w:rsidRDefault="001A39AD" w:rsidP="007463B2">
      <w:pPr>
        <w:widowControl w:val="0"/>
        <w:numPr>
          <w:ilvl w:val="0"/>
          <w:numId w:val="3"/>
        </w:numPr>
        <w:tabs>
          <w:tab w:val="left" w:pos="-1276"/>
        </w:tabs>
        <w:autoSpaceDE w:val="0"/>
        <w:ind w:left="0" w:firstLine="709"/>
        <w:contextualSpacing/>
        <w:jc w:val="both"/>
        <w:rPr>
          <w:rFonts w:cs="Times New Roman"/>
        </w:rPr>
      </w:pPr>
      <w:r w:rsidRPr="001A39AD">
        <w:t>санитарно-защитная зона предприятий, сооружений и иных объектов</w:t>
      </w:r>
      <w:r w:rsidRPr="001A39AD">
        <w:rPr>
          <w:rFonts w:cs="Times New Roman"/>
        </w:rPr>
        <w:t>.</w:t>
      </w:r>
    </w:p>
    <w:p w:rsidR="00DB2722" w:rsidRPr="001A39AD" w:rsidRDefault="00DB2722" w:rsidP="007463B2">
      <w:pPr>
        <w:widowControl w:val="0"/>
        <w:numPr>
          <w:ilvl w:val="0"/>
          <w:numId w:val="3"/>
        </w:numPr>
        <w:tabs>
          <w:tab w:val="left" w:pos="-1276"/>
        </w:tabs>
        <w:autoSpaceDE w:val="0"/>
        <w:ind w:left="0" w:firstLine="709"/>
        <w:contextualSpacing/>
        <w:jc w:val="both"/>
        <w:rPr>
          <w:rFonts w:cs="Times New Roman"/>
        </w:rPr>
      </w:pPr>
      <w:r>
        <w:rPr>
          <w:rFonts w:cs="Times New Roman"/>
        </w:rPr>
        <w:t>придорожные полосы</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11.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строительства для данной зоны установлены федеральным законодательством.</w:t>
      </w:r>
    </w:p>
    <w:p w:rsidR="007F5C2E" w:rsidRPr="003B198F" w:rsidRDefault="007F5C2E" w:rsidP="002A339C">
      <w:pPr>
        <w:pStyle w:val="39"/>
      </w:pPr>
      <w:bookmarkStart w:id="45" w:name="_Toc468262229"/>
      <w:bookmarkStart w:id="46" w:name="_Toc492973638"/>
      <w:bookmarkStart w:id="47" w:name="_Toc529951929"/>
      <w:bookmarkStart w:id="48" w:name="_Toc86744679"/>
      <w:r w:rsidRPr="003B198F">
        <w:lastRenderedPageBreak/>
        <w:t>Статья 9. Комиссия по подготовке проекта правил землепользования и застройки</w:t>
      </w:r>
      <w:bookmarkEnd w:id="45"/>
      <w:bookmarkEnd w:id="46"/>
      <w:bookmarkEnd w:id="47"/>
      <w:bookmarkEnd w:id="48"/>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 Комиссия по подготовке проекта правил землепользования и застройки (далее - </w:t>
      </w:r>
      <w:r w:rsidR="000673B0" w:rsidRPr="003B198F">
        <w:rPr>
          <w:rFonts w:cs="Times New Roman"/>
        </w:rPr>
        <w:t>комиссия) является</w:t>
      </w:r>
      <w:r w:rsidRPr="003B198F">
        <w:rPr>
          <w:rFonts w:cs="Times New Roman"/>
        </w:rPr>
        <w:t xml:space="preserve"> постоянно действующим консультативным органом при Администрации</w:t>
      </w:r>
      <w:r w:rsidR="006F4B58">
        <w:rPr>
          <w:rFonts w:cs="Times New Roman"/>
        </w:rPr>
        <w:t xml:space="preserve"> </w:t>
      </w:r>
      <w:r w:rsidR="003A434B">
        <w:rPr>
          <w:rFonts w:cs="Times New Roman"/>
        </w:rPr>
        <w:t>муниципального образования</w:t>
      </w:r>
      <w:r w:rsidR="000673B0" w:rsidRPr="003B198F">
        <w:rPr>
          <w:rFonts w:cs="Times New Roman"/>
        </w:rPr>
        <w:t xml:space="preserve"> и</w:t>
      </w:r>
      <w:r w:rsidRPr="003B198F">
        <w:rPr>
          <w:rFonts w:cs="Times New Roman"/>
        </w:rPr>
        <w:t xml:space="preserve"> сформирована для обеспечения реализации настоящих Правил.</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Основными задачами комиссии являются: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подготовка проекта правил землепользования 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 xml:space="preserve">рассмотрение предложений юридических и физических </w:t>
      </w:r>
      <w:r w:rsidR="000673B0" w:rsidRPr="003B198F">
        <w:rPr>
          <w:rFonts w:cs="Times New Roman"/>
        </w:rPr>
        <w:t>лиц по</w:t>
      </w:r>
      <w:r w:rsidRPr="003B198F">
        <w:rPr>
          <w:rFonts w:cs="Times New Roman"/>
        </w:rPr>
        <w:t xml:space="preserve"> проекту правил;</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организация и рассмотрение результатов публичных слушаний по проекту правил;</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рассмотрение предложений о внесении изменений в утвержденные правила;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рассмотрение предложений о предоставлении условно разрешенного вида использования земельных участков или объектов капитального строительства.</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Комиссия вправе:</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привлекать к своей работе специалистов организаций и учреждений, осуществляющих свою деятельность на территории</w:t>
      </w:r>
      <w:r w:rsidR="006F4B58">
        <w:rPr>
          <w:rFonts w:cs="Times New Roman"/>
        </w:rPr>
        <w:t xml:space="preserve"> </w:t>
      </w:r>
      <w:r w:rsidR="003A434B">
        <w:rPr>
          <w:rFonts w:cs="Times New Roman"/>
        </w:rPr>
        <w:t>муниципального образования</w:t>
      </w:r>
      <w:r w:rsidRPr="003B198F">
        <w:rPr>
          <w:rFonts w:cs="Times New Roman"/>
        </w:rPr>
        <w:t>;</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запрашивать и получать сведения, справки от всех расположенных на территории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предприятий, организаций и учреждений по вопросам, касающимся компетенции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В состав комиссии могут быть также включены представители других территориальных служб и организаций, представители общественных и иных организаций, представляющих интересы объединений граждан.</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Заседания комиссии проходят по мере необходимости.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5. Работой комиссии руководит председатель комиссии либо, при его отсутствии, заместитель председателя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6. Председателем комиссии </w:t>
      </w:r>
      <w:r w:rsidR="000673B0" w:rsidRPr="003B198F">
        <w:rPr>
          <w:rFonts w:cs="Times New Roman"/>
        </w:rPr>
        <w:t>назначается глава</w:t>
      </w:r>
      <w:r w:rsidRPr="003B198F">
        <w:rPr>
          <w:rFonts w:cs="Times New Roman"/>
        </w:rPr>
        <w:t xml:space="preserve"> (глава местной администрации)</w:t>
      </w:r>
      <w:r w:rsidR="006F4B58">
        <w:rPr>
          <w:rFonts w:cs="Times New Roman"/>
        </w:rPr>
        <w:t xml:space="preserve"> </w:t>
      </w:r>
      <w:r w:rsidR="003A434B">
        <w:rPr>
          <w:rFonts w:cs="Times New Roman"/>
        </w:rPr>
        <w:t>муниципального образования</w:t>
      </w:r>
      <w:r w:rsidRPr="003B198F">
        <w:rPr>
          <w:rFonts w:cs="Times New Roman"/>
        </w:rPr>
        <w:t>. Заместителем председателя комиссии назначается муниципальный служащий, осуществляющий функции в сфере градостроительной деятельности.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7. Заседание комиссии созывается председателем комиссии по его инициативе, а при его отсутствии – заместителем председателя комиссии. Сбор членов комиссии осуществляет секретарь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8. Заседание Комиссии правомочно, если на нем присутствуют не менее половины членов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9. На заседания Комиссии могут приглашаться представители органов государственной власти и местного самоуправления, организаций, права и законные интересы которых затрагиваются при решении рассматриваемых на заседании вопросов, физические лица и представители юридических лиц при рассмотрении их обращений </w:t>
      </w:r>
      <w:r w:rsidRPr="003B198F">
        <w:rPr>
          <w:rFonts w:cs="Times New Roman"/>
        </w:rPr>
        <w:br/>
        <w:t>и предложений.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10. Решение Комиссии принимается большинством голосов членов комиссии, присутствующих на заседании. При равенстве голосов голос председателя Комиссии является решающим.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11. Решение комиссии оформляется протоколом, который подписывает председатель Комиссии или, в случае его отсутствия, заместитель председателя Комиссии и секретарь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12. Любой член Комиссии ее решением освобождается от участия в голосовании </w:t>
      </w:r>
      <w:r w:rsidRPr="003B198F">
        <w:rPr>
          <w:rFonts w:cs="Times New Roman"/>
        </w:rPr>
        <w:br/>
        <w:t>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7F5C2E" w:rsidRPr="003B198F" w:rsidRDefault="007F5C2E" w:rsidP="002A339C">
      <w:pPr>
        <w:pStyle w:val="39"/>
      </w:pPr>
      <w:bookmarkStart w:id="49" w:name="_Toc192221218"/>
      <w:bookmarkStart w:id="50" w:name="_Toc244677427"/>
      <w:bookmarkStart w:id="51" w:name="_Toc246411583"/>
      <w:bookmarkStart w:id="52" w:name="_Toc364069228"/>
      <w:bookmarkStart w:id="53" w:name="_Toc463273756"/>
      <w:bookmarkStart w:id="54" w:name="_Toc468262230"/>
      <w:bookmarkStart w:id="55" w:name="_Toc492973639"/>
      <w:bookmarkStart w:id="56" w:name="_Toc529951930"/>
      <w:bookmarkStart w:id="57" w:name="_Toc86744680"/>
      <w:r w:rsidRPr="003B198F">
        <w:t>Статья 10. Полномочия органов местного самоуправления в области землепользования и застройки</w:t>
      </w:r>
      <w:bookmarkEnd w:id="49"/>
      <w:bookmarkEnd w:id="50"/>
      <w:bookmarkEnd w:id="51"/>
      <w:bookmarkEnd w:id="52"/>
      <w:bookmarkEnd w:id="53"/>
      <w:bookmarkEnd w:id="54"/>
      <w:bookmarkEnd w:id="55"/>
      <w:bookmarkEnd w:id="56"/>
      <w:bookmarkEnd w:id="57"/>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Представительный орган</w:t>
      </w:r>
      <w:r w:rsidR="006F4B58">
        <w:rPr>
          <w:rFonts w:cs="Times New Roman"/>
        </w:rPr>
        <w:t xml:space="preserve"> </w:t>
      </w:r>
      <w:r w:rsidR="003A434B">
        <w:rPr>
          <w:rFonts w:cs="Times New Roman"/>
        </w:rPr>
        <w:t>муниципального образования</w:t>
      </w:r>
      <w:r w:rsidRPr="003B198F">
        <w:rPr>
          <w:rFonts w:cs="Times New Roman"/>
        </w:rPr>
        <w:t xml:space="preserve"> осуществляет следующие полномочия в сфере землепользования и застройки: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lastRenderedPageBreak/>
        <w:t>установление порядка управления и распоряжения земельными участками, находящимися в муниципальной собственности;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генерального плана</w:t>
      </w:r>
      <w:r w:rsidR="006F4B58">
        <w:rPr>
          <w:rFonts w:cs="Times New Roman"/>
        </w:rPr>
        <w:t xml:space="preserve"> </w:t>
      </w:r>
      <w:r w:rsidR="003A434B">
        <w:rPr>
          <w:rFonts w:cs="Times New Roman"/>
        </w:rPr>
        <w:t>муниципального образования</w:t>
      </w:r>
      <w:r w:rsidRPr="003B198F">
        <w:rPr>
          <w:rFonts w:cs="Times New Roman"/>
        </w:rPr>
        <w:t>;</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правил землепользования 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местных нормативов градостроительного проектирования;</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подготовка предложений по изменению границ муниципальных образований </w:t>
      </w:r>
      <w:r w:rsidRPr="003B198F">
        <w:rPr>
          <w:rFonts w:cs="Times New Roman"/>
        </w:rPr>
        <w:br/>
        <w:t>в порядке, установленном законодательством Российской Федерации;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 резервировании земель для муниципальных нужд;</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К полномочиям главы администрации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(далее – Глава администрации) относятся: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документации по планировке территории;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принятие решения о подготовке проекта изменений в правила землепользования </w:t>
      </w:r>
      <w:r w:rsidRPr="003B198F">
        <w:rPr>
          <w:rFonts w:cs="Times New Roman"/>
        </w:rPr>
        <w:br/>
        <w:t>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об изъятии земельных участков для муниципальных нужд;</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К полномочиям администрации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относятся: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обеспечение разработки документации по планировке территории;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формирование земельных участков как объектов недвижимости;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выдача разрешений на строительство объектов капитального строительства, выдача разрешений на ввод объектов в эксплуатацию;</w:t>
      </w:r>
    </w:p>
    <w:p w:rsidR="007F5C2E"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другие полномочия в соответствии с действующим законодательством.</w:t>
      </w:r>
    </w:p>
    <w:p w:rsidR="00D072C6" w:rsidRPr="003B198F" w:rsidRDefault="00D072C6" w:rsidP="002A339C">
      <w:pPr>
        <w:pStyle w:val="39"/>
      </w:pPr>
      <w:bookmarkStart w:id="58" w:name="_Toc86744681"/>
      <w:r w:rsidRPr="003B198F">
        <w:t>Статья 1</w:t>
      </w:r>
      <w:r>
        <w:t>2</w:t>
      </w:r>
      <w:r w:rsidRPr="003B198F">
        <w:t xml:space="preserve">. </w:t>
      </w:r>
      <w:r w:rsidRPr="00D072C6">
        <w:t>Резервирование земель для государственных или муниципальных нужд</w:t>
      </w:r>
      <w:bookmarkEnd w:id="58"/>
    </w:p>
    <w:p w:rsidR="00D072C6" w:rsidRPr="00D072C6" w:rsidRDefault="00D072C6" w:rsidP="00D072C6">
      <w:pPr>
        <w:tabs>
          <w:tab w:val="num" w:pos="-851"/>
          <w:tab w:val="left" w:pos="-426"/>
        </w:tabs>
        <w:ind w:firstLine="709"/>
        <w:contextualSpacing/>
        <w:jc w:val="both"/>
        <w:rPr>
          <w:rFonts w:cs="Times New Roman"/>
        </w:rPr>
      </w:pPr>
      <w:r w:rsidRPr="00D072C6">
        <w:rPr>
          <w:rFonts w:cs="Times New Roman"/>
        </w:rPr>
        <w:t>1. Резервирование земель для государственных или муниципальных нужд осуществляется в случаях, предусмотренных </w:t>
      </w:r>
      <w:hyperlink r:id="rId37" w:anchor="dst100449" w:history="1">
        <w:r w:rsidRPr="00D072C6">
          <w:rPr>
            <w:rFonts w:cs="Times New Roman"/>
          </w:rPr>
          <w:t>статьей 49</w:t>
        </w:r>
      </w:hyperlink>
      <w:r w:rsidRPr="00D072C6">
        <w:rPr>
          <w:rFonts w:cs="Times New Roman"/>
        </w:rPr>
        <w:t> </w:t>
      </w:r>
      <w:hyperlink r:id="rId38" w:history="1">
        <w:r w:rsidRPr="00D072C6">
          <w:rPr>
            <w:rFonts w:cs="Times New Roman"/>
          </w:rPr>
          <w:t>"Земельный кодекс Российской Федерации"</w:t>
        </w:r>
      </w:hyperlink>
      <w:r w:rsidRPr="00D072C6">
        <w:rPr>
          <w:rFonts w:cs="Times New Roman"/>
        </w:rPr>
        <w:t>,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D072C6" w:rsidRPr="00D072C6" w:rsidRDefault="00D072C6" w:rsidP="00D072C6">
      <w:pPr>
        <w:tabs>
          <w:tab w:val="num" w:pos="-851"/>
          <w:tab w:val="left" w:pos="-426"/>
        </w:tabs>
        <w:ind w:firstLine="709"/>
        <w:contextualSpacing/>
        <w:jc w:val="both"/>
        <w:rPr>
          <w:rFonts w:cs="Times New Roman"/>
        </w:rPr>
      </w:pPr>
      <w:bookmarkStart w:id="59" w:name="dst240"/>
      <w:bookmarkEnd w:id="59"/>
      <w:r w:rsidRPr="00D072C6">
        <w:rPr>
          <w:rFonts w:cs="Times New Roman"/>
        </w:rPr>
        <w:t>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39" w:anchor="dst0" w:history="1">
        <w:r w:rsidRPr="00D072C6">
          <w:rPr>
            <w:rFonts w:cs="Times New Roman"/>
          </w:rPr>
          <w:t>законом</w:t>
        </w:r>
      </w:hyperlink>
      <w:r w:rsidRPr="00D072C6">
        <w:rPr>
          <w:rFonts w:cs="Times New Roman"/>
        </w:rPr>
        <w:t>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D072C6" w:rsidRPr="00D072C6" w:rsidRDefault="00F77A21" w:rsidP="00D072C6">
      <w:pPr>
        <w:tabs>
          <w:tab w:val="num" w:pos="-851"/>
          <w:tab w:val="left" w:pos="-426"/>
        </w:tabs>
        <w:ind w:firstLine="709"/>
        <w:contextualSpacing/>
        <w:jc w:val="both"/>
        <w:rPr>
          <w:rFonts w:cs="Times New Roman"/>
        </w:rPr>
      </w:pPr>
      <w:r>
        <w:rPr>
          <w:rFonts w:cs="Times New Roman"/>
        </w:rPr>
        <w:t>(</w:t>
      </w:r>
      <w:r w:rsidR="00D072C6" w:rsidRPr="00D072C6">
        <w:rPr>
          <w:rFonts w:cs="Times New Roman"/>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w:t>
      </w:r>
      <w:r>
        <w:rPr>
          <w:rFonts w:cs="Times New Roman"/>
        </w:rPr>
        <w:t>настоящих ПРАВИЛ</w:t>
      </w:r>
      <w:r w:rsidR="00D072C6" w:rsidRPr="00D072C6">
        <w:rPr>
          <w:rFonts w:cs="Times New Roman"/>
        </w:rPr>
        <w:t xml:space="preserve"> (ФЗ от 31.12.2014 </w:t>
      </w:r>
      <w:hyperlink r:id="rId40" w:anchor="dst100467" w:history="1">
        <w:r w:rsidR="00D072C6" w:rsidRPr="00D072C6">
          <w:rPr>
            <w:rFonts w:cs="Times New Roman"/>
          </w:rPr>
          <w:t>N 499-ФЗ</w:t>
        </w:r>
      </w:hyperlink>
      <w:r w:rsidR="00D072C6" w:rsidRPr="00D072C6">
        <w:rPr>
          <w:rFonts w:cs="Times New Roman"/>
        </w:rPr>
        <w:t>).</w:t>
      </w:r>
      <w:r>
        <w:rPr>
          <w:rFonts w:cs="Times New Roman"/>
        </w:rPr>
        <w:t>)</w:t>
      </w:r>
    </w:p>
    <w:p w:rsidR="00D072C6" w:rsidRPr="00D072C6" w:rsidRDefault="00D072C6" w:rsidP="00D072C6">
      <w:pPr>
        <w:tabs>
          <w:tab w:val="num" w:pos="-851"/>
          <w:tab w:val="left" w:pos="-426"/>
        </w:tabs>
        <w:ind w:firstLine="709"/>
        <w:contextualSpacing/>
        <w:jc w:val="both"/>
        <w:rPr>
          <w:rFonts w:cs="Times New Roman"/>
        </w:rPr>
      </w:pPr>
      <w:bookmarkStart w:id="60" w:name="dst1486"/>
      <w:bookmarkEnd w:id="60"/>
      <w:r w:rsidRPr="00D072C6">
        <w:rPr>
          <w:rFonts w:cs="Times New Roman"/>
        </w:rP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w:t>
      </w:r>
      <w:r w:rsidRPr="00D072C6">
        <w:rPr>
          <w:rFonts w:cs="Times New Roman"/>
        </w:rPr>
        <w:lastRenderedPageBreak/>
        <w:t>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41" w:anchor="dst100034" w:history="1">
        <w:r w:rsidRPr="00D072C6">
          <w:rPr>
            <w:rFonts w:cs="Times New Roman"/>
          </w:rPr>
          <w:t>законом</w:t>
        </w:r>
      </w:hyperlink>
      <w:r w:rsidRPr="00D072C6">
        <w:rPr>
          <w:rFonts w:cs="Times New Roman"/>
        </w:rPr>
        <w:t>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D072C6" w:rsidRDefault="00D072C6" w:rsidP="00D072C6">
      <w:pPr>
        <w:tabs>
          <w:tab w:val="num" w:pos="-851"/>
          <w:tab w:val="left" w:pos="-426"/>
        </w:tabs>
        <w:ind w:firstLine="709"/>
        <w:contextualSpacing/>
        <w:jc w:val="both"/>
        <w:rPr>
          <w:rFonts w:cs="Times New Roman"/>
        </w:rPr>
      </w:pPr>
      <w:bookmarkStart w:id="61" w:name="dst101068"/>
      <w:bookmarkEnd w:id="61"/>
      <w:r w:rsidRPr="00D072C6">
        <w:rPr>
          <w:rFonts w:cs="Times New Roman"/>
        </w:rPr>
        <w:t>4. </w:t>
      </w:r>
      <w:hyperlink r:id="rId42" w:anchor="dst100013" w:history="1">
        <w:r w:rsidRPr="00D072C6">
          <w:rPr>
            <w:rFonts w:cs="Times New Roman"/>
          </w:rPr>
          <w:t>Порядок</w:t>
        </w:r>
      </w:hyperlink>
      <w:r w:rsidRPr="00D072C6">
        <w:rPr>
          <w:rFonts w:cs="Times New Roman"/>
        </w:rPr>
        <w:t> резервирования земель для государственных или муниципальных нужд определяется Правительством Российской Федерации.</w:t>
      </w:r>
    </w:p>
    <w:p w:rsidR="00F77A21" w:rsidRDefault="00F77A21" w:rsidP="00D072C6">
      <w:pPr>
        <w:tabs>
          <w:tab w:val="num" w:pos="-851"/>
          <w:tab w:val="left" w:pos="-426"/>
        </w:tabs>
        <w:ind w:firstLine="709"/>
        <w:contextualSpacing/>
        <w:jc w:val="both"/>
        <w:rPr>
          <w:rFonts w:cs="Times New Roman"/>
        </w:rPr>
      </w:pPr>
      <w:r>
        <w:rPr>
          <w:rFonts w:cs="Times New Roman"/>
        </w:rPr>
        <w:t xml:space="preserve">5. </w:t>
      </w:r>
      <w:r w:rsidRPr="00F77A21">
        <w:rPr>
          <w:rFonts w:cs="Times New Roman"/>
        </w:rPr>
        <w:t>Основания изъятия земельных участков для государственных или муниципальных нужд</w:t>
      </w:r>
      <w:r>
        <w:rPr>
          <w:rFonts w:cs="Times New Roman"/>
        </w:rPr>
        <w:t>.</w:t>
      </w:r>
    </w:p>
    <w:p w:rsidR="00F77A21" w:rsidRPr="00F77A21" w:rsidRDefault="00F77A21" w:rsidP="00F77A21">
      <w:pPr>
        <w:tabs>
          <w:tab w:val="num" w:pos="-851"/>
          <w:tab w:val="left" w:pos="-426"/>
        </w:tabs>
        <w:ind w:firstLine="709"/>
        <w:contextualSpacing/>
        <w:jc w:val="both"/>
        <w:rPr>
          <w:rFonts w:cs="Times New Roman"/>
        </w:rPr>
      </w:pPr>
      <w:r w:rsidRPr="00F77A21">
        <w:rPr>
          <w:rFonts w:cs="Times New Roman"/>
        </w:rPr>
        <w:t>Изъятие земельных участков для государственных или муниципальных нужд осуществляется в исключительных случаях по основаниям, связанным с:</w:t>
      </w:r>
    </w:p>
    <w:p w:rsidR="00F77A21" w:rsidRPr="00F77A21" w:rsidRDefault="00F77A21" w:rsidP="00F77A21">
      <w:pPr>
        <w:tabs>
          <w:tab w:val="num" w:pos="-851"/>
          <w:tab w:val="left" w:pos="-426"/>
        </w:tabs>
        <w:ind w:firstLine="709"/>
        <w:contextualSpacing/>
        <w:jc w:val="both"/>
        <w:rPr>
          <w:rFonts w:cs="Times New Roman"/>
        </w:rPr>
      </w:pPr>
      <w:bookmarkStart w:id="62" w:name="dst1266"/>
      <w:bookmarkEnd w:id="62"/>
      <w:r w:rsidRPr="00F77A21">
        <w:rPr>
          <w:rFonts w:cs="Times New Roman"/>
        </w:rPr>
        <w:t>1) выполнением международных договоров Российской Федерации;</w:t>
      </w:r>
    </w:p>
    <w:p w:rsidR="00F77A21" w:rsidRPr="00F77A21" w:rsidRDefault="00F77A21" w:rsidP="00F77A21">
      <w:pPr>
        <w:tabs>
          <w:tab w:val="num" w:pos="-851"/>
          <w:tab w:val="left" w:pos="-426"/>
        </w:tabs>
        <w:ind w:firstLine="709"/>
        <w:contextualSpacing/>
        <w:jc w:val="both"/>
        <w:rPr>
          <w:rFonts w:cs="Times New Roman"/>
        </w:rPr>
      </w:pPr>
      <w:bookmarkStart w:id="63" w:name="dst1267"/>
      <w:bookmarkEnd w:id="63"/>
      <w:r w:rsidRPr="00F77A21">
        <w:rPr>
          <w:rFonts w:cs="Times New Roman"/>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F77A21" w:rsidRPr="00F77A21" w:rsidRDefault="00F77A21" w:rsidP="00F77A21">
      <w:pPr>
        <w:tabs>
          <w:tab w:val="num" w:pos="-851"/>
          <w:tab w:val="left" w:pos="-426"/>
        </w:tabs>
        <w:ind w:firstLine="709"/>
        <w:contextualSpacing/>
        <w:jc w:val="both"/>
        <w:rPr>
          <w:rFonts w:cs="Times New Roman"/>
        </w:rPr>
      </w:pPr>
      <w:bookmarkStart w:id="64" w:name="dst1268"/>
      <w:bookmarkEnd w:id="64"/>
      <w:r w:rsidRPr="00F77A21">
        <w:rPr>
          <w:rFonts w:cs="Times New Roman"/>
        </w:rPr>
        <w:t>объекты федеральных энергетических систем и объекты энергетических систем регионального значения;</w:t>
      </w:r>
    </w:p>
    <w:p w:rsidR="00F77A21" w:rsidRPr="00F77A21" w:rsidRDefault="00F77A21" w:rsidP="00F77A21">
      <w:pPr>
        <w:tabs>
          <w:tab w:val="num" w:pos="-851"/>
          <w:tab w:val="left" w:pos="-426"/>
        </w:tabs>
        <w:ind w:firstLine="709"/>
        <w:contextualSpacing/>
        <w:jc w:val="both"/>
        <w:rPr>
          <w:rFonts w:cs="Times New Roman"/>
        </w:rPr>
      </w:pPr>
      <w:bookmarkStart w:id="65" w:name="dst1269"/>
      <w:bookmarkEnd w:id="65"/>
      <w:r w:rsidRPr="00F77A21">
        <w:rPr>
          <w:rFonts w:cs="Times New Roman"/>
        </w:rPr>
        <w:t>объекты использования атомной энергии;</w:t>
      </w:r>
    </w:p>
    <w:p w:rsidR="00F77A21" w:rsidRPr="00F77A21" w:rsidRDefault="00F77A21" w:rsidP="00F77A21">
      <w:pPr>
        <w:tabs>
          <w:tab w:val="num" w:pos="-851"/>
          <w:tab w:val="left" w:pos="-426"/>
        </w:tabs>
        <w:ind w:firstLine="709"/>
        <w:contextualSpacing/>
        <w:jc w:val="both"/>
        <w:rPr>
          <w:rFonts w:cs="Times New Roman"/>
        </w:rPr>
      </w:pPr>
      <w:bookmarkStart w:id="66" w:name="dst1270"/>
      <w:bookmarkEnd w:id="66"/>
      <w:r w:rsidRPr="00F77A21">
        <w:rPr>
          <w:rFonts w:cs="Times New Roman"/>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F77A21" w:rsidRPr="00F77A21" w:rsidRDefault="00F77A21" w:rsidP="00F77A21">
      <w:pPr>
        <w:tabs>
          <w:tab w:val="num" w:pos="-851"/>
          <w:tab w:val="left" w:pos="-426"/>
        </w:tabs>
        <w:ind w:firstLine="709"/>
        <w:contextualSpacing/>
        <w:jc w:val="both"/>
        <w:rPr>
          <w:rFonts w:cs="Times New Roman"/>
        </w:rPr>
      </w:pPr>
      <w:bookmarkStart w:id="67" w:name="dst1271"/>
      <w:bookmarkEnd w:id="67"/>
      <w:r w:rsidRPr="00F77A21">
        <w:rPr>
          <w:rFonts w:cs="Times New Roman"/>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F77A21" w:rsidRPr="00F77A21" w:rsidRDefault="00F77A21" w:rsidP="00F77A21">
      <w:pPr>
        <w:tabs>
          <w:tab w:val="num" w:pos="-851"/>
          <w:tab w:val="left" w:pos="-426"/>
        </w:tabs>
        <w:ind w:firstLine="709"/>
        <w:contextualSpacing/>
        <w:jc w:val="both"/>
        <w:rPr>
          <w:rFonts w:cs="Times New Roman"/>
        </w:rPr>
      </w:pPr>
      <w:bookmarkStart w:id="68" w:name="dst1272"/>
      <w:bookmarkEnd w:id="68"/>
      <w:r w:rsidRPr="00F77A21">
        <w:rPr>
          <w:rFonts w:cs="Times New Roman"/>
        </w:rPr>
        <w:t>объекты, обеспечивающие космическую деятельность;</w:t>
      </w:r>
    </w:p>
    <w:p w:rsidR="00F77A21" w:rsidRPr="00F77A21" w:rsidRDefault="00F77A21" w:rsidP="00F77A21">
      <w:pPr>
        <w:tabs>
          <w:tab w:val="num" w:pos="-851"/>
          <w:tab w:val="left" w:pos="-426"/>
        </w:tabs>
        <w:ind w:firstLine="709"/>
        <w:contextualSpacing/>
        <w:jc w:val="both"/>
        <w:rPr>
          <w:rFonts w:cs="Times New Roman"/>
        </w:rPr>
      </w:pPr>
      <w:bookmarkStart w:id="69" w:name="dst1273"/>
      <w:bookmarkEnd w:id="69"/>
      <w:r w:rsidRPr="00F77A21">
        <w:rPr>
          <w:rFonts w:cs="Times New Roman"/>
        </w:rPr>
        <w:t>линейные объекты федерального и регионального значения, обеспечивающие деятельность субъектов естественных монополий;</w:t>
      </w:r>
    </w:p>
    <w:p w:rsidR="00F77A21" w:rsidRPr="00F77A21" w:rsidRDefault="00F77A21" w:rsidP="00F77A21">
      <w:pPr>
        <w:tabs>
          <w:tab w:val="num" w:pos="-851"/>
          <w:tab w:val="left" w:pos="-426"/>
        </w:tabs>
        <w:ind w:firstLine="709"/>
        <w:contextualSpacing/>
        <w:jc w:val="both"/>
        <w:rPr>
          <w:rFonts w:cs="Times New Roman"/>
        </w:rPr>
      </w:pPr>
      <w:bookmarkStart w:id="70" w:name="dst1274"/>
      <w:bookmarkEnd w:id="70"/>
      <w:r w:rsidRPr="00F77A21">
        <w:rPr>
          <w:rFonts w:cs="Times New Roman"/>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F77A21" w:rsidRPr="00F77A21" w:rsidRDefault="00F77A21" w:rsidP="00F77A21">
      <w:pPr>
        <w:tabs>
          <w:tab w:val="num" w:pos="-851"/>
          <w:tab w:val="left" w:pos="-426"/>
        </w:tabs>
        <w:ind w:firstLine="709"/>
        <w:contextualSpacing/>
        <w:jc w:val="both"/>
        <w:rPr>
          <w:rFonts w:cs="Times New Roman"/>
        </w:rPr>
      </w:pPr>
      <w:bookmarkStart w:id="71" w:name="dst1275"/>
      <w:bookmarkEnd w:id="71"/>
      <w:r w:rsidRPr="00F77A21">
        <w:rPr>
          <w:rFonts w:cs="Times New Roman"/>
        </w:rPr>
        <w:t>автомобильные дороги федерального, регионального или межмуниципального, местного значения;</w:t>
      </w:r>
    </w:p>
    <w:p w:rsidR="00F77A21" w:rsidRDefault="00F77A21" w:rsidP="00F77A21">
      <w:pPr>
        <w:tabs>
          <w:tab w:val="num" w:pos="-851"/>
          <w:tab w:val="left" w:pos="-426"/>
        </w:tabs>
        <w:ind w:firstLine="709"/>
        <w:contextualSpacing/>
        <w:jc w:val="both"/>
        <w:rPr>
          <w:rFonts w:cs="Times New Roman"/>
        </w:rPr>
      </w:pPr>
      <w:bookmarkStart w:id="72" w:name="dst1276"/>
      <w:bookmarkEnd w:id="72"/>
      <w:r w:rsidRPr="00F77A21">
        <w:rPr>
          <w:rFonts w:cs="Times New Roman"/>
        </w:rPr>
        <w:t>3) иными основаниями, предусмотренными федеральными законами.</w:t>
      </w:r>
    </w:p>
    <w:p w:rsidR="007F5C2E" w:rsidRPr="003B198F" w:rsidRDefault="007F5C2E" w:rsidP="00570EE3">
      <w:pPr>
        <w:pStyle w:val="2"/>
      </w:pPr>
      <w:bookmarkStart w:id="73" w:name="_Toc468262231"/>
      <w:bookmarkStart w:id="74" w:name="_Toc492973640"/>
      <w:bookmarkStart w:id="75" w:name="_Toc529951931"/>
      <w:bookmarkStart w:id="76" w:name="_Toc86744682"/>
      <w:r w:rsidRPr="003B198F">
        <w:t>РАЗДЕЛ 2. ПРОВЕДЕНИЕ ПУБЛИЧНЫХ СЛУШАНИЙ ПО ВОПРОСАМ ЗЕМЛЕПОЛЬЗОВАНИЯ И ЗАСТРОЙКИ</w:t>
      </w:r>
      <w:bookmarkEnd w:id="73"/>
      <w:bookmarkEnd w:id="74"/>
      <w:bookmarkEnd w:id="75"/>
      <w:bookmarkEnd w:id="76"/>
    </w:p>
    <w:p w:rsidR="00707B56" w:rsidRPr="00707B56" w:rsidRDefault="00707B56" w:rsidP="002A339C">
      <w:pPr>
        <w:pStyle w:val="39"/>
      </w:pPr>
      <w:bookmarkStart w:id="77" w:name="_Toc86744683"/>
      <w:bookmarkStart w:id="78" w:name="_Toc468262233"/>
      <w:bookmarkStart w:id="79" w:name="_Toc492973642"/>
      <w:bookmarkStart w:id="80" w:name="_Toc529951933"/>
      <w:r w:rsidRPr="00707B56">
        <w:t>Статья 1</w:t>
      </w:r>
      <w:r>
        <w:t>3</w:t>
      </w:r>
      <w:r w:rsidRPr="00707B56">
        <w:t>. Проведение публичных слушаний по вопросам землепользования и застройки</w:t>
      </w:r>
      <w:bookmarkEnd w:id="77"/>
    </w:p>
    <w:p w:rsidR="00707B56" w:rsidRPr="009B0CA5" w:rsidRDefault="00707B56" w:rsidP="00707B56">
      <w:pPr>
        <w:shd w:val="clear" w:color="auto" w:fill="FFFFFF"/>
        <w:ind w:left="142" w:firstLine="709"/>
        <w:jc w:val="center"/>
        <w:rPr>
          <w:rFonts w:ascii="Arial" w:hAnsi="Arial" w:cs="Arial"/>
          <w:color w:val="FF0000"/>
        </w:rPr>
      </w:pP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1. Публичные слушания по вопросам землепользования и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lastRenderedPageBreak/>
        <w:t xml:space="preserve">2. Публичные слушания по проекту правил землепользования и застройки проводятся Комиссией по землепользованию и застройки.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3. Порядок организации и проведения публичных слушаний определяется Градостроительным кодексом.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4.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5. Обсуждению на публичных слушаниях подлежат:</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проекты правил землепользования и застройки, проект нормативного правового акта о внесении в них изменений;</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 проекты планировки территорий и проекты межевания территорий,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 вопросы предоставления разрешений на условно разрешенный вид использования земельных участков и объектов капитального строительства,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вопросы отклонения от предельных параметров разрешенного строительства, реконструкции объектов капитального строительства.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6. Предложения физических и юридических лиц, заинтересованных по проекту Правил, а также в период реализации Правил направляются в администрацию муниципального образования на имя председателя Комиссии.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7. Правом обсуждения документации по планировке территории на публичных слушаниях обладают лица: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проживающие на территории, применительно к которой подготовлена документация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иные лица, чьи интересы затрагиваются в связи с планируемой реализацией документации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8.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публичных слушаний по предложениям о внесении изменений в правила землепользования и застройки.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9. Комиссия по землепользованию и застройке осуществляет проверку документации по планировке территории на соответствие требованиям. По результатам проверки комиссия принимает соответствующее решение о направлении документации по планировке территории главе муниципального образования.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Глава поселения в течение семи дней со дня поступления документации обеспечивает информирование граждан путем публикации сообщения в местной прессе или путем распространения его иным способом. В сообщении указывается: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lastRenderedPageBreak/>
        <w:t>-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дата, время и место проведения публичного слушания, телефон лица, ответственного за проведение публичного слушания;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дата, время и место предварительного ознакомления с документацией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Дата проведения публичного слушания назначается не позднее двадцати дней со дня публикации, распространения сообщения о его проведении. Срок проведения публичных слушаний со дня оповещения жителей муниципального образования о месте и времени их проведения до дня опубликования заключения о результатах публичных слушаний не может быть менее одного месяца и более трех месяцев.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10. Во время проведения публичного слушания ведется протокол. Участники публичных слушаний вправе представить в Комиссию свои предложения и замечания, касающиеся обсуждаемого вопроса для включения их протокол слушаний. По итогам обсуждений Комиссия готовит заключение, которое вместе с материалами и протоколами публичных слушаний передается Главе муниципального образования </w:t>
      </w:r>
      <w:r>
        <w:rPr>
          <w:rFonts w:cs="Times New Roman"/>
        </w:rPr>
        <w:t>для</w:t>
      </w:r>
      <w:r w:rsidRPr="00707B56">
        <w:rPr>
          <w:rFonts w:cs="Times New Roman"/>
        </w:rPr>
        <w:t xml:space="preserve"> принятия окончательного решения.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11. Г</w:t>
      </w:r>
      <w:r>
        <w:rPr>
          <w:rFonts w:cs="Times New Roman"/>
        </w:rPr>
        <w:t>лава муниципального образования</w:t>
      </w:r>
      <w:r w:rsidRPr="00707B56">
        <w:rPr>
          <w:rFonts w:cs="Times New Roman"/>
        </w:rPr>
        <w:t xml:space="preserve"> в течение десяти дней после представления ему проекта правил землепользования и застройки с учетом протокола публичных слушаний и заключения о результатах публичных слушаний может принять решение о:</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утверждение документации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доработке документации по планировке территории с учетом рекомендаций Комиссии;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 отклонение документации по планировке территории.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12. Физические и юридические лица могут оспорить в суде решение об утверждении документации по планировке территории.</w:t>
      </w:r>
    </w:p>
    <w:p w:rsidR="007F5C2E" w:rsidRPr="003B198F" w:rsidRDefault="007F5C2E" w:rsidP="00570EE3">
      <w:pPr>
        <w:pStyle w:val="2"/>
      </w:pPr>
      <w:bookmarkStart w:id="81" w:name="_Toc468262237"/>
      <w:bookmarkStart w:id="82" w:name="_Toc492973646"/>
      <w:bookmarkStart w:id="83" w:name="_Toc529951937"/>
      <w:bookmarkStart w:id="84" w:name="_Toc86744684"/>
      <w:bookmarkEnd w:id="78"/>
      <w:bookmarkEnd w:id="79"/>
      <w:bookmarkEnd w:id="80"/>
      <w:r w:rsidRPr="003B198F">
        <w:t>РАЗДЕЛ 3. ИЗМЕНЕНИЕ ВИДОВ РАЗРЕШЕННОГО ИСПОЛЬЗОВАНИЯ ЗЕМЕЛЬНЫХ УЧАСТКОВ И ОБЪЕКТОВ КАПИТАЛЬНОГО СТРОИТЕЛЬСТВА ФИЗИЧЕСКИМИ И ЮРИДИЧЕСКИМИ ЛИЦАМИ</w:t>
      </w:r>
      <w:bookmarkEnd w:id="81"/>
      <w:bookmarkEnd w:id="82"/>
      <w:bookmarkEnd w:id="83"/>
      <w:bookmarkEnd w:id="84"/>
    </w:p>
    <w:p w:rsidR="007F5C2E" w:rsidRPr="003B198F" w:rsidRDefault="007F5C2E" w:rsidP="002A339C">
      <w:pPr>
        <w:pStyle w:val="39"/>
      </w:pPr>
      <w:bookmarkStart w:id="85" w:name="_Toc468262238"/>
      <w:bookmarkStart w:id="86" w:name="_Toc492973647"/>
      <w:bookmarkStart w:id="87" w:name="_Toc529951938"/>
      <w:bookmarkStart w:id="88" w:name="_Toc86744685"/>
      <w:r w:rsidRPr="00E52269">
        <w:t>Статья 1</w:t>
      </w:r>
      <w:r w:rsidR="00707B56" w:rsidRPr="00E52269">
        <w:t>4</w:t>
      </w:r>
      <w:r w:rsidRPr="00E52269">
        <w:t>. Изменение видов разрешенного использования земельных участков и объектов капитального строительства</w:t>
      </w:r>
      <w:bookmarkEnd w:id="85"/>
      <w:bookmarkEnd w:id="86"/>
      <w:bookmarkEnd w:id="87"/>
      <w:bookmarkEnd w:id="88"/>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Положения настоящей статьи не применяются в отношении земельных участков, на которые, в соответствии с пунктом 4 статьи 36 Градостроительного кодекса Российской Федерации, не распространяется действие градостроительных регламентов и на земельные участки, для которых, в соответствии с пунктом 6 статьи 36 Градостроительного кодекса Российской Федерации, градостроительные регламенты не подлежит установлению, а также на объекты капитального строительства, расположенные на таких земельных участках.</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 регламентов.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w:t>
      </w:r>
      <w:r w:rsidRPr="003B198F">
        <w:rPr>
          <w:rFonts w:cs="Times New Roman"/>
        </w:rPr>
        <w:lastRenderedPageBreak/>
        <w:t>муниципальных унитарных предприятий, выбираются самостоятельно без дополнительных разрешений и согласований.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подлежит установлению,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5. Самостоятельный выбор вида разрешенного использования или получение разрешения на условно-разрешенный вид использования не исключает прохождения </w:t>
      </w:r>
      <w:r w:rsidR="00F027B1" w:rsidRPr="003B198F">
        <w:rPr>
          <w:rFonts w:cs="Times New Roman"/>
        </w:rPr>
        <w:t>правообладателем процедур</w:t>
      </w:r>
      <w:r w:rsidRPr="003B198F">
        <w:rPr>
          <w:rFonts w:cs="Times New Roman"/>
        </w:rPr>
        <w:t xml:space="preserve">, связанных с оформлением проектной, разрешительной, правоустанавливающей, правоудостоверяющей документации, предусмотренной законодательством Российской Федерации. </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 xml:space="preserve">6.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в настоящих правилах землепользования и застройки, при условии соблюдения требований технических регламентов, санитарных норм и </w:t>
      </w:r>
      <w:r w:rsidR="00F027B1" w:rsidRPr="003B198F">
        <w:rPr>
          <w:rFonts w:cs="Times New Roman"/>
          <w:lang w:eastAsia="zh-CN"/>
        </w:rPr>
        <w:t>правил,</w:t>
      </w:r>
      <w:r w:rsidRPr="003B198F">
        <w:rPr>
          <w:rFonts w:cs="Times New Roman"/>
          <w:lang w:eastAsia="zh-CN"/>
        </w:rPr>
        <w:t xml:space="preserve"> и ограничений, установленных в зонах с особыми условиями использования территорий.</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7. 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предусмотренный градостроительным регламентом территориальной зоны, к которой отнесены данные земельные участки и объекты капитального строительства.</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8. Изменение вида разрешенного использования земельных участков и объектов капитального строительства не может быть осуществлено в следующих случаях:</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в случае, если после такого изменения размеры земельного участка не будут соответствовать градостроительному регламенту;</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в случае, если после такого изменения параметры объекта капитального строительства не будут соответствовать градостроительному регламенту.</w:t>
      </w:r>
    </w:p>
    <w:p w:rsidR="007F5C2E" w:rsidRDefault="007F5C2E" w:rsidP="00506E09">
      <w:pPr>
        <w:suppressAutoHyphens w:val="0"/>
        <w:ind w:firstLine="709"/>
        <w:contextualSpacing/>
        <w:jc w:val="both"/>
        <w:rPr>
          <w:rFonts w:cs="Times New Roman"/>
          <w:lang w:eastAsia="zh-CN"/>
        </w:rPr>
      </w:pPr>
      <w:r w:rsidRPr="003B198F">
        <w:rPr>
          <w:rFonts w:cs="Times New Roman"/>
          <w:lang w:eastAsia="zh-CN"/>
        </w:rPr>
        <w:t>9. Изменение видов разрешенного использования земельных участков и объектов капитального строительства, на которые действие градостроительного регламента не распространяется или для которых градостроительные регламенты не подлежит установлению, указанных в пункте 4 статьи 36 и в пункте 6 статьи 36 Градостроительного кодекса Российской Федерации, а также объектов капитального строительства, расположенных на таких земельных участках, осуществляется в соответствии с федеральными законами.</w:t>
      </w:r>
    </w:p>
    <w:p w:rsidR="00E52269" w:rsidRPr="003B198F" w:rsidRDefault="00E52269" w:rsidP="00506E09">
      <w:pPr>
        <w:suppressAutoHyphens w:val="0"/>
        <w:ind w:firstLine="709"/>
        <w:contextualSpacing/>
        <w:jc w:val="both"/>
        <w:rPr>
          <w:rFonts w:cs="Times New Roman"/>
          <w:lang w:eastAsia="zh-CN"/>
        </w:rPr>
      </w:pPr>
      <w:r>
        <w:rPr>
          <w:rFonts w:cs="Times New Roman"/>
          <w:lang w:eastAsia="zh-CN"/>
        </w:rPr>
        <w:t xml:space="preserve">10. </w:t>
      </w:r>
      <w:r w:rsidRPr="00E52269">
        <w:rPr>
          <w:rFonts w:cs="Times New Roman"/>
          <w:lang w:eastAsia="zh-CN"/>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7F5C2E" w:rsidRPr="003B198F" w:rsidRDefault="007F5C2E" w:rsidP="002A339C">
      <w:pPr>
        <w:pStyle w:val="39"/>
      </w:pPr>
      <w:bookmarkStart w:id="89" w:name="_Toc468262239"/>
      <w:bookmarkStart w:id="90" w:name="_Toc492973648"/>
      <w:bookmarkStart w:id="91" w:name="_Toc529951939"/>
      <w:bookmarkStart w:id="92" w:name="_Toc86744686"/>
      <w:r w:rsidRPr="003B198F">
        <w:t>Статья 1</w:t>
      </w:r>
      <w:r w:rsidR="00707B56">
        <w:t>5</w:t>
      </w:r>
      <w:r w:rsidRPr="003B198F">
        <w:t>. Порядок предоставления разрешения на условно разрешенный вид использования земельного участка или объекта капитального строительства</w:t>
      </w:r>
      <w:bookmarkEnd w:id="89"/>
      <w:bookmarkEnd w:id="90"/>
      <w:bookmarkEnd w:id="91"/>
      <w:bookmarkEnd w:id="92"/>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Вопрос о предоставлении разрешения на условно разрешенный вид использования подлежит обсуждению на публичных слушаниях.</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2.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w:t>
      </w:r>
      <w:r w:rsidRPr="003B198F">
        <w:rPr>
          <w:rFonts w:eastAsia="Arial" w:cs="Times New Roman"/>
        </w:rPr>
        <w:lastRenderedPageBreak/>
        <w:t>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3. На основании указанных в пункте 2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может быть размещено на официальном сайте</w:t>
      </w:r>
      <w:r w:rsidR="006F4B58">
        <w:rPr>
          <w:rFonts w:eastAsia="Arial" w:cs="Times New Roman"/>
        </w:rPr>
        <w:t xml:space="preserve"> </w:t>
      </w:r>
      <w:r w:rsidR="003A434B">
        <w:rPr>
          <w:rFonts w:eastAsia="Arial" w:cs="Times New Roman"/>
        </w:rPr>
        <w:t>муниципального образования</w:t>
      </w:r>
      <w:r w:rsidR="00506E09" w:rsidRPr="003B198F">
        <w:rPr>
          <w:rFonts w:eastAsia="Arial" w:cs="Times New Roman"/>
        </w:rPr>
        <w:t xml:space="preserve"> (</w:t>
      </w:r>
      <w:r w:rsidRPr="003B198F">
        <w:rPr>
          <w:rFonts w:eastAsia="Arial" w:cs="Times New Roman"/>
        </w:rPr>
        <w:t>при наличии официального сайта) в сети Интернет.</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4.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F5C2E" w:rsidRPr="003B198F" w:rsidRDefault="007F5C2E" w:rsidP="002A339C">
      <w:pPr>
        <w:pStyle w:val="39"/>
      </w:pPr>
      <w:bookmarkStart w:id="93" w:name="_Toc468262240"/>
      <w:bookmarkStart w:id="94" w:name="_Toc492973649"/>
      <w:bookmarkStart w:id="95" w:name="_Toc529951940"/>
      <w:bookmarkStart w:id="96" w:name="_Toc86744687"/>
      <w:r w:rsidRPr="00632EB0">
        <w:t>Статья 1</w:t>
      </w:r>
      <w:r w:rsidR="00707B56" w:rsidRPr="00632EB0">
        <w:t>6</w:t>
      </w:r>
      <w:r w:rsidRPr="00632EB0">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93"/>
      <w:bookmarkEnd w:id="94"/>
      <w:bookmarkEnd w:id="95"/>
      <w:bookmarkEnd w:id="96"/>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506E09" w:rsidRPr="003B198F">
        <w:rPr>
          <w:rFonts w:eastAsia="Arial" w:cs="Times New Roman"/>
        </w:rPr>
        <w:t>иные характеристики,</w:t>
      </w:r>
      <w:r w:rsidRPr="003B198F">
        <w:rPr>
          <w:rFonts w:eastAsia="Arial" w:cs="Times New Roman"/>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F5C2E" w:rsidRPr="003B198F" w:rsidRDefault="00DD7E2A" w:rsidP="00506E09">
      <w:pPr>
        <w:tabs>
          <w:tab w:val="num" w:pos="-851"/>
          <w:tab w:val="left" w:pos="-426"/>
        </w:tabs>
        <w:autoSpaceDE w:val="0"/>
        <w:ind w:firstLine="709"/>
        <w:contextualSpacing/>
        <w:jc w:val="both"/>
        <w:rPr>
          <w:rFonts w:eastAsia="Arial" w:cs="Times New Roman"/>
        </w:rPr>
      </w:pPr>
      <w:r>
        <w:rPr>
          <w:rFonts w:eastAsia="Arial" w:cs="Times New Roman"/>
        </w:rPr>
        <w:t>П</w:t>
      </w:r>
      <w:r w:rsidRPr="00DD7E2A">
        <w:rPr>
          <w:rFonts w:eastAsia="Arial" w:cs="Times New Roman"/>
        </w:rPr>
        <w:t>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Pr>
          <w:rFonts w:eastAsia="Arial" w:cs="Times New Roman"/>
        </w:rPr>
        <w:t>.</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2. </w:t>
      </w:r>
      <w:r w:rsidR="00795B5A" w:rsidRPr="00795B5A">
        <w:rPr>
          <w:rFonts w:eastAsia="Arial" w:cs="Times New Roman"/>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w:t>
      </w:r>
      <w:r w:rsidR="00795B5A">
        <w:rPr>
          <w:rFonts w:eastAsia="Arial" w:cs="Times New Roman"/>
        </w:rPr>
        <w:t>ального значения не допускается</w:t>
      </w:r>
      <w:r w:rsidRPr="003B198F">
        <w:rPr>
          <w:rFonts w:eastAsia="Arial" w:cs="Times New Roman"/>
        </w:rPr>
        <w:t>.</w:t>
      </w:r>
    </w:p>
    <w:p w:rsidR="00795B5A" w:rsidRDefault="007F5C2E" w:rsidP="00795B5A">
      <w:pPr>
        <w:tabs>
          <w:tab w:val="num" w:pos="-851"/>
          <w:tab w:val="left" w:pos="-426"/>
        </w:tabs>
        <w:autoSpaceDE w:val="0"/>
        <w:ind w:firstLine="709"/>
        <w:contextualSpacing/>
        <w:jc w:val="both"/>
        <w:rPr>
          <w:rFonts w:eastAsia="Arial" w:cs="Times New Roman"/>
        </w:rPr>
      </w:pPr>
      <w:r w:rsidRPr="003B198F">
        <w:rPr>
          <w:rFonts w:eastAsia="Arial" w:cs="Times New Roman"/>
        </w:rPr>
        <w:t xml:space="preserve">3. </w:t>
      </w:r>
      <w:r w:rsidR="00795B5A" w:rsidRPr="00795B5A">
        <w:rPr>
          <w:rFonts w:eastAsia="Arial" w:cs="Times New Roman"/>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7F5C2E" w:rsidRPr="003B198F" w:rsidRDefault="007F5C2E" w:rsidP="00DD7E2A">
      <w:pPr>
        <w:tabs>
          <w:tab w:val="num" w:pos="-851"/>
          <w:tab w:val="left" w:pos="-426"/>
        </w:tabs>
        <w:autoSpaceDE w:val="0"/>
        <w:ind w:firstLine="709"/>
        <w:contextualSpacing/>
        <w:jc w:val="both"/>
        <w:rPr>
          <w:rFonts w:eastAsia="Arial" w:cs="Times New Roman"/>
        </w:rPr>
      </w:pPr>
      <w:r w:rsidRPr="003B198F">
        <w:rPr>
          <w:rFonts w:eastAsia="Arial" w:cs="Times New Roman"/>
        </w:rPr>
        <w:t xml:space="preserve">4. </w:t>
      </w:r>
      <w:r w:rsidR="00DD7E2A" w:rsidRPr="00DD7E2A">
        <w:rPr>
          <w:rFonts w:eastAsia="Arial" w:cs="Times New Roman"/>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lastRenderedPageBreak/>
        <w:t xml:space="preserve">5. </w:t>
      </w:r>
      <w:r w:rsidR="00DD7E2A" w:rsidRPr="00DD7E2A">
        <w:rPr>
          <w:rFonts w:eastAsia="Arial" w:cs="Times New Roman"/>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w:t>
      </w:r>
      <w:r w:rsidR="00DD7E2A">
        <w:rPr>
          <w:rFonts w:eastAsia="Arial" w:cs="Times New Roman"/>
        </w:rPr>
        <w:t>ции главе местной администрации</w:t>
      </w:r>
      <w:r w:rsidRPr="003B198F">
        <w:rPr>
          <w:rFonts w:eastAsia="Arial" w:cs="Times New Roman"/>
        </w:rPr>
        <w:t>.</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F5C2E"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7.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DD7E2A" w:rsidRDefault="00DD7E2A" w:rsidP="00506E09">
      <w:pPr>
        <w:tabs>
          <w:tab w:val="num" w:pos="-851"/>
          <w:tab w:val="left" w:pos="-426"/>
        </w:tabs>
        <w:autoSpaceDE w:val="0"/>
        <w:ind w:firstLine="709"/>
        <w:contextualSpacing/>
        <w:jc w:val="both"/>
        <w:rPr>
          <w:rFonts w:eastAsia="Arial" w:cs="Times New Roman"/>
        </w:rPr>
      </w:pPr>
      <w:r>
        <w:rPr>
          <w:rFonts w:eastAsia="Arial" w:cs="Times New Roman"/>
        </w:rPr>
        <w:t xml:space="preserve">8. </w:t>
      </w:r>
      <w:r w:rsidRPr="00DD7E2A">
        <w:rPr>
          <w:rFonts w:eastAsia="Arial" w:cs="Times New Roman"/>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E52269" w:rsidRDefault="00E52269" w:rsidP="00506E09">
      <w:pPr>
        <w:tabs>
          <w:tab w:val="num" w:pos="-851"/>
          <w:tab w:val="left" w:pos="-426"/>
        </w:tabs>
        <w:autoSpaceDE w:val="0"/>
        <w:ind w:firstLine="709"/>
        <w:contextualSpacing/>
        <w:jc w:val="both"/>
        <w:rPr>
          <w:rFonts w:eastAsia="Arial" w:cs="Times New Roman"/>
        </w:rPr>
      </w:pPr>
    </w:p>
    <w:p w:rsidR="007F5C2E" w:rsidRPr="003B198F" w:rsidRDefault="007F5C2E" w:rsidP="00570EE3">
      <w:pPr>
        <w:pStyle w:val="2"/>
      </w:pPr>
      <w:bookmarkStart w:id="97" w:name="_Toc468262241"/>
      <w:bookmarkStart w:id="98" w:name="_Toc492973650"/>
      <w:bookmarkStart w:id="99" w:name="_Toc529951941"/>
      <w:bookmarkStart w:id="100" w:name="_Toc86744688"/>
      <w:r w:rsidRPr="003B198F">
        <w:t>РАЗДЕЛ 4. О ПОДГОТОВКЕ ДОКУМЕНТАЦИИ ПО ПЛАНИРОВКЕ ТЕРРИТОРИИ ОРГАНАМИ МЕСТНОГО САМОУПРАВЛЕНИЯ</w:t>
      </w:r>
      <w:bookmarkEnd w:id="97"/>
      <w:bookmarkEnd w:id="98"/>
      <w:bookmarkEnd w:id="99"/>
      <w:bookmarkEnd w:id="100"/>
    </w:p>
    <w:p w:rsidR="00111579" w:rsidRPr="003B198F" w:rsidRDefault="00111579" w:rsidP="002A339C">
      <w:pPr>
        <w:pStyle w:val="39"/>
      </w:pPr>
      <w:bookmarkStart w:id="101" w:name="_Toc529951943"/>
      <w:bookmarkStart w:id="102" w:name="_Toc86744689"/>
      <w:bookmarkStart w:id="103" w:name="_Toc468262242"/>
      <w:bookmarkStart w:id="104" w:name="_Toc492973651"/>
      <w:bookmarkStart w:id="105" w:name="_Toc529951942"/>
      <w:r w:rsidRPr="006D0895">
        <w:t>Статья 17. Порядок утверждения правил землепользования и застройки</w:t>
      </w:r>
      <w:bookmarkEnd w:id="101"/>
      <w:bookmarkEnd w:id="102"/>
    </w:p>
    <w:p w:rsidR="00111579" w:rsidRPr="003B198F" w:rsidRDefault="00111579" w:rsidP="00111579">
      <w:pPr>
        <w:suppressAutoHyphens w:val="0"/>
        <w:ind w:firstLine="709"/>
        <w:contextualSpacing/>
        <w:jc w:val="both"/>
        <w:rPr>
          <w:rFonts w:cs="Times New Roman"/>
          <w:lang w:eastAsia="zh-CN"/>
        </w:rPr>
      </w:pPr>
      <w:r w:rsidRPr="003B198F">
        <w:rPr>
          <w:rFonts w:cs="Times New Roman"/>
          <w:lang w:eastAsia="zh-CN"/>
        </w:rPr>
        <w:t xml:space="preserve">1. </w:t>
      </w:r>
      <w:r w:rsidR="00667338" w:rsidRPr="00667338">
        <w:rPr>
          <w:rFonts w:cs="Times New Roman"/>
          <w:lang w:eastAsia="zh-CN"/>
        </w:rPr>
        <w:t>Правила землепользования и застройки утверждаются представительным органом местного самоуправления или, если это предусмотрено законодательством субъекта Российской Федерации о градостроительной деятельности, местной администрацией, за исключением случаев, предусмотренных статьей 63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111579" w:rsidRPr="003B198F" w:rsidRDefault="00111579" w:rsidP="00111579">
      <w:pPr>
        <w:suppressAutoHyphens w:val="0"/>
        <w:ind w:firstLine="709"/>
        <w:contextualSpacing/>
        <w:jc w:val="both"/>
        <w:rPr>
          <w:rFonts w:cs="Times New Roman"/>
          <w:lang w:eastAsia="zh-CN"/>
        </w:rPr>
      </w:pPr>
      <w:bookmarkStart w:id="106" w:name="dst2192"/>
      <w:bookmarkEnd w:id="106"/>
      <w:r w:rsidRPr="003B198F">
        <w:rPr>
          <w:rFonts w:cs="Times New Roman"/>
          <w:lang w:eastAsia="zh-CN"/>
        </w:rPr>
        <w:t xml:space="preserve">2. </w:t>
      </w:r>
      <w:r w:rsidR="00667338" w:rsidRPr="00667338">
        <w:rPr>
          <w:rFonts w:cs="Times New Roman"/>
          <w:lang w:eastAsia="zh-CN"/>
        </w:rPr>
        <w:t xml:space="preserve">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w:t>
      </w:r>
      <w:r w:rsidR="00667338" w:rsidRPr="00667338">
        <w:rPr>
          <w:rFonts w:cs="Times New Roman"/>
          <w:lang w:eastAsia="zh-CN"/>
        </w:rPr>
        <w:lastRenderedPageBreak/>
        <w:t>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субъекта Российской Федерации о градостроительной деятельности.</w:t>
      </w:r>
    </w:p>
    <w:p w:rsidR="00111579" w:rsidRPr="003B198F" w:rsidRDefault="00111579" w:rsidP="00111579">
      <w:pPr>
        <w:suppressAutoHyphens w:val="0"/>
        <w:ind w:firstLine="709"/>
        <w:contextualSpacing/>
        <w:jc w:val="both"/>
        <w:rPr>
          <w:rFonts w:cs="Times New Roman"/>
          <w:lang w:eastAsia="zh-CN"/>
        </w:rPr>
      </w:pPr>
      <w:bookmarkStart w:id="107" w:name="dst101024"/>
      <w:bookmarkEnd w:id="107"/>
      <w:r w:rsidRPr="003B198F">
        <w:rPr>
          <w:rFonts w:cs="Times New Roman"/>
          <w:lang w:eastAsia="zh-CN"/>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официальном сайте городского округа (при наличии официального сайта городского округа) в сети "Интернет".</w:t>
      </w:r>
    </w:p>
    <w:p w:rsidR="00111579" w:rsidRPr="003B198F" w:rsidRDefault="00111579" w:rsidP="00111579">
      <w:pPr>
        <w:suppressAutoHyphens w:val="0"/>
        <w:ind w:firstLine="709"/>
        <w:contextualSpacing/>
        <w:jc w:val="both"/>
        <w:rPr>
          <w:rFonts w:cs="Times New Roman"/>
          <w:lang w:eastAsia="zh-CN"/>
        </w:rPr>
      </w:pPr>
      <w:bookmarkStart w:id="108" w:name="dst1968"/>
      <w:bookmarkEnd w:id="108"/>
      <w:r w:rsidRPr="003B198F">
        <w:rPr>
          <w:rFonts w:cs="Times New Roman"/>
          <w:lang w:eastAsia="zh-CN"/>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В случае, если установленная в соответствии с Воздушным </w:t>
      </w:r>
      <w:hyperlink r:id="rId43" w:anchor="dst0" w:history="1">
        <w:r w:rsidRPr="003B198F">
          <w:rPr>
            <w:rFonts w:cs="Times New Roman"/>
            <w:lang w:eastAsia="zh-CN"/>
          </w:rPr>
          <w:t>кодексом</w:t>
        </w:r>
      </w:hyperlink>
      <w:r w:rsidRPr="003B198F">
        <w:rPr>
          <w:rFonts w:cs="Times New Roman"/>
          <w:lang w:eastAsia="zh-CN"/>
        </w:rPr>
        <w:t> Российской Федерации приаэродромная территория полностью или частично расположена в границах</w:t>
      </w:r>
      <w:r>
        <w:rPr>
          <w:rFonts w:cs="Times New Roman"/>
          <w:lang w:eastAsia="zh-CN"/>
        </w:rPr>
        <w:t xml:space="preserve"> муниципального образования</w:t>
      </w:r>
      <w:r w:rsidRPr="003B198F">
        <w:rPr>
          <w:rFonts w:cs="Times New Roman"/>
          <w:lang w:eastAsia="zh-CN"/>
        </w:rPr>
        <w:t>, орган местного самоуправления такого</w:t>
      </w:r>
      <w:r>
        <w:rPr>
          <w:rFonts w:cs="Times New Roman"/>
          <w:lang w:eastAsia="zh-CN"/>
        </w:rPr>
        <w:t xml:space="preserve"> муниципального образования</w:t>
      </w:r>
      <w:r w:rsidRPr="003B198F">
        <w:rPr>
          <w:rFonts w:cs="Times New Roman"/>
          <w:lang w:eastAsia="zh-CN"/>
        </w:rPr>
        <w:t xml:space="preserve">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111579" w:rsidRPr="003B198F" w:rsidRDefault="00111579" w:rsidP="00111579">
      <w:pPr>
        <w:suppressAutoHyphens w:val="0"/>
        <w:ind w:firstLine="709"/>
        <w:contextualSpacing/>
        <w:jc w:val="both"/>
        <w:rPr>
          <w:rFonts w:cs="Times New Roman"/>
          <w:lang w:eastAsia="zh-CN"/>
        </w:rPr>
      </w:pPr>
      <w:bookmarkStart w:id="109" w:name="dst100514"/>
      <w:bookmarkEnd w:id="109"/>
      <w:r w:rsidRPr="003B198F">
        <w:rPr>
          <w:rFonts w:cs="Times New Roman"/>
          <w:lang w:eastAsia="zh-CN"/>
        </w:rPr>
        <w:t>4. Физические и юридические лица вправе оспорить решение об утверждении правил землепользования и застройки в судебном порядке.</w:t>
      </w:r>
    </w:p>
    <w:p w:rsidR="00111579" w:rsidRPr="003B198F" w:rsidRDefault="00111579" w:rsidP="00111579">
      <w:pPr>
        <w:suppressAutoHyphens w:val="0"/>
        <w:ind w:firstLine="709"/>
        <w:contextualSpacing/>
        <w:jc w:val="both"/>
        <w:rPr>
          <w:rFonts w:cs="Times New Roman"/>
          <w:lang w:eastAsia="zh-CN"/>
        </w:rPr>
      </w:pPr>
      <w:bookmarkStart w:id="110" w:name="dst2311"/>
      <w:bookmarkEnd w:id="110"/>
      <w:r w:rsidRPr="003B198F">
        <w:rPr>
          <w:rFonts w:cs="Times New Roman"/>
          <w:lang w:eastAsia="zh-CN"/>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111579" w:rsidRPr="003B198F" w:rsidRDefault="00111579" w:rsidP="00111579">
      <w:pPr>
        <w:suppressAutoHyphens w:val="0"/>
        <w:ind w:firstLine="709"/>
        <w:contextualSpacing/>
        <w:jc w:val="both"/>
        <w:rPr>
          <w:rFonts w:cs="Times New Roman"/>
          <w:lang w:eastAsia="zh-CN"/>
        </w:rPr>
      </w:pPr>
      <w:bookmarkStart w:id="111" w:name="dst2097"/>
      <w:bookmarkEnd w:id="111"/>
      <w:r w:rsidRPr="003B198F">
        <w:rPr>
          <w:rFonts w:cs="Times New Roman"/>
          <w:lang w:eastAsia="zh-CN"/>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7F5C2E" w:rsidRPr="003B198F" w:rsidRDefault="007F5C2E" w:rsidP="002A339C">
      <w:pPr>
        <w:pStyle w:val="39"/>
      </w:pPr>
      <w:bookmarkStart w:id="112" w:name="_Toc86744690"/>
      <w:r w:rsidRPr="003B198F">
        <w:t>Статья 1</w:t>
      </w:r>
      <w:r w:rsidR="00111579">
        <w:t>8</w:t>
      </w:r>
      <w:r w:rsidR="00707B56">
        <w:t>.</w:t>
      </w:r>
      <w:r w:rsidRPr="003B198F">
        <w:t xml:space="preserve"> Порядок подготовки документации по планировке территории</w:t>
      </w:r>
      <w:bookmarkEnd w:id="103"/>
      <w:bookmarkEnd w:id="104"/>
      <w:bookmarkEnd w:id="105"/>
      <w:bookmarkEnd w:id="112"/>
    </w:p>
    <w:p w:rsidR="009920A8" w:rsidRPr="003B198F" w:rsidRDefault="009920A8" w:rsidP="009920A8">
      <w:pPr>
        <w:suppressAutoHyphens w:val="0"/>
        <w:ind w:firstLine="709"/>
        <w:contextualSpacing/>
        <w:jc w:val="both"/>
        <w:rPr>
          <w:rFonts w:cs="Times New Roman"/>
          <w:lang w:eastAsia="zh-CN"/>
        </w:rPr>
      </w:pPr>
      <w:bookmarkStart w:id="113" w:name="_Toc421696717"/>
      <w:bookmarkStart w:id="114" w:name="_Toc468262243"/>
      <w:bookmarkStart w:id="115" w:name="_Toc492973652"/>
      <w:r w:rsidRPr="003B198F">
        <w:rPr>
          <w:rFonts w:cs="Times New Roman"/>
          <w:lang w:eastAsia="zh-CN"/>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9920A8" w:rsidRPr="003B198F" w:rsidRDefault="009920A8" w:rsidP="009920A8">
      <w:pPr>
        <w:suppressAutoHyphens w:val="0"/>
        <w:ind w:firstLine="709"/>
        <w:contextualSpacing/>
        <w:jc w:val="both"/>
        <w:rPr>
          <w:rFonts w:cs="Times New Roman"/>
          <w:lang w:eastAsia="zh-CN"/>
        </w:rPr>
      </w:pPr>
      <w:bookmarkStart w:id="116" w:name="dst100489"/>
      <w:bookmarkEnd w:id="116"/>
      <w:r w:rsidRPr="003B198F">
        <w:rPr>
          <w:rFonts w:cs="Times New Roman"/>
          <w:lang w:eastAsia="zh-CN"/>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9920A8" w:rsidRPr="003B198F" w:rsidRDefault="009920A8" w:rsidP="009920A8">
      <w:pPr>
        <w:suppressAutoHyphens w:val="0"/>
        <w:ind w:firstLine="709"/>
        <w:contextualSpacing/>
        <w:jc w:val="both"/>
        <w:rPr>
          <w:rFonts w:cs="Times New Roman"/>
          <w:lang w:eastAsia="zh-CN"/>
        </w:rPr>
      </w:pPr>
      <w:r w:rsidRPr="003B198F">
        <w:rPr>
          <w:rFonts w:cs="Times New Roman"/>
          <w:lang w:eastAsia="zh-CN"/>
        </w:rPr>
        <w:t xml:space="preserve">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w:t>
      </w:r>
      <w:r w:rsidRPr="003B198F">
        <w:rPr>
          <w:rFonts w:cs="Times New Roman"/>
          <w:lang w:eastAsia="zh-CN"/>
        </w:rPr>
        <w:lastRenderedPageBreak/>
        <w:t>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9920A8" w:rsidRPr="003B198F" w:rsidRDefault="009920A8" w:rsidP="009920A8">
      <w:pPr>
        <w:suppressAutoHyphens w:val="0"/>
        <w:ind w:firstLine="709"/>
        <w:contextualSpacing/>
        <w:jc w:val="both"/>
        <w:rPr>
          <w:rFonts w:cs="Times New Roman"/>
          <w:lang w:eastAsia="zh-CN"/>
        </w:rPr>
      </w:pPr>
      <w:bookmarkStart w:id="117" w:name="dst1345"/>
      <w:bookmarkEnd w:id="117"/>
      <w:r w:rsidRPr="003B198F">
        <w:rPr>
          <w:rFonts w:cs="Times New Roman"/>
          <w:lang w:eastAsia="zh-CN"/>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9920A8" w:rsidRPr="003B198F" w:rsidRDefault="009920A8" w:rsidP="009920A8">
      <w:pPr>
        <w:suppressAutoHyphens w:val="0"/>
        <w:ind w:firstLine="709"/>
        <w:contextualSpacing/>
        <w:jc w:val="both"/>
        <w:rPr>
          <w:rFonts w:cs="Times New Roman"/>
          <w:lang w:eastAsia="zh-CN"/>
        </w:rPr>
      </w:pPr>
      <w:bookmarkStart w:id="118" w:name="dst100491"/>
      <w:bookmarkEnd w:id="118"/>
      <w:r w:rsidRPr="003B198F">
        <w:rPr>
          <w:rFonts w:cs="Times New Roman"/>
          <w:lang w:eastAsia="zh-CN"/>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9920A8" w:rsidRPr="003B198F" w:rsidRDefault="009920A8" w:rsidP="009920A8">
      <w:pPr>
        <w:suppressAutoHyphens w:val="0"/>
        <w:ind w:firstLine="709"/>
        <w:contextualSpacing/>
        <w:jc w:val="both"/>
        <w:rPr>
          <w:rFonts w:cs="Times New Roman"/>
          <w:lang w:eastAsia="zh-CN"/>
        </w:rPr>
      </w:pPr>
      <w:bookmarkStart w:id="119" w:name="dst100492"/>
      <w:bookmarkEnd w:id="119"/>
      <w:r w:rsidRPr="003B198F">
        <w:rPr>
          <w:rFonts w:cs="Times New Roman"/>
          <w:lang w:eastAsia="zh-CN"/>
        </w:rPr>
        <w:t>5.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9920A8" w:rsidRPr="003B198F" w:rsidRDefault="009920A8" w:rsidP="009920A8">
      <w:pPr>
        <w:suppressAutoHyphens w:val="0"/>
        <w:ind w:firstLine="709"/>
        <w:contextualSpacing/>
        <w:jc w:val="both"/>
        <w:rPr>
          <w:rFonts w:cs="Times New Roman"/>
          <w:lang w:eastAsia="zh-CN"/>
        </w:rPr>
      </w:pPr>
      <w:bookmarkStart w:id="120" w:name="dst2184"/>
      <w:bookmarkEnd w:id="120"/>
      <w:r w:rsidRPr="003B198F">
        <w:rPr>
          <w:rFonts w:cs="Times New Roman"/>
          <w:lang w:eastAsia="zh-CN"/>
        </w:rPr>
        <w:t>6.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9920A8" w:rsidRPr="003B198F" w:rsidRDefault="009920A8" w:rsidP="009920A8">
      <w:pPr>
        <w:suppressAutoHyphens w:val="0"/>
        <w:ind w:firstLine="709"/>
        <w:contextualSpacing/>
        <w:jc w:val="both"/>
        <w:rPr>
          <w:rFonts w:cs="Times New Roman"/>
          <w:lang w:eastAsia="zh-CN"/>
        </w:rPr>
      </w:pPr>
      <w:bookmarkStart w:id="121" w:name="dst101023"/>
      <w:bookmarkEnd w:id="121"/>
      <w:r w:rsidRPr="003B198F">
        <w:rPr>
          <w:rFonts w:cs="Times New Roman"/>
          <w:lang w:eastAsia="zh-CN"/>
        </w:rPr>
        <w:t>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(при наличии официального сайта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в сети "Интернет". Сообщение о принятии такого решения также может быть распространено по радио и телевидению.</w:t>
      </w:r>
    </w:p>
    <w:p w:rsidR="009920A8" w:rsidRPr="003B198F" w:rsidRDefault="009920A8" w:rsidP="009920A8">
      <w:pPr>
        <w:suppressAutoHyphens w:val="0"/>
        <w:ind w:firstLine="709"/>
        <w:contextualSpacing/>
        <w:jc w:val="both"/>
        <w:rPr>
          <w:rFonts w:cs="Times New Roman"/>
          <w:lang w:eastAsia="zh-CN"/>
        </w:rPr>
      </w:pPr>
      <w:bookmarkStart w:id="122" w:name="dst1963"/>
      <w:bookmarkEnd w:id="122"/>
      <w:r w:rsidRPr="003B198F">
        <w:rPr>
          <w:rFonts w:cs="Times New Roman"/>
          <w:lang w:eastAsia="zh-CN"/>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9920A8" w:rsidRPr="003B198F" w:rsidRDefault="009920A8" w:rsidP="009920A8">
      <w:pPr>
        <w:suppressAutoHyphens w:val="0"/>
        <w:ind w:firstLine="709"/>
        <w:contextualSpacing/>
        <w:jc w:val="both"/>
        <w:rPr>
          <w:rFonts w:cs="Times New Roman"/>
          <w:lang w:eastAsia="zh-CN"/>
        </w:rPr>
      </w:pPr>
      <w:bookmarkStart w:id="123" w:name="dst100495"/>
      <w:bookmarkEnd w:id="123"/>
      <w:r w:rsidRPr="003B198F">
        <w:rPr>
          <w:rFonts w:cs="Times New Roman"/>
          <w:lang w:eastAsia="zh-CN"/>
        </w:rPr>
        <w:t>8. В указанном в </w:t>
      </w:r>
      <w:hyperlink r:id="rId44" w:anchor="dst100494" w:history="1">
        <w:r w:rsidRPr="003B198F">
          <w:rPr>
            <w:rFonts w:cs="Times New Roman"/>
            <w:lang w:eastAsia="zh-CN"/>
          </w:rPr>
          <w:t>части 7</w:t>
        </w:r>
      </w:hyperlink>
      <w:r w:rsidRPr="003B198F">
        <w:rPr>
          <w:rFonts w:cs="Times New Roman"/>
          <w:lang w:eastAsia="zh-CN"/>
        </w:rPr>
        <w:t> настоящей статьи сообщении о принятии решения о подготовке проекта правил землепользования и застройки указываются:</w:t>
      </w:r>
    </w:p>
    <w:p w:rsidR="009920A8" w:rsidRPr="003B198F" w:rsidRDefault="009920A8" w:rsidP="009920A8">
      <w:pPr>
        <w:suppressAutoHyphens w:val="0"/>
        <w:ind w:firstLine="709"/>
        <w:contextualSpacing/>
        <w:jc w:val="both"/>
        <w:rPr>
          <w:rFonts w:cs="Times New Roman"/>
          <w:lang w:eastAsia="zh-CN"/>
        </w:rPr>
      </w:pPr>
      <w:bookmarkStart w:id="124" w:name="dst100496"/>
      <w:bookmarkEnd w:id="124"/>
      <w:r w:rsidRPr="003B198F">
        <w:rPr>
          <w:rFonts w:cs="Times New Roman"/>
          <w:lang w:eastAsia="zh-CN"/>
        </w:rPr>
        <w:t>1) состав и порядок деятельности комиссии;</w:t>
      </w:r>
    </w:p>
    <w:p w:rsidR="009920A8" w:rsidRPr="003B198F" w:rsidRDefault="009920A8" w:rsidP="009920A8">
      <w:pPr>
        <w:suppressAutoHyphens w:val="0"/>
        <w:ind w:firstLine="709"/>
        <w:contextualSpacing/>
        <w:jc w:val="both"/>
        <w:rPr>
          <w:rFonts w:cs="Times New Roman"/>
          <w:lang w:eastAsia="zh-CN"/>
        </w:rPr>
      </w:pPr>
      <w:bookmarkStart w:id="125" w:name="dst100497"/>
      <w:bookmarkEnd w:id="125"/>
      <w:r w:rsidRPr="003B198F">
        <w:rPr>
          <w:rFonts w:cs="Times New Roman"/>
          <w:lang w:eastAsia="zh-CN"/>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9920A8" w:rsidRPr="003B198F" w:rsidRDefault="009920A8" w:rsidP="009920A8">
      <w:pPr>
        <w:suppressAutoHyphens w:val="0"/>
        <w:ind w:firstLine="709"/>
        <w:contextualSpacing/>
        <w:jc w:val="both"/>
        <w:rPr>
          <w:rFonts w:cs="Times New Roman"/>
          <w:lang w:eastAsia="zh-CN"/>
        </w:rPr>
      </w:pPr>
      <w:bookmarkStart w:id="126" w:name="dst100498"/>
      <w:bookmarkEnd w:id="126"/>
      <w:r w:rsidRPr="003B198F">
        <w:rPr>
          <w:rFonts w:cs="Times New Roman"/>
          <w:lang w:eastAsia="zh-CN"/>
        </w:rPr>
        <w:t>3) порядок и сроки проведения работ по подготовке проекта правил землепользования и застройки;</w:t>
      </w:r>
    </w:p>
    <w:p w:rsidR="009920A8" w:rsidRPr="003B198F" w:rsidRDefault="009920A8" w:rsidP="009920A8">
      <w:pPr>
        <w:suppressAutoHyphens w:val="0"/>
        <w:ind w:firstLine="709"/>
        <w:contextualSpacing/>
        <w:jc w:val="both"/>
        <w:rPr>
          <w:rFonts w:cs="Times New Roman"/>
          <w:lang w:eastAsia="zh-CN"/>
        </w:rPr>
      </w:pPr>
      <w:bookmarkStart w:id="127" w:name="dst100499"/>
      <w:bookmarkEnd w:id="127"/>
      <w:r w:rsidRPr="003B198F">
        <w:rPr>
          <w:rFonts w:cs="Times New Roman"/>
          <w:lang w:eastAsia="zh-CN"/>
        </w:rPr>
        <w:t>4) порядок направления в комиссию предложений заинтересованных лиц по подготовке проекта правил землепользования и застройки;</w:t>
      </w:r>
    </w:p>
    <w:p w:rsidR="009920A8" w:rsidRPr="003B198F" w:rsidRDefault="009920A8" w:rsidP="009920A8">
      <w:pPr>
        <w:suppressAutoHyphens w:val="0"/>
        <w:ind w:firstLine="709"/>
        <w:contextualSpacing/>
        <w:jc w:val="both"/>
        <w:rPr>
          <w:rFonts w:cs="Times New Roman"/>
          <w:lang w:eastAsia="zh-CN"/>
        </w:rPr>
      </w:pPr>
      <w:bookmarkStart w:id="128" w:name="dst100500"/>
      <w:bookmarkEnd w:id="128"/>
      <w:r w:rsidRPr="003B198F">
        <w:rPr>
          <w:rFonts w:cs="Times New Roman"/>
          <w:lang w:eastAsia="zh-CN"/>
        </w:rPr>
        <w:t>5) иные вопросы организации работ.</w:t>
      </w:r>
    </w:p>
    <w:p w:rsidR="009920A8" w:rsidRPr="003B198F" w:rsidRDefault="009920A8" w:rsidP="009920A8">
      <w:pPr>
        <w:suppressAutoHyphens w:val="0"/>
        <w:ind w:firstLine="709"/>
        <w:contextualSpacing/>
        <w:jc w:val="both"/>
        <w:rPr>
          <w:rFonts w:cs="Times New Roman"/>
          <w:lang w:eastAsia="zh-CN"/>
        </w:rPr>
      </w:pPr>
      <w:bookmarkStart w:id="129" w:name="dst626"/>
      <w:bookmarkEnd w:id="129"/>
      <w:r w:rsidRPr="003B198F">
        <w:rPr>
          <w:rFonts w:cs="Times New Roman"/>
          <w:lang w:eastAsia="zh-CN"/>
        </w:rPr>
        <w:t>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w:t>
      </w:r>
      <w:hyperlink r:id="rId45" w:anchor="dst100010" w:history="1">
        <w:r w:rsidRPr="003B198F">
          <w:rPr>
            <w:rFonts w:cs="Times New Roman"/>
            <w:lang w:eastAsia="zh-CN"/>
          </w:rPr>
          <w:t>согласованию</w:t>
        </w:r>
      </w:hyperlink>
      <w:r w:rsidRPr="003B198F">
        <w:rPr>
          <w:rFonts w:cs="Times New Roman"/>
          <w:lang w:eastAsia="zh-CN"/>
        </w:rPr>
        <w:t xml:space="preserve">соответственно с федеральным органом исполнительной власти, уполномоченным Правительством Российской Федерации в </w:t>
      </w:r>
      <w:r w:rsidRPr="003B198F">
        <w:rPr>
          <w:rFonts w:cs="Times New Roman"/>
          <w:lang w:eastAsia="zh-CN"/>
        </w:rPr>
        <w:lastRenderedPageBreak/>
        <w:t>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46" w:anchor="dst222" w:history="1">
        <w:r w:rsidRPr="003B198F">
          <w:rPr>
            <w:rFonts w:cs="Times New Roman"/>
            <w:lang w:eastAsia="zh-CN"/>
          </w:rPr>
          <w:t>законом</w:t>
        </w:r>
      </w:hyperlink>
      <w:r w:rsidRPr="003B198F">
        <w:rPr>
          <w:rFonts w:cs="Times New Roman"/>
          <w:lang w:eastAsia="zh-CN"/>
        </w:rPr>
        <w:t> от 25 июня 2002 года N 73-ФЗ "Об объектах культурного наследия (памятниках истории и культуры) народов Российской Федерации".</w:t>
      </w:r>
    </w:p>
    <w:p w:rsidR="009920A8" w:rsidRPr="003B198F" w:rsidRDefault="009920A8" w:rsidP="009920A8">
      <w:pPr>
        <w:suppressAutoHyphens w:val="0"/>
        <w:ind w:firstLine="709"/>
        <w:contextualSpacing/>
        <w:jc w:val="both"/>
        <w:rPr>
          <w:rFonts w:cs="Times New Roman"/>
          <w:lang w:eastAsia="zh-CN"/>
        </w:rPr>
      </w:pPr>
      <w:bookmarkStart w:id="130" w:name="dst2185"/>
      <w:bookmarkEnd w:id="130"/>
      <w:r w:rsidRPr="003B198F">
        <w:rPr>
          <w:rFonts w:cs="Times New Roman"/>
          <w:lang w:eastAsia="zh-CN"/>
        </w:rPr>
        <w:t>8.2. Проект правил землепользования и застройки, подготовленный применительно к территории</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в границах которого полностью или частично расположена приаэродромная территория, не позднее чем по истечении десяти дней с даты принятия решения о проведении общественных обсуждений или публичных слушаний по такому проекту в соответствии с </w:t>
      </w:r>
      <w:hyperlink r:id="rId47" w:anchor="dst2186" w:history="1">
        <w:r w:rsidRPr="003B198F">
          <w:rPr>
            <w:rFonts w:cs="Times New Roman"/>
            <w:lang w:eastAsia="zh-CN"/>
          </w:rPr>
          <w:t>частью 11</w:t>
        </w:r>
      </w:hyperlink>
      <w:r w:rsidRPr="003B198F">
        <w:rPr>
          <w:rFonts w:cs="Times New Roman"/>
          <w:lang w:eastAsia="zh-CN"/>
        </w:rPr>
        <w:t> настоящей статьи подлежит направлению в уполномоченный Правительством Российской Федерации федеральный орган исполнительной власти.</w:t>
      </w:r>
    </w:p>
    <w:p w:rsidR="009920A8" w:rsidRPr="003B198F" w:rsidRDefault="009920A8" w:rsidP="009920A8">
      <w:pPr>
        <w:suppressAutoHyphens w:val="0"/>
        <w:ind w:firstLine="709"/>
        <w:contextualSpacing/>
        <w:jc w:val="both"/>
        <w:rPr>
          <w:rFonts w:cs="Times New Roman"/>
          <w:lang w:eastAsia="zh-CN"/>
        </w:rPr>
      </w:pPr>
      <w:bookmarkStart w:id="131" w:name="dst1965"/>
      <w:bookmarkEnd w:id="131"/>
      <w:r w:rsidRPr="003B198F">
        <w:rPr>
          <w:rFonts w:cs="Times New Roman"/>
          <w:lang w:eastAsia="zh-CN"/>
        </w:rPr>
        <w:t>8.3. Уполномоченный Правительством Российской Федерации федеральный орган исполнительной власти в случае, если проект правил землепользования и застройки противоречит ограничениям использования объектов недвижимости, установленным на приаэродромной территории, не позднее чем по истечении десяти дней с даты поступления проекта правил землепользования и застройки направляет в орган местного самоуправления соответствующего</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предписание о приведении проекта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которое подлежит обязательному исполнению при утверждении правил землепользования и застройки. Указанное предписание может быть обжаловано органом местного самоуправления соответствующего</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в суд.</w:t>
      </w:r>
    </w:p>
    <w:p w:rsidR="009920A8" w:rsidRPr="003B198F" w:rsidRDefault="009920A8" w:rsidP="009920A8">
      <w:pPr>
        <w:suppressAutoHyphens w:val="0"/>
        <w:ind w:firstLine="709"/>
        <w:contextualSpacing/>
        <w:jc w:val="both"/>
        <w:rPr>
          <w:rFonts w:cs="Times New Roman"/>
          <w:lang w:eastAsia="zh-CN"/>
        </w:rPr>
      </w:pPr>
      <w:bookmarkStart w:id="132" w:name="dst2310"/>
      <w:bookmarkEnd w:id="132"/>
      <w:r w:rsidRPr="003B198F">
        <w:rPr>
          <w:rFonts w:cs="Times New Roman"/>
          <w:lang w:eastAsia="zh-CN"/>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w:t>
      </w:r>
    </w:p>
    <w:p w:rsidR="009920A8" w:rsidRPr="003B198F" w:rsidRDefault="009920A8" w:rsidP="009920A8">
      <w:pPr>
        <w:suppressAutoHyphens w:val="0"/>
        <w:ind w:firstLine="709"/>
        <w:contextualSpacing/>
        <w:jc w:val="both"/>
        <w:rPr>
          <w:rFonts w:cs="Times New Roman"/>
          <w:lang w:eastAsia="zh-CN"/>
        </w:rPr>
      </w:pPr>
      <w:bookmarkStart w:id="133" w:name="dst100502"/>
      <w:bookmarkEnd w:id="133"/>
      <w:r w:rsidRPr="003B198F">
        <w:rPr>
          <w:rFonts w:cs="Times New Roman"/>
          <w:lang w:eastAsia="zh-CN"/>
        </w:rPr>
        <w:t>10. По результатам указанной в </w:t>
      </w:r>
      <w:hyperlink r:id="rId48" w:anchor="dst100501" w:history="1">
        <w:r w:rsidRPr="003B198F">
          <w:rPr>
            <w:rFonts w:cs="Times New Roman"/>
            <w:lang w:eastAsia="zh-CN"/>
          </w:rPr>
          <w:t>части 9</w:t>
        </w:r>
      </w:hyperlink>
      <w:r w:rsidRPr="003B198F">
        <w:rPr>
          <w:rFonts w:cs="Times New Roman"/>
          <w:lang w:eastAsia="zh-CN"/>
        </w:rPr>
        <w:t> настоящей статьи проверки орган местного самоуправления направляет проект правил землепользования и застройки главе</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или в случае обнаружения его несоответствия требованиям и документам, указанным в </w:t>
      </w:r>
      <w:hyperlink r:id="rId49" w:anchor="dst100501" w:history="1">
        <w:r w:rsidRPr="003B198F">
          <w:rPr>
            <w:rFonts w:cs="Times New Roman"/>
            <w:lang w:eastAsia="zh-CN"/>
          </w:rPr>
          <w:t>части 9</w:t>
        </w:r>
      </w:hyperlink>
      <w:r w:rsidRPr="003B198F">
        <w:rPr>
          <w:rFonts w:cs="Times New Roman"/>
          <w:lang w:eastAsia="zh-CN"/>
        </w:rPr>
        <w:t> настоящей статьи, в комиссию на доработку.</w:t>
      </w:r>
    </w:p>
    <w:p w:rsidR="009920A8" w:rsidRPr="003B198F" w:rsidRDefault="009920A8" w:rsidP="009920A8">
      <w:pPr>
        <w:suppressAutoHyphens w:val="0"/>
        <w:ind w:firstLine="709"/>
        <w:contextualSpacing/>
        <w:jc w:val="both"/>
        <w:rPr>
          <w:rFonts w:cs="Times New Roman"/>
          <w:lang w:eastAsia="zh-CN"/>
        </w:rPr>
      </w:pPr>
      <w:bookmarkStart w:id="134" w:name="dst2186"/>
      <w:bookmarkEnd w:id="134"/>
      <w:r w:rsidRPr="003B198F">
        <w:rPr>
          <w:rFonts w:cs="Times New Roman"/>
          <w:lang w:eastAsia="zh-CN"/>
        </w:rPr>
        <w:t>11. Глава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9920A8" w:rsidRPr="003B198F" w:rsidRDefault="009920A8" w:rsidP="009920A8">
      <w:pPr>
        <w:suppressAutoHyphens w:val="0"/>
        <w:ind w:firstLine="709"/>
        <w:contextualSpacing/>
        <w:jc w:val="both"/>
        <w:rPr>
          <w:rFonts w:cs="Times New Roman"/>
          <w:lang w:eastAsia="zh-CN"/>
        </w:rPr>
      </w:pPr>
      <w:bookmarkStart w:id="135" w:name="dst2187"/>
      <w:bookmarkEnd w:id="135"/>
      <w:r w:rsidRPr="003B198F">
        <w:rPr>
          <w:rFonts w:cs="Times New Roman"/>
          <w:lang w:eastAsia="zh-CN"/>
        </w:rPr>
        <w:t>12. Общественные обсуждения или публичные слушания по проекту правил землепользования и застройки проводятся в порядке, определяемом уставом</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и (или) нормативным правовым актом представительного органа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в соответствии со </w:t>
      </w:r>
      <w:hyperlink r:id="rId50" w:anchor="dst2104" w:history="1">
        <w:r w:rsidRPr="003B198F">
          <w:rPr>
            <w:rFonts w:cs="Times New Roman"/>
            <w:lang w:eastAsia="zh-CN"/>
          </w:rPr>
          <w:t>статьями 5.1</w:t>
        </w:r>
      </w:hyperlink>
      <w:r w:rsidRPr="003B198F">
        <w:rPr>
          <w:rFonts w:cs="Times New Roman"/>
          <w:lang w:eastAsia="zh-CN"/>
        </w:rPr>
        <w:t> и </w:t>
      </w:r>
      <w:hyperlink r:id="rId51" w:anchor="dst2175" w:history="1">
        <w:r w:rsidRPr="003B198F">
          <w:rPr>
            <w:rFonts w:cs="Times New Roman"/>
            <w:lang w:eastAsia="zh-CN"/>
          </w:rPr>
          <w:t>28</w:t>
        </w:r>
      </w:hyperlink>
      <w:r w:rsidRPr="003B198F">
        <w:rPr>
          <w:rFonts w:cs="Times New Roman"/>
          <w:lang w:eastAsia="zh-CN"/>
        </w:rPr>
        <w:t> настоящего Кодекса и с </w:t>
      </w:r>
      <w:hyperlink r:id="rId52" w:anchor="dst100505" w:history="1">
        <w:r w:rsidRPr="003B198F">
          <w:rPr>
            <w:rFonts w:cs="Times New Roman"/>
            <w:lang w:eastAsia="zh-CN"/>
          </w:rPr>
          <w:t>частями 13</w:t>
        </w:r>
      </w:hyperlink>
      <w:r w:rsidRPr="003B198F">
        <w:rPr>
          <w:rFonts w:cs="Times New Roman"/>
          <w:lang w:eastAsia="zh-CN"/>
        </w:rPr>
        <w:t> и </w:t>
      </w:r>
      <w:hyperlink r:id="rId53" w:anchor="dst100506" w:history="1">
        <w:r w:rsidRPr="003B198F">
          <w:rPr>
            <w:rFonts w:cs="Times New Roman"/>
            <w:lang w:eastAsia="zh-CN"/>
          </w:rPr>
          <w:t>14</w:t>
        </w:r>
      </w:hyperlink>
      <w:r w:rsidRPr="003B198F">
        <w:rPr>
          <w:rFonts w:cs="Times New Roman"/>
          <w:lang w:eastAsia="zh-CN"/>
        </w:rPr>
        <w:t> настоящей статьи.</w:t>
      </w:r>
    </w:p>
    <w:p w:rsidR="009920A8" w:rsidRPr="003B198F" w:rsidRDefault="009920A8" w:rsidP="009920A8">
      <w:pPr>
        <w:suppressAutoHyphens w:val="0"/>
        <w:ind w:firstLine="709"/>
        <w:contextualSpacing/>
        <w:jc w:val="both"/>
        <w:rPr>
          <w:rFonts w:cs="Times New Roman"/>
          <w:lang w:eastAsia="zh-CN"/>
        </w:rPr>
      </w:pPr>
      <w:bookmarkStart w:id="136" w:name="dst2188"/>
      <w:bookmarkEnd w:id="136"/>
      <w:r w:rsidRPr="003B198F">
        <w:rPr>
          <w:rFonts w:cs="Times New Roman"/>
          <w:lang w:eastAsia="zh-CN"/>
        </w:rPr>
        <w:t>13.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9920A8" w:rsidRPr="003B198F" w:rsidRDefault="009920A8" w:rsidP="009920A8">
      <w:pPr>
        <w:suppressAutoHyphens w:val="0"/>
        <w:ind w:firstLine="709"/>
        <w:contextualSpacing/>
        <w:jc w:val="both"/>
        <w:rPr>
          <w:rFonts w:cs="Times New Roman"/>
          <w:lang w:eastAsia="zh-CN"/>
        </w:rPr>
      </w:pPr>
      <w:bookmarkStart w:id="137" w:name="dst2189"/>
      <w:bookmarkEnd w:id="137"/>
      <w:r w:rsidRPr="003B198F">
        <w:rPr>
          <w:rFonts w:cs="Times New Roman"/>
          <w:lang w:eastAsia="zh-CN"/>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9920A8" w:rsidRPr="003B198F" w:rsidRDefault="009920A8" w:rsidP="009920A8">
      <w:pPr>
        <w:suppressAutoHyphens w:val="0"/>
        <w:ind w:firstLine="709"/>
        <w:contextualSpacing/>
        <w:jc w:val="both"/>
        <w:rPr>
          <w:rFonts w:cs="Times New Roman"/>
          <w:lang w:eastAsia="zh-CN"/>
        </w:rPr>
      </w:pPr>
      <w:bookmarkStart w:id="138" w:name="dst2190"/>
      <w:bookmarkEnd w:id="138"/>
      <w:r w:rsidRPr="003B198F">
        <w:rPr>
          <w:rFonts w:cs="Times New Roman"/>
          <w:lang w:eastAsia="zh-CN"/>
        </w:rPr>
        <w:lastRenderedPageBreak/>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9920A8" w:rsidRPr="003B198F" w:rsidRDefault="009920A8" w:rsidP="009920A8">
      <w:pPr>
        <w:suppressAutoHyphens w:val="0"/>
        <w:ind w:firstLine="709"/>
        <w:contextualSpacing/>
        <w:jc w:val="both"/>
        <w:rPr>
          <w:rFonts w:cs="Times New Roman"/>
          <w:lang w:eastAsia="zh-CN"/>
        </w:rPr>
      </w:pPr>
      <w:bookmarkStart w:id="139" w:name="dst100508"/>
      <w:bookmarkEnd w:id="139"/>
      <w:r w:rsidRPr="003B198F">
        <w:rPr>
          <w:rFonts w:cs="Times New Roman"/>
          <w:lang w:eastAsia="zh-CN"/>
        </w:rPr>
        <w:t>16. Глава местной администрации в течение десяти дней после представления ему проекта правил землепользования и застройки и указанных в </w:t>
      </w:r>
      <w:hyperlink r:id="rId54" w:anchor="dst100507" w:history="1">
        <w:r w:rsidRPr="003B198F">
          <w:rPr>
            <w:rFonts w:cs="Times New Roman"/>
            <w:lang w:eastAsia="zh-CN"/>
          </w:rPr>
          <w:t>части 15</w:t>
        </w:r>
      </w:hyperlink>
      <w:r w:rsidRPr="003B198F">
        <w:rPr>
          <w:rFonts w:cs="Times New Roman"/>
          <w:lang w:eastAsia="zh-CN"/>
        </w:rPr>
        <w:t>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9920A8" w:rsidRPr="003B198F" w:rsidRDefault="009920A8" w:rsidP="009920A8">
      <w:pPr>
        <w:suppressAutoHyphens w:val="0"/>
        <w:ind w:firstLine="709"/>
        <w:contextualSpacing/>
        <w:jc w:val="both"/>
        <w:rPr>
          <w:rFonts w:cs="Times New Roman"/>
          <w:lang w:eastAsia="zh-CN"/>
        </w:rPr>
      </w:pPr>
      <w:bookmarkStart w:id="140" w:name="dst101766"/>
      <w:bookmarkEnd w:id="140"/>
      <w:r w:rsidRPr="003B198F">
        <w:rPr>
          <w:rFonts w:cs="Times New Roman"/>
          <w:lang w:eastAsia="zh-CN"/>
        </w:rPr>
        <w:t xml:space="preserve">17. Требования к составу и порядку деятельности комиссии устанавливаются в соответствии с </w:t>
      </w:r>
      <w:r w:rsidR="00D24C16" w:rsidRPr="003B198F">
        <w:rPr>
          <w:rFonts w:cs="Times New Roman"/>
          <w:lang w:eastAsia="zh-CN"/>
        </w:rPr>
        <w:t>Градостроительным кодексом Российской Федерации,</w:t>
      </w:r>
      <w:r w:rsidRPr="003B198F">
        <w:rPr>
          <w:rFonts w:cs="Times New Roman"/>
          <w:lang w:eastAsia="zh-CN"/>
        </w:rPr>
        <w:t xml:space="preserve"> законами субъектов Российской Федерации, нормативными правовыми актами органов местного самоуправления.</w:t>
      </w:r>
    </w:p>
    <w:p w:rsidR="007F5C2E" w:rsidRPr="003B198F" w:rsidRDefault="007F5C2E" w:rsidP="002A339C">
      <w:pPr>
        <w:pStyle w:val="39"/>
      </w:pPr>
      <w:bookmarkStart w:id="141" w:name="_Toc529951944"/>
      <w:bookmarkStart w:id="142" w:name="_Toc86744691"/>
      <w:r w:rsidRPr="003B198F">
        <w:t xml:space="preserve">Статья </w:t>
      </w:r>
      <w:r w:rsidR="00111579">
        <w:t>19</w:t>
      </w:r>
      <w:r w:rsidRPr="003B198F">
        <w:t xml:space="preserve">. Применение правил землепользования и застройки при подготовке </w:t>
      </w:r>
      <w:r w:rsidRPr="003B198F">
        <w:br/>
        <w:t>проектов планировки территорий</w:t>
      </w:r>
      <w:bookmarkEnd w:id="113"/>
      <w:bookmarkEnd w:id="114"/>
      <w:bookmarkEnd w:id="115"/>
      <w:bookmarkEnd w:id="141"/>
      <w:bookmarkEnd w:id="142"/>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Подготовка документации по планировке территории</w:t>
      </w:r>
      <w:r w:rsidR="006F4B58">
        <w:rPr>
          <w:rFonts w:cs="Times New Roman"/>
          <w:lang w:eastAsia="zh-CN"/>
        </w:rPr>
        <w:t xml:space="preserve"> </w:t>
      </w:r>
      <w:r w:rsidR="003A434B">
        <w:rPr>
          <w:rFonts w:cs="Times New Roman"/>
          <w:lang w:eastAsia="zh-CN"/>
        </w:rPr>
        <w:t>муниципального образования</w:t>
      </w:r>
      <w:r w:rsidR="006F4B58">
        <w:rPr>
          <w:rFonts w:cs="Times New Roman"/>
          <w:lang w:eastAsia="zh-CN"/>
        </w:rPr>
        <w:t xml:space="preserve"> </w:t>
      </w:r>
      <w:r w:rsidRPr="003B198F">
        <w:rPr>
          <w:rFonts w:cs="Times New Roman"/>
          <w:lang w:eastAsia="zh-CN"/>
        </w:rPr>
        <w:t>осуществляется на основании настоящих правил землепользования и застройки и Генерального плана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Настоящие правила землепользования и застройки применяются при подготовке документации по планировке территории в части, не касающейся земельных участков, указанных в части 4 статьи 36 Градостроительного кодекса Российской Федерации, и земельных участков, расположенных на землях, указанных в части 6 статьи 36 Градостроительного кодекса Российской Федерации.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Настоящие правила землепользования и застройки применяются при подготовке планировки территорий</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следующим образом: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границы зон планируемого размещения объектов социально-культурного и коммунально-бытового назначения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границы зон планируемого размещения объектов федерального значения, объектов регионального значения, объектов местного 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характеристики планируемого развития территорий (в том числе параметры застройки), должны устанавливаться в соответствии с градостроительными регламентами соответствующих территориальных зон.</w:t>
      </w:r>
    </w:p>
    <w:p w:rsidR="007F5C2E" w:rsidRPr="003B198F" w:rsidRDefault="007F5C2E" w:rsidP="002A339C">
      <w:pPr>
        <w:pStyle w:val="39"/>
      </w:pPr>
      <w:bookmarkStart w:id="143" w:name="_Toc421696718"/>
      <w:bookmarkStart w:id="144" w:name="_Toc468262244"/>
      <w:bookmarkStart w:id="145" w:name="_Toc492973653"/>
      <w:bookmarkStart w:id="146" w:name="_Toc529951945"/>
      <w:bookmarkStart w:id="147" w:name="_Toc86744692"/>
      <w:r w:rsidRPr="003B198F">
        <w:t>Статья 2</w:t>
      </w:r>
      <w:r w:rsidR="00111579">
        <w:t>0</w:t>
      </w:r>
      <w:r w:rsidRPr="003B198F">
        <w:t>. Применение правил землепользования и застройки при подготовке проектов межевания территорий</w:t>
      </w:r>
      <w:bookmarkEnd w:id="143"/>
      <w:bookmarkEnd w:id="144"/>
      <w:bookmarkEnd w:id="145"/>
      <w:bookmarkEnd w:id="146"/>
      <w:bookmarkEnd w:id="147"/>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проектов межевания территорий</w:t>
      </w:r>
      <w:r w:rsidR="006F4B58">
        <w:rPr>
          <w:rFonts w:cs="Times New Roman"/>
          <w:lang w:eastAsia="zh-CN"/>
        </w:rPr>
        <w:t xml:space="preserve"> </w:t>
      </w:r>
      <w:r w:rsidR="003A434B">
        <w:rPr>
          <w:rFonts w:cs="Times New Roman"/>
          <w:lang w:eastAsia="zh-CN"/>
        </w:rPr>
        <w:t>муниципального образования</w:t>
      </w:r>
      <w:r w:rsidR="006F4B58">
        <w:rPr>
          <w:rFonts w:cs="Times New Roman"/>
          <w:lang w:eastAsia="zh-CN"/>
        </w:rPr>
        <w:t xml:space="preserve"> </w:t>
      </w:r>
      <w:r w:rsidRPr="003B198F">
        <w:rPr>
          <w:rFonts w:cs="Times New Roman"/>
          <w:lang w:eastAsia="zh-CN"/>
        </w:rPr>
        <w:t>следующим образом: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линии минимального отступа от красных линий в целях определения мест допустимого размещения зданий, строений, сооружений, должны устанавливаться в соответствии с требованиями градостроительных регламентов соответствующих территориальных зон о минимальных отступах от красных линий;</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lastRenderedPageBreak/>
        <w:t>2) образуемые и изменяемые земельные участки, должны соответствовать требованиям градостроительных регламентов соответствующих территориальных зон о предельных размерах земельных участков;</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границы образуемых и изменяемых земельных участков не должны пересекать границы территориальных зон (за исключением случаев, указанных в пункте 7 статьи 11.9 Земельного кодекса Российской Федерации);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4) виды разрешенного использования образуемых земельных участков должны соответствовать градостроительным регламентам соответствующих территориальных зон.</w:t>
      </w:r>
    </w:p>
    <w:p w:rsidR="007F5C2E" w:rsidRPr="003B198F" w:rsidRDefault="007F5C2E" w:rsidP="002A339C">
      <w:pPr>
        <w:pStyle w:val="39"/>
      </w:pPr>
      <w:bookmarkStart w:id="148" w:name="_Toc421696719"/>
      <w:bookmarkStart w:id="149" w:name="_Toc468262245"/>
      <w:bookmarkStart w:id="150" w:name="_Toc492973654"/>
      <w:bookmarkStart w:id="151" w:name="_Toc529951946"/>
      <w:bookmarkStart w:id="152" w:name="_Toc86744693"/>
      <w:r w:rsidRPr="003B198F">
        <w:t>Статья 2</w:t>
      </w:r>
      <w:r w:rsidR="00111579">
        <w:t>1</w:t>
      </w:r>
      <w:r w:rsidRPr="003B198F">
        <w:t>. Применение правил землепользования и застройки при подготовке градостроительных планов земельных участков</w:t>
      </w:r>
      <w:bookmarkEnd w:id="148"/>
      <w:bookmarkEnd w:id="149"/>
      <w:bookmarkEnd w:id="150"/>
      <w:bookmarkEnd w:id="151"/>
      <w:bookmarkEnd w:id="152"/>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градостроительных планов земельных участков, расположенных на территории</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следующим образом: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минимальные отступы от границ земельного участка в целях определения мест допустимого размещения зданий, строений, сооружений в составе градостроительного плана земельного участка определяются в соответствии с градостроительным регламентом соответствующей территориальной зоны;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информация о градостроительном регламенте в составе градостроительного плана земельного участка (в случае, если на земельный участок распространяется действие градостроительного регламента) приводится в соответствии с настоящими правилами землепользования и застройки.</w:t>
      </w:r>
    </w:p>
    <w:p w:rsidR="007F5C2E" w:rsidRPr="003B198F" w:rsidRDefault="007F5C2E" w:rsidP="00570EE3">
      <w:pPr>
        <w:pStyle w:val="2"/>
      </w:pPr>
      <w:bookmarkStart w:id="153" w:name="_Toc468262246"/>
      <w:bookmarkStart w:id="154" w:name="_Toc492973655"/>
      <w:bookmarkStart w:id="155" w:name="_Toc529951947"/>
      <w:bookmarkStart w:id="156" w:name="_Toc86744694"/>
      <w:r w:rsidRPr="003B198F">
        <w:t>РАЗДЕЛ 5. ВНЕСЕНИЕ ИЗМЕНЕНИЙ В ПРАВИЛА ЗЕМЛЕПОЛЬЗОВАНИЯ И ЗАСТРОЙКИ</w:t>
      </w:r>
      <w:bookmarkEnd w:id="153"/>
      <w:bookmarkEnd w:id="154"/>
      <w:bookmarkEnd w:id="155"/>
      <w:bookmarkEnd w:id="156"/>
    </w:p>
    <w:p w:rsidR="007F5C2E" w:rsidRPr="003B198F" w:rsidRDefault="007F5C2E" w:rsidP="002A339C">
      <w:pPr>
        <w:pStyle w:val="39"/>
      </w:pPr>
      <w:bookmarkStart w:id="157" w:name="_Toc468262247"/>
      <w:bookmarkStart w:id="158" w:name="_Toc492973656"/>
      <w:bookmarkStart w:id="159" w:name="_Toc529951948"/>
      <w:bookmarkStart w:id="160" w:name="_Toc86744695"/>
      <w:r w:rsidRPr="006D0895">
        <w:t>Статья 2</w:t>
      </w:r>
      <w:r w:rsidR="00111579" w:rsidRPr="006D0895">
        <w:t>2</w:t>
      </w:r>
      <w:r w:rsidRPr="006D0895">
        <w:t>. Порядок внесения изменений в Правила землепользования и застройки</w:t>
      </w:r>
      <w:bookmarkEnd w:id="157"/>
      <w:bookmarkEnd w:id="158"/>
      <w:bookmarkEnd w:id="159"/>
      <w:bookmarkEnd w:id="160"/>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1.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принимается Главой администрации.</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Основаниями для рассмотрения главой местной администрации вопроса о внесении изменений в правила землепользования и застройки являются:</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1" w:name="dst100519"/>
      <w:bookmarkEnd w:id="161"/>
      <w:r w:rsidRPr="003B198F">
        <w:rPr>
          <w:rFonts w:eastAsia="Arial" w:cs="Times New Roman"/>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2" w:name="dst1969"/>
      <w:bookmarkEnd w:id="162"/>
      <w:r w:rsidRPr="003B198F">
        <w:rPr>
          <w:rFonts w:eastAsia="Arial" w:cs="Times New Roman"/>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3" w:name="dst100520"/>
      <w:bookmarkEnd w:id="163"/>
      <w:r w:rsidRPr="003B198F">
        <w:rPr>
          <w:rFonts w:eastAsia="Arial" w:cs="Times New Roman"/>
        </w:rPr>
        <w:t>2) поступление предложений об изменении границ территориальных зон, изменении градостроительных регламентов;</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4" w:name="dst2456"/>
      <w:bookmarkEnd w:id="164"/>
      <w:r w:rsidRPr="003B198F">
        <w:rPr>
          <w:rFonts w:eastAsia="Arial" w:cs="Times New Roman"/>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5" w:name="dst2457"/>
      <w:bookmarkEnd w:id="165"/>
      <w:r w:rsidRPr="003B198F">
        <w:rPr>
          <w:rFonts w:eastAsia="Arial" w:cs="Times New Roman"/>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w:t>
      </w:r>
      <w:r w:rsidRPr="003B198F">
        <w:rPr>
          <w:rFonts w:eastAsia="Arial" w:cs="Times New Roman"/>
        </w:rPr>
        <w:lastRenderedPageBreak/>
        <w:t>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CC0FB1" w:rsidRDefault="00CC0FB1" w:rsidP="00CC0FB1">
      <w:pPr>
        <w:widowControl w:val="0"/>
        <w:tabs>
          <w:tab w:val="num" w:pos="-851"/>
          <w:tab w:val="left" w:pos="-426"/>
        </w:tabs>
        <w:autoSpaceDE w:val="0"/>
        <w:ind w:firstLine="709"/>
        <w:contextualSpacing/>
        <w:jc w:val="both"/>
        <w:rPr>
          <w:rFonts w:eastAsia="Arial" w:cs="Times New Roman"/>
        </w:rPr>
      </w:pPr>
      <w:bookmarkStart w:id="166" w:name="dst2458"/>
      <w:bookmarkEnd w:id="166"/>
      <w:r w:rsidRPr="003B198F">
        <w:rPr>
          <w:rFonts w:eastAsia="Arial"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sidR="00D54ED8">
        <w:rPr>
          <w:rFonts w:eastAsia="Arial" w:cs="Times New Roman"/>
        </w:rPr>
        <w:t>оселения регионального значения;</w:t>
      </w:r>
    </w:p>
    <w:p w:rsidR="00D54ED8" w:rsidRPr="003B198F" w:rsidRDefault="00D54ED8" w:rsidP="00CC0FB1">
      <w:pPr>
        <w:widowControl w:val="0"/>
        <w:tabs>
          <w:tab w:val="num" w:pos="-851"/>
          <w:tab w:val="left" w:pos="-426"/>
        </w:tabs>
        <w:autoSpaceDE w:val="0"/>
        <w:ind w:firstLine="709"/>
        <w:contextualSpacing/>
        <w:jc w:val="both"/>
        <w:rPr>
          <w:rFonts w:eastAsia="Arial" w:cs="Times New Roman"/>
        </w:rPr>
      </w:pPr>
      <w:r>
        <w:rPr>
          <w:rFonts w:eastAsia="Arial" w:cs="Times New Roman"/>
        </w:rPr>
        <w:t>6) принятие решения о комплексном развитии территории.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2. Предложения по внесению изменений в Правила землепользования и застройки направляются в комиссию по землепользованию и застройке.</w:t>
      </w:r>
    </w:p>
    <w:p w:rsidR="00412DAF" w:rsidRPr="003B198F" w:rsidRDefault="00412DAF" w:rsidP="00412DAF">
      <w:pPr>
        <w:shd w:val="clear" w:color="auto" w:fill="FFFFFF"/>
        <w:spacing w:line="309" w:lineRule="atLeast"/>
        <w:ind w:firstLine="540"/>
        <w:jc w:val="both"/>
        <w:rPr>
          <w:rFonts w:eastAsia="Arial" w:cs="Times New Roman"/>
        </w:rPr>
      </w:pPr>
      <w:r w:rsidRPr="003B198F">
        <w:rPr>
          <w:rFonts w:eastAsia="Arial" w:cs="Times New Roman"/>
        </w:rPr>
        <w:t>Предложения о внесении изменений в правила землепользования и застройки в комиссию направляются:</w:t>
      </w:r>
    </w:p>
    <w:p w:rsidR="00412DAF" w:rsidRPr="003B198F" w:rsidRDefault="00412DAF" w:rsidP="00412DAF">
      <w:pPr>
        <w:shd w:val="clear" w:color="auto" w:fill="FFFFFF"/>
        <w:spacing w:line="309" w:lineRule="atLeast"/>
        <w:ind w:firstLine="540"/>
        <w:jc w:val="both"/>
        <w:rPr>
          <w:rFonts w:eastAsia="Arial" w:cs="Times New Roman"/>
        </w:rPr>
      </w:pPr>
      <w:bookmarkStart w:id="167" w:name="dst100522"/>
      <w:bookmarkEnd w:id="167"/>
      <w:r w:rsidRPr="003B198F">
        <w:rPr>
          <w:rFonts w:eastAsia="Arial"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412DAF" w:rsidRPr="003B198F" w:rsidRDefault="00412DAF" w:rsidP="00412DAF">
      <w:pPr>
        <w:shd w:val="clear" w:color="auto" w:fill="FFFFFF"/>
        <w:spacing w:line="309" w:lineRule="atLeast"/>
        <w:ind w:firstLine="540"/>
        <w:jc w:val="both"/>
        <w:rPr>
          <w:rFonts w:eastAsia="Arial" w:cs="Times New Roman"/>
        </w:rPr>
      </w:pPr>
      <w:bookmarkStart w:id="168" w:name="dst100523"/>
      <w:bookmarkEnd w:id="168"/>
      <w:r w:rsidRPr="003B198F">
        <w:rPr>
          <w:rFonts w:eastAsia="Arial"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412DAF" w:rsidRPr="003B198F" w:rsidRDefault="00412DAF" w:rsidP="00412DAF">
      <w:pPr>
        <w:shd w:val="clear" w:color="auto" w:fill="FFFFFF"/>
        <w:spacing w:line="309" w:lineRule="atLeast"/>
        <w:ind w:firstLine="540"/>
        <w:jc w:val="both"/>
        <w:rPr>
          <w:rFonts w:eastAsia="Arial" w:cs="Times New Roman"/>
        </w:rPr>
      </w:pPr>
      <w:bookmarkStart w:id="169" w:name="dst100524"/>
      <w:bookmarkEnd w:id="169"/>
      <w:r w:rsidRPr="003B198F">
        <w:rPr>
          <w:rFonts w:eastAsia="Arial"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412DAF" w:rsidRPr="003B198F" w:rsidRDefault="00412DAF" w:rsidP="00412DAF">
      <w:pPr>
        <w:shd w:val="clear" w:color="auto" w:fill="FFFFFF"/>
        <w:spacing w:line="309" w:lineRule="atLeast"/>
        <w:ind w:firstLine="540"/>
        <w:jc w:val="both"/>
        <w:rPr>
          <w:rFonts w:eastAsia="Arial" w:cs="Times New Roman"/>
        </w:rPr>
      </w:pPr>
      <w:bookmarkStart w:id="170" w:name="dst100525"/>
      <w:bookmarkEnd w:id="170"/>
      <w:r w:rsidRPr="003B198F">
        <w:rPr>
          <w:rFonts w:eastAsia="Arial" w:cs="Times New Roman"/>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412DAF" w:rsidRDefault="00412DAF" w:rsidP="00412DAF">
      <w:pPr>
        <w:shd w:val="clear" w:color="auto" w:fill="FFFFFF"/>
        <w:spacing w:line="309" w:lineRule="atLeast"/>
        <w:ind w:firstLine="540"/>
        <w:jc w:val="both"/>
        <w:rPr>
          <w:rFonts w:eastAsia="Arial" w:cs="Times New Roman"/>
        </w:rPr>
      </w:pPr>
      <w:bookmarkStart w:id="171" w:name="dst100526"/>
      <w:bookmarkEnd w:id="171"/>
      <w:r w:rsidRPr="003B198F">
        <w:rPr>
          <w:rFonts w:eastAsia="Arial"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B96FC5">
        <w:rPr>
          <w:rFonts w:eastAsia="Arial" w:cs="Times New Roman"/>
        </w:rPr>
        <w:t>тересы граждан и их объединений;</w:t>
      </w:r>
    </w:p>
    <w:p w:rsidR="00B96FC5" w:rsidRPr="00B96FC5" w:rsidRDefault="00B96FC5" w:rsidP="00B96FC5">
      <w:pPr>
        <w:shd w:val="clear" w:color="auto" w:fill="FFFFFF"/>
        <w:spacing w:line="309" w:lineRule="atLeast"/>
        <w:ind w:firstLine="540"/>
        <w:jc w:val="both"/>
        <w:rPr>
          <w:rFonts w:eastAsia="Arial" w:cs="Times New Roman"/>
        </w:rPr>
      </w:pPr>
      <w:r w:rsidRPr="00B96FC5">
        <w:rPr>
          <w:rFonts w:eastAsia="Arial" w:cs="Times New Roman"/>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B96FC5" w:rsidRPr="003B198F" w:rsidRDefault="00B96FC5" w:rsidP="00B96FC5">
      <w:pPr>
        <w:shd w:val="clear" w:color="auto" w:fill="FFFFFF"/>
        <w:spacing w:line="309" w:lineRule="atLeast"/>
        <w:ind w:firstLine="540"/>
        <w:jc w:val="both"/>
        <w:rPr>
          <w:rFonts w:eastAsia="Arial" w:cs="Times New Roman"/>
        </w:rPr>
      </w:pPr>
      <w:r w:rsidRPr="00B96FC5">
        <w:rPr>
          <w:rFonts w:eastAsia="Arial" w:cs="Times New Roman"/>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412DAF" w:rsidRPr="003B198F" w:rsidRDefault="00412DAF" w:rsidP="00412DAF">
      <w:pPr>
        <w:shd w:val="clear" w:color="auto" w:fill="FFFFFF"/>
        <w:spacing w:line="309" w:lineRule="atLeast"/>
        <w:ind w:firstLine="540"/>
        <w:jc w:val="both"/>
        <w:rPr>
          <w:rFonts w:eastAsia="Arial" w:cs="Times New Roman"/>
        </w:rPr>
      </w:pPr>
      <w:bookmarkStart w:id="172" w:name="dst1346"/>
      <w:bookmarkEnd w:id="172"/>
      <w:r w:rsidRPr="003B198F">
        <w:rPr>
          <w:rFonts w:eastAsia="Arial" w:cs="Times New Roman"/>
        </w:rPr>
        <w:t>2.1. В случае, если правилами землепользования и застройки не обеспечена в соответствии с </w:t>
      </w:r>
      <w:hyperlink r:id="rId55" w:anchor="dst1345" w:history="1">
        <w:r w:rsidRPr="003B198F">
          <w:rPr>
            <w:rFonts w:eastAsia="Arial" w:cs="Times New Roman"/>
          </w:rPr>
          <w:t>частью 3.1 статьи 31</w:t>
        </w:r>
      </w:hyperlink>
      <w:r w:rsidRPr="003B198F">
        <w:rPr>
          <w:rFonts w:eastAsia="Arial" w:cs="Times New Roman"/>
        </w:rPr>
        <w:t>  Градостроительного кодекса Российской Федерации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412DAF" w:rsidRPr="003B198F" w:rsidRDefault="00412DAF" w:rsidP="00412DAF">
      <w:pPr>
        <w:shd w:val="clear" w:color="auto" w:fill="FFFFFF"/>
        <w:spacing w:line="309" w:lineRule="atLeast"/>
        <w:ind w:firstLine="540"/>
        <w:jc w:val="both"/>
        <w:rPr>
          <w:rFonts w:eastAsia="Arial" w:cs="Times New Roman"/>
        </w:rPr>
      </w:pPr>
      <w:bookmarkStart w:id="173" w:name="dst1347"/>
      <w:bookmarkEnd w:id="173"/>
      <w:r w:rsidRPr="003B198F">
        <w:rPr>
          <w:rFonts w:eastAsia="Arial" w:cs="Times New Roman"/>
        </w:rPr>
        <w:lastRenderedPageBreak/>
        <w:t>2.2. В случае, предусмотренном </w:t>
      </w:r>
      <w:hyperlink r:id="rId56" w:anchor="dst1346" w:history="1">
        <w:r w:rsidRPr="003B198F">
          <w:rPr>
            <w:rFonts w:eastAsia="Arial" w:cs="Times New Roman"/>
          </w:rPr>
          <w:t>частью 2.1</w:t>
        </w:r>
      </w:hyperlink>
      <w:r w:rsidRPr="003B198F">
        <w:rPr>
          <w:rFonts w:eastAsia="Arial" w:cs="Times New Roman"/>
        </w:rPr>
        <w:t>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r:id="rId57" w:anchor="dst1346" w:history="1">
        <w:r w:rsidRPr="003B198F">
          <w:rPr>
            <w:rFonts w:eastAsia="Arial" w:cs="Times New Roman"/>
          </w:rPr>
          <w:t>части 2.1</w:t>
        </w:r>
      </w:hyperlink>
      <w:r w:rsidRPr="003B198F">
        <w:rPr>
          <w:rFonts w:eastAsia="Arial" w:cs="Times New Roman"/>
        </w:rPr>
        <w:t> настоящей статьи требования.</w:t>
      </w:r>
    </w:p>
    <w:p w:rsidR="00B96FC5" w:rsidRDefault="00412DAF" w:rsidP="00412DAF">
      <w:pPr>
        <w:shd w:val="clear" w:color="auto" w:fill="FFFFFF"/>
        <w:spacing w:line="309" w:lineRule="atLeast"/>
        <w:ind w:firstLine="540"/>
        <w:jc w:val="both"/>
        <w:rPr>
          <w:rFonts w:eastAsia="Arial" w:cs="Times New Roman"/>
        </w:rPr>
      </w:pPr>
      <w:bookmarkStart w:id="174" w:name="dst2459"/>
      <w:bookmarkEnd w:id="174"/>
      <w:r w:rsidRPr="003B198F">
        <w:rPr>
          <w:rFonts w:eastAsia="Arial" w:cs="Times New Roman"/>
        </w:rPr>
        <w:t xml:space="preserve">2.3. </w:t>
      </w:r>
      <w:r w:rsidR="00B96FC5" w:rsidRPr="00B96FC5">
        <w:rPr>
          <w:rFonts w:eastAsia="Arial" w:cs="Times New Roman"/>
        </w:rPr>
        <w:t xml:space="preserve">В целях внесения изменений в правила землепользования и застройки в случаях, предусмотренных пунктами 3 - 6 части 2 и частью </w:t>
      </w:r>
      <w:r w:rsidR="00B96FC5">
        <w:rPr>
          <w:rFonts w:eastAsia="Arial" w:cs="Times New Roman"/>
        </w:rPr>
        <w:t>2</w:t>
      </w:r>
      <w:r w:rsidR="00B96FC5" w:rsidRPr="00B96FC5">
        <w:rPr>
          <w:rFonts w:eastAsia="Arial" w:cs="Times New Roman"/>
        </w:rPr>
        <w:t>.1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настоящей статьи заключения комиссии не требуются.</w:t>
      </w:r>
    </w:p>
    <w:p w:rsidR="00B96FC5" w:rsidRPr="003B198F" w:rsidRDefault="00B96FC5" w:rsidP="00412DAF">
      <w:pPr>
        <w:shd w:val="clear" w:color="auto" w:fill="FFFFFF"/>
        <w:spacing w:line="309" w:lineRule="atLeast"/>
        <w:ind w:firstLine="540"/>
        <w:jc w:val="both"/>
        <w:rPr>
          <w:rFonts w:eastAsia="Arial" w:cs="Times New Roman"/>
        </w:rPr>
      </w:pPr>
      <w:r>
        <w:rPr>
          <w:rFonts w:eastAsia="Arial" w:cs="Times New Roman"/>
        </w:rPr>
        <w:t>2.4</w:t>
      </w:r>
      <w:r w:rsidRPr="00B96FC5">
        <w:rPr>
          <w:rFonts w:eastAsia="Arial" w:cs="Times New Roman"/>
        </w:rPr>
        <w:t>.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xml:space="preserve">3. </w:t>
      </w:r>
      <w:r w:rsidR="006D0895" w:rsidRPr="006D0895">
        <w:rPr>
          <w:rFonts w:eastAsia="Arial" w:cs="Times New Roman"/>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w:t>
      </w:r>
      <w:r w:rsidR="006D0895">
        <w:rPr>
          <w:rFonts w:eastAsia="Arial" w:cs="Times New Roman"/>
        </w:rPr>
        <w:t>ение главе местной администрации.</w:t>
      </w:r>
    </w:p>
    <w:p w:rsidR="00412DAF" w:rsidRPr="003B198F" w:rsidRDefault="00412DAF" w:rsidP="00412DAF">
      <w:pPr>
        <w:shd w:val="clear" w:color="auto" w:fill="FFFFFF"/>
        <w:spacing w:line="309" w:lineRule="atLeast"/>
        <w:ind w:firstLine="540"/>
        <w:jc w:val="both"/>
        <w:rPr>
          <w:rFonts w:eastAsia="Arial" w:cs="Times New Roman"/>
        </w:rPr>
      </w:pPr>
      <w:bookmarkStart w:id="175" w:name="_Toc421696728"/>
      <w:bookmarkStart w:id="176" w:name="_Toc468262248"/>
      <w:bookmarkStart w:id="177" w:name="_Toc492973657"/>
      <w:r w:rsidRPr="003B198F">
        <w:rPr>
          <w:rFonts w:eastAsia="Arial" w:cs="Times New Roman"/>
        </w:rPr>
        <w:t xml:space="preserve">4. </w:t>
      </w:r>
      <w:r w:rsidR="006D0895" w:rsidRPr="006D0895">
        <w:rPr>
          <w:rFonts w:eastAsia="Arial" w:cs="Times New Roman"/>
        </w:rPr>
        <w:t>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r w:rsidRPr="003B198F">
        <w:rPr>
          <w:rFonts w:eastAsia="Arial" w:cs="Times New Roman"/>
        </w:rPr>
        <w:t>.</w:t>
      </w:r>
    </w:p>
    <w:p w:rsidR="00412DAF" w:rsidRPr="003B198F" w:rsidRDefault="00412DAF" w:rsidP="00412DAF">
      <w:pPr>
        <w:shd w:val="clear" w:color="auto" w:fill="FFFFFF"/>
        <w:spacing w:line="309" w:lineRule="atLeast"/>
        <w:ind w:firstLine="540"/>
        <w:jc w:val="both"/>
        <w:rPr>
          <w:rFonts w:eastAsia="Arial" w:cs="Times New Roman"/>
        </w:rPr>
      </w:pPr>
      <w:bookmarkStart w:id="178" w:name="dst1971"/>
      <w:bookmarkEnd w:id="178"/>
      <w:r w:rsidRPr="003B198F">
        <w:rPr>
          <w:rFonts w:eastAsia="Arial" w:cs="Times New Roman"/>
        </w:rPr>
        <w:t>5.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58" w:anchor="dst1969" w:history="1">
        <w:r w:rsidRPr="003B198F">
          <w:rPr>
            <w:rFonts w:eastAsia="Arial" w:cs="Times New Roman"/>
          </w:rPr>
          <w:t>пункте 1.1 части 1</w:t>
        </w:r>
      </w:hyperlink>
      <w:r w:rsidRPr="003B198F">
        <w:rPr>
          <w:rFonts w:eastAsia="Arial" w:cs="Times New Roman"/>
        </w:rPr>
        <w:t> настоящей статьи, обязан принять решение о внесении изменений в правила землепользования и застройки. Предписание, указанное в </w:t>
      </w:r>
      <w:hyperlink r:id="rId59" w:anchor="dst1969" w:history="1">
        <w:r w:rsidRPr="003B198F">
          <w:rPr>
            <w:rFonts w:eastAsia="Arial" w:cs="Times New Roman"/>
          </w:rPr>
          <w:t>пункте 1.1 части 1</w:t>
        </w:r>
      </w:hyperlink>
      <w:r w:rsidRPr="003B198F">
        <w:rPr>
          <w:rFonts w:eastAsia="Arial" w:cs="Times New Roman"/>
        </w:rPr>
        <w:t> настоящей статьи, может быть обжаловано главой местной администрации в суд.</w:t>
      </w:r>
    </w:p>
    <w:p w:rsidR="007F5C2E" w:rsidRPr="003B198F" w:rsidRDefault="007F5C2E" w:rsidP="00412DAF">
      <w:pPr>
        <w:pStyle w:val="2"/>
      </w:pPr>
      <w:bookmarkStart w:id="179" w:name="dst2460"/>
      <w:bookmarkStart w:id="180" w:name="dst2463"/>
      <w:bookmarkStart w:id="181" w:name="_Toc529951949"/>
      <w:bookmarkStart w:id="182" w:name="_Toc86744696"/>
      <w:bookmarkEnd w:id="179"/>
      <w:bookmarkEnd w:id="180"/>
      <w:r w:rsidRPr="003B198F">
        <w:t>РАЗДЕЛ 6. ПОЛОЖЕНИЯ О РЕГУЛИРОВАНИИ ИНЫХ ВОПРОСОВ ЗЕМЛЕПОЛЬЗОВАНИЯ И ЗАСТРОЙКИ</w:t>
      </w:r>
      <w:bookmarkEnd w:id="175"/>
      <w:bookmarkEnd w:id="176"/>
      <w:bookmarkEnd w:id="177"/>
      <w:bookmarkEnd w:id="181"/>
      <w:bookmarkEnd w:id="182"/>
    </w:p>
    <w:p w:rsidR="007F5C2E" w:rsidRPr="003B198F" w:rsidRDefault="007F5C2E" w:rsidP="002A339C">
      <w:pPr>
        <w:pStyle w:val="39"/>
      </w:pPr>
      <w:bookmarkStart w:id="183" w:name="_Toc468262249"/>
      <w:bookmarkStart w:id="184" w:name="_Toc492973658"/>
      <w:bookmarkStart w:id="185" w:name="_Toc529951950"/>
      <w:bookmarkStart w:id="186" w:name="_Toc86744697"/>
      <w:r w:rsidRPr="003B198F">
        <w:t>Статья 2</w:t>
      </w:r>
      <w:r w:rsidR="00E641B3">
        <w:t>3</w:t>
      </w:r>
      <w:r w:rsidRPr="003B198F">
        <w:t>. Особенности применения видов разрешенного использования земельных участков и объектов капитального строительства</w:t>
      </w:r>
      <w:bookmarkEnd w:id="183"/>
      <w:bookmarkEnd w:id="184"/>
      <w:bookmarkEnd w:id="185"/>
      <w:bookmarkEnd w:id="186"/>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Наименования, описания и коды видов разрешенного использования земельных участков и объектов капитального строительства, установленных в градостроительных регламентах, применяются в соответствии с Классификатором видов разрешенного использования земельных участков.</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 xml:space="preserve">2. На земельных участках может размещаться несколько зданий, строений, сооружений, если при этом не нарушаются предельные размеры земельных участков и предельные параметры разрешенного строительства, реконструкции объектов капитального строительства, технические регламенты и ограничения использования земельных участков и объектов </w:t>
      </w:r>
      <w:r w:rsidRPr="003B198F">
        <w:rPr>
          <w:rFonts w:cs="Times New Roman"/>
          <w:lang w:eastAsia="zh-CN"/>
        </w:rPr>
        <w:lastRenderedPageBreak/>
        <w:t>капитального строительства, устанавливаемые в соответствии с законодательством Российской Федерации.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Содержание видов разрешенного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r w:rsidRPr="003B198F">
        <w:rPr>
          <w:rFonts w:ascii="Arial" w:hAnsi="Arial" w:cs="Arial"/>
          <w:b/>
          <w:bCs/>
          <w:sz w:val="12"/>
          <w:szCs w:val="12"/>
          <w:shd w:val="clear" w:color="auto" w:fill="FFFFFF"/>
          <w:lang w:eastAsia="zh-CN"/>
        </w:rPr>
        <w:t>.</w:t>
      </w:r>
    </w:p>
    <w:p w:rsidR="007F5C2E" w:rsidRPr="003B198F" w:rsidRDefault="007F5C2E" w:rsidP="002A339C">
      <w:pPr>
        <w:pStyle w:val="39"/>
      </w:pPr>
      <w:bookmarkStart w:id="187" w:name="_Toc468262250"/>
      <w:bookmarkStart w:id="188" w:name="_Toc492973659"/>
      <w:bookmarkStart w:id="189" w:name="_Toc529951951"/>
      <w:bookmarkStart w:id="190" w:name="_Toc86744698"/>
      <w:r w:rsidRPr="003B198F">
        <w:t>Статья 2</w:t>
      </w:r>
      <w:r w:rsidR="00E641B3">
        <w:t>4</w:t>
      </w:r>
      <w:r w:rsidRPr="003B198F">
        <w:t>. Особенности применения предельных параметров разрешенного строительства, реконструкции объектов капитального строительства</w:t>
      </w:r>
      <w:bookmarkEnd w:id="187"/>
      <w:bookmarkEnd w:id="188"/>
      <w:bookmarkEnd w:id="189"/>
      <w:bookmarkEnd w:id="190"/>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Размеры образуемых и изменяемых земельных участков должны соответствовать требованиям градостроительных регламентов о максимальной и минимальной площади земельных участков.</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Минимальные отступы от красных линий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определяются только в том случае, если красные линии установлены в проекте планировки территории.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В случае, если границы земельных участков совпадают с красными линиями, минимальные отступы от границ таких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равны минимальным отступам от красных линий.</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4. Предельная (максимальная) высота объектов капитального строительства определяется в метрах по вертикали от максимальной планировочной отметки земли по периметру отмостки объекта капитального строительства до наивысшей точки конька или плоской кровли объекта капитального строительства.</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Требования градостроительных регламентов в части предельной (максимальной) высоты объектов капитального строительства не распространяются на:</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антенны;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вентиляционные и дымовые трубы;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шпили;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4) аттики;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5) балюстрады (ограждения);</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6) выходы на кровлю максимальной площадью 16 м</w:t>
      </w:r>
      <w:r w:rsidRPr="003B198F">
        <w:rPr>
          <w:rFonts w:cs="Times New Roman"/>
          <w:vertAlign w:val="superscript"/>
          <w:lang w:eastAsia="zh-CN"/>
        </w:rPr>
        <w:t>2</w:t>
      </w:r>
      <w:r w:rsidRPr="003B198F">
        <w:rPr>
          <w:rFonts w:cs="Times New Roman"/>
          <w:lang w:eastAsia="zh-CN"/>
        </w:rPr>
        <w:t xml:space="preserve"> и высотой 2,5 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7) остекленные световые фонари, максимальной высотой 2,5 м, суммарная площадь которых не превышает 25 % площади кровли;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8) машинные помещения лифтов высотой до 5 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5.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 При этом площадь земельного участка, которая может быть застроена, определяется как сумма площадей горизонтальных сечений по внешним обводам объектов капитального строительства на уровне цоколей, включая выступающие части, в том числе крыльца и террасы.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В площадь земельного участка, которая может быть застроена, включается площадь под зданием, расположенным на столбах, а также проезды под таким зданием.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В случае размещения парковки в подземных, цокольном и (или) первых двух надземных этажах здания, площадь земельного участка, которая может быть застроена, определяется как площадь горизонтального сечения по внешнему обводу данного здания (включая выступающие части) на уровне верха перекрытия парковки.</w:t>
      </w:r>
    </w:p>
    <w:p w:rsidR="007F5C2E" w:rsidRPr="003B198F" w:rsidRDefault="007F5C2E" w:rsidP="002A339C">
      <w:pPr>
        <w:pStyle w:val="39"/>
      </w:pPr>
      <w:bookmarkStart w:id="191" w:name="_Toc107645141"/>
      <w:bookmarkStart w:id="192" w:name="_Toc157238798"/>
      <w:bookmarkStart w:id="193" w:name="_Toc244677458"/>
      <w:bookmarkStart w:id="194" w:name="_Toc246411606"/>
      <w:bookmarkStart w:id="195" w:name="_Toc374432559"/>
      <w:bookmarkStart w:id="196" w:name="_Toc492973665"/>
      <w:bookmarkStart w:id="197" w:name="_Toc529951955"/>
      <w:bookmarkStart w:id="198" w:name="_Toc86744699"/>
      <w:bookmarkStart w:id="199" w:name="_Toc107645126"/>
      <w:r w:rsidRPr="003B198F">
        <w:t>Статья 2</w:t>
      </w:r>
      <w:r w:rsidR="00E641B3">
        <w:t>5</w:t>
      </w:r>
      <w:r w:rsidRPr="003B198F">
        <w:t xml:space="preserve">. </w:t>
      </w:r>
      <w:bookmarkEnd w:id="191"/>
      <w:bookmarkEnd w:id="192"/>
      <w:bookmarkEnd w:id="193"/>
      <w:bookmarkEnd w:id="194"/>
      <w:r w:rsidRPr="003B198F">
        <w:t>Ограждения</w:t>
      </w:r>
      <w:bookmarkEnd w:id="195"/>
      <w:bookmarkEnd w:id="196"/>
      <w:bookmarkEnd w:id="197"/>
      <w:bookmarkEnd w:id="198"/>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1. Архитектурно-художественное решение ограждений должно соответствовать </w:t>
      </w:r>
      <w:r w:rsidRPr="003B198F">
        <w:rPr>
          <w:rFonts w:cs="Times New Roman"/>
        </w:rPr>
        <w:lastRenderedPageBreak/>
        <w:t>масштабу и характеру архитектурного окружения.</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2. Требования к ограждению земельных участков.</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2.1. Ограждение участков коллективных садоводств:</w:t>
      </w:r>
    </w:p>
    <w:p w:rsidR="001C47B2" w:rsidRPr="003B198F" w:rsidRDefault="001C47B2" w:rsidP="00506E09">
      <w:pPr>
        <w:widowControl w:val="0"/>
        <w:autoSpaceDE w:val="0"/>
        <w:autoSpaceDN w:val="0"/>
        <w:adjustRightInd w:val="0"/>
        <w:ind w:firstLine="709"/>
        <w:contextualSpacing/>
        <w:jc w:val="both"/>
        <w:rPr>
          <w:rFonts w:cs="Times New Roman"/>
        </w:rPr>
      </w:pPr>
      <w:r w:rsidRPr="003B198F">
        <w:rPr>
          <w:rFonts w:cs="Times New Roman"/>
        </w:rPr>
        <w:t>-</w:t>
      </w:r>
      <w:r w:rsidR="007F5C2E" w:rsidRPr="003B198F">
        <w:rPr>
          <w:rFonts w:cs="Times New Roman"/>
        </w:rPr>
        <w:t>лицевые ограждения проволочные, сетчатые, решетчатые высотой не более 1,8 м;</w:t>
      </w:r>
    </w:p>
    <w:p w:rsidR="007F5C2E" w:rsidRPr="003B198F" w:rsidRDefault="001C47B2" w:rsidP="00506E09">
      <w:pPr>
        <w:widowControl w:val="0"/>
        <w:autoSpaceDE w:val="0"/>
        <w:autoSpaceDN w:val="0"/>
        <w:adjustRightInd w:val="0"/>
        <w:ind w:firstLine="709"/>
        <w:contextualSpacing/>
        <w:jc w:val="both"/>
        <w:rPr>
          <w:rFonts w:cs="Times New Roman"/>
        </w:rPr>
      </w:pPr>
      <w:r w:rsidRPr="003B198F">
        <w:rPr>
          <w:rFonts w:cs="Times New Roman"/>
        </w:rPr>
        <w:t>-</w:t>
      </w:r>
      <w:r w:rsidR="007F5C2E" w:rsidRPr="003B198F">
        <w:rPr>
          <w:rFonts w:cs="Times New Roman"/>
        </w:rPr>
        <w:t xml:space="preserve">межевые ограждения проволочные, сетчатые, решетчатые с высотой </w:t>
      </w:r>
      <w:r w:rsidR="007F5C2E" w:rsidRPr="003B198F">
        <w:rPr>
          <w:rFonts w:cs="Times New Roman"/>
        </w:rPr>
        <w:br/>
        <w:t>по соглашению сторон, но не более 1,8 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2.2. Ограждение приусадебных земельных участков и земельных участков, предоставленных для индивидуального жилищного строительства:</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Максимально допустимая высота ограждений принимается не более 2,0 м. На границе </w:t>
      </w:r>
      <w:r w:rsidRPr="003B198F">
        <w:rPr>
          <w:rFonts w:cs="Times New Roman"/>
        </w:rPr>
        <w:br/>
        <w:t xml:space="preserve">с соседним земельным участком допускается устанавливать ограждения сетчатые </w:t>
      </w:r>
      <w:r w:rsidRPr="003B198F">
        <w:rPr>
          <w:rFonts w:cs="Times New Roman"/>
        </w:rPr>
        <w:br/>
        <w:t>или решетчатые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с согласия смежных землепользователей.</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Перед фасадами многоквартирных жилых домов разрешается устройство палисадов </w:t>
      </w:r>
      <w:r w:rsidRPr="003B198F">
        <w:rPr>
          <w:rFonts w:cs="Times New Roman"/>
        </w:rPr>
        <w:br/>
        <w:t>для улучшения эстетического восприятия. Размер палисадников: глубина не более 3 метров, длина не более длины фасада дома. Ограждение палисада выполняется прозрачным (решетчатым) материалом, высотой не более 90 см.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2.3. Ограждение земельных участков многоквартирных жилых домов секционного типа допускается только в соответствии с планировочной организацией земельного участка </w:t>
      </w:r>
      <w:r w:rsidRPr="003B198F">
        <w:rPr>
          <w:rFonts w:cs="Times New Roman"/>
        </w:rPr>
        <w:br/>
        <w:t xml:space="preserve">в составе проекта.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 с нормативными размерами. Не допускается ограждение отдельных земельных участков многоквартирных жилых домов секционного типа, если при этом нарушаются сложившиеся пешеходные связи, создаются препятствия для подъезда к жилым </w:t>
      </w:r>
      <w:r w:rsidRPr="003B198F">
        <w:rPr>
          <w:rFonts w:cs="Times New Roman"/>
        </w:rPr>
        <w:br/>
        <w:t xml:space="preserve">и общественным зданиям (при невозможности организации подъезда к этим объектам </w:t>
      </w:r>
      <w:r w:rsidRPr="003B198F">
        <w:rPr>
          <w:rFonts w:cs="Times New Roman"/>
        </w:rPr>
        <w:br/>
        <w:t xml:space="preserve">с территорий общего пользования), детским, хозяйственным площадкам, площадкам </w:t>
      </w:r>
      <w:r w:rsidRPr="003B198F">
        <w:rPr>
          <w:rFonts w:cs="Times New Roman"/>
        </w:rPr>
        <w:br/>
        <w:t xml:space="preserve">для сбора ТБО, если данные площадки предусмотрены на группу жилых домов. </w:t>
      </w:r>
      <w:r w:rsidRPr="003B198F">
        <w:rPr>
          <w:rFonts w:cs="Times New Roman"/>
        </w:rPr>
        <w:br/>
        <w:t>Высота ограждения не более 1,8 м с глухим ограждением.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2.4. На территории общественно-деловых зон допускается устройство лицевых </w:t>
      </w:r>
      <w:r w:rsidRPr="003B198F">
        <w:rPr>
          <w:rFonts w:cs="Times New Roman"/>
        </w:rPr>
        <w:br/>
        <w:t>и межевых декоративных решетчатых ограждений высотой до 0,8 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2.5. Для зданий - памятников истории и культуры допускается только реставрация сохранившихся исторических ограждений или воссоздание утраченных ограждений </w:t>
      </w:r>
      <w:r w:rsidRPr="003B198F">
        <w:rPr>
          <w:rFonts w:cs="Times New Roman"/>
        </w:rPr>
        <w:br/>
        <w:t>по сохранившимся фрагментам или историческим аналогам.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2.6. При проектировании ограждений следует соблюдать требования строительных норм СН 441-72* "Указания по проектированию ограждений площадок и участков предприятий, зданий и сооружений", а также требования, изложенные в </w:t>
      </w:r>
      <w:hyperlink r:id="rId60" w:history="1">
        <w:r w:rsidRPr="003B198F">
          <w:rPr>
            <w:rFonts w:cs="Times New Roman"/>
          </w:rPr>
          <w:t>пункте 2</w:t>
        </w:r>
      </w:hyperlink>
      <w:r w:rsidRPr="003B198F">
        <w:rPr>
          <w:rFonts w:cs="Times New Roman"/>
        </w:rPr>
        <w:t xml:space="preserve"> настоящего подраздела Правил.</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2.7. Строительные площадки, а также площадки объектов при их реконструкции </w:t>
      </w:r>
      <w:r w:rsidRPr="003B198F">
        <w:rPr>
          <w:rFonts w:cs="Times New Roman"/>
        </w:rPr>
        <w:br/>
        <w:t>и капитальном ремонте должны ограждаться на период строительных работ сплошным (глухим) забором высотой не менее 2,0 м, выполненным в едином конструктивно-дизайнерском решении. 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местным отделом Государственной инспекции безопасности дорожного движения устраивать временный тротуар с разделяющим ограждением</w:t>
      </w:r>
      <w:r w:rsidR="00365D35" w:rsidRPr="003B198F">
        <w:rPr>
          <w:rFonts w:cs="Times New Roman"/>
        </w:rPr>
        <w:t xml:space="preserve"> </w:t>
      </w:r>
      <w:r w:rsidRPr="003B198F">
        <w:rPr>
          <w:rFonts w:cs="Times New Roman"/>
        </w:rPr>
        <w:t>на проезжей части улицы.</w:t>
      </w:r>
    </w:p>
    <w:p w:rsidR="007F5C2E" w:rsidRPr="003B198F" w:rsidRDefault="007F5C2E" w:rsidP="00506E09">
      <w:pPr>
        <w:widowControl w:val="0"/>
        <w:autoSpaceDE w:val="0"/>
        <w:ind w:firstLine="709"/>
        <w:contextualSpacing/>
        <w:jc w:val="both"/>
        <w:rPr>
          <w:rFonts w:cs="Times New Roman"/>
        </w:rPr>
      </w:pPr>
      <w:r w:rsidRPr="003B198F">
        <w:rPr>
          <w:rFonts w:cs="Times New Roman"/>
        </w:rPr>
        <w:t>2.8. Установка шлагбаумов допускается только на железнодорожных переездах, платных автостоянках, контрольно-пропускных пунктах.</w:t>
      </w:r>
    </w:p>
    <w:bookmarkEnd w:id="199"/>
    <w:p w:rsidR="007F5C2E" w:rsidRPr="003B198F" w:rsidRDefault="007F5C2E" w:rsidP="00506E09">
      <w:pPr>
        <w:widowControl w:val="0"/>
        <w:autoSpaceDE w:val="0"/>
        <w:ind w:firstLine="709"/>
        <w:contextualSpacing/>
        <w:jc w:val="both"/>
        <w:rPr>
          <w:rFonts w:ascii="Arial" w:hAnsi="Arial" w:cs="Arial"/>
          <w:sz w:val="22"/>
          <w:szCs w:val="22"/>
        </w:rPr>
      </w:pPr>
      <w:r w:rsidRPr="003B198F">
        <w:rPr>
          <w:rFonts w:cs="Times New Roman"/>
        </w:rPr>
        <w:br w:type="page"/>
      </w:r>
      <w:bookmarkStart w:id="200" w:name="_Toc364069274"/>
    </w:p>
    <w:p w:rsidR="007F5C2E" w:rsidRPr="003B198F" w:rsidRDefault="007F5C2E" w:rsidP="00506E09">
      <w:pPr>
        <w:pStyle w:val="1"/>
        <w:spacing w:before="0" w:after="0"/>
        <w:ind w:firstLine="709"/>
        <w:contextualSpacing/>
        <w:rPr>
          <w:lang w:val="ru-RU"/>
        </w:rPr>
      </w:pPr>
      <w:bookmarkStart w:id="201" w:name="_Toc464038306"/>
      <w:bookmarkStart w:id="202" w:name="_Toc468262251"/>
      <w:bookmarkStart w:id="203" w:name="_Toc492973669"/>
      <w:bookmarkStart w:id="204" w:name="_Toc529951959"/>
      <w:bookmarkStart w:id="205" w:name="_Toc86744700"/>
      <w:r w:rsidRPr="003B198F">
        <w:rPr>
          <w:lang w:val="ru-RU"/>
        </w:rPr>
        <w:lastRenderedPageBreak/>
        <w:t>ГЛАВА 2. ГРАДОСТРОИТЕЛЬНЫЕ РЕГЛАМЕНТЫ</w:t>
      </w:r>
      <w:bookmarkEnd w:id="200"/>
      <w:bookmarkEnd w:id="201"/>
      <w:bookmarkEnd w:id="202"/>
      <w:bookmarkEnd w:id="203"/>
      <w:bookmarkEnd w:id="204"/>
      <w:bookmarkEnd w:id="205"/>
    </w:p>
    <w:p w:rsidR="007F5C2E" w:rsidRPr="003B198F" w:rsidRDefault="007F5C2E" w:rsidP="002A339C">
      <w:pPr>
        <w:pStyle w:val="39"/>
      </w:pPr>
      <w:bookmarkStart w:id="206" w:name="_Toc364069275"/>
      <w:bookmarkStart w:id="207" w:name="_Toc464038307"/>
      <w:bookmarkStart w:id="208" w:name="_Toc468262252"/>
      <w:bookmarkStart w:id="209" w:name="_Toc492973670"/>
      <w:bookmarkStart w:id="210" w:name="_Toc529951960"/>
      <w:bookmarkStart w:id="211" w:name="_Toc86744701"/>
      <w:r w:rsidRPr="006D0895">
        <w:t xml:space="preserve">Статья </w:t>
      </w:r>
      <w:r w:rsidR="00F65B93" w:rsidRPr="006D0895">
        <w:t>2</w:t>
      </w:r>
      <w:r w:rsidR="00E641B3" w:rsidRPr="006D0895">
        <w:t>6</w:t>
      </w:r>
      <w:r w:rsidRPr="006D0895">
        <w:t>.</w:t>
      </w:r>
      <w:r w:rsidR="006F4B58" w:rsidRPr="006D0895">
        <w:t xml:space="preserve"> </w:t>
      </w:r>
      <w:bookmarkEnd w:id="206"/>
      <w:bookmarkEnd w:id="207"/>
      <w:bookmarkEnd w:id="208"/>
      <w:bookmarkEnd w:id="209"/>
      <w:r w:rsidR="001C47B2" w:rsidRPr="006D0895">
        <w:t>Градостроительные регламенты. Порядок установления и применения</w:t>
      </w:r>
      <w:bookmarkEnd w:id="210"/>
      <w:bookmarkEnd w:id="211"/>
    </w:p>
    <w:p w:rsidR="001C47B2" w:rsidRPr="003B198F" w:rsidRDefault="001C47B2" w:rsidP="00506E09">
      <w:pPr>
        <w:pStyle w:val="afffffe"/>
        <w:contextualSpacing/>
      </w:pPr>
      <w:r w:rsidRPr="003B198F">
        <w:t>1. Территориальные зоны определены с учетом:</w:t>
      </w:r>
    </w:p>
    <w:p w:rsidR="002703D3" w:rsidRPr="003B198F" w:rsidRDefault="002703D3" w:rsidP="002703D3">
      <w:pPr>
        <w:pStyle w:val="afffffe"/>
        <w:contextualSpacing/>
      </w:pPr>
      <w:r w:rsidRPr="003B198F">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703D3" w:rsidRPr="003B198F" w:rsidRDefault="002703D3" w:rsidP="002703D3">
      <w:pPr>
        <w:pStyle w:val="afffffe"/>
        <w:contextualSpacing/>
      </w:pPr>
      <w:bookmarkStart w:id="212" w:name="dst101767"/>
      <w:bookmarkEnd w:id="212"/>
      <w:r w:rsidRPr="003B198F">
        <w:t>2) функциональных зон и параметров их планируемого развития, определенных генеральным планом поселения (за исключением случая, установленного </w:t>
      </w:r>
      <w:hyperlink r:id="rId61" w:anchor="dst101612" w:history="1">
        <w:r w:rsidRPr="003B198F">
          <w:t>частью 6 статьи 18</w:t>
        </w:r>
      </w:hyperlink>
      <w:r w:rsidRPr="003B198F">
        <w:t> настоящего Кодекса), генеральным планом городского округа, схемой территориального планирования муниципального района;</w:t>
      </w:r>
    </w:p>
    <w:p w:rsidR="002703D3" w:rsidRPr="003B198F" w:rsidRDefault="002703D3" w:rsidP="002703D3">
      <w:pPr>
        <w:pStyle w:val="afffffe"/>
        <w:contextualSpacing/>
      </w:pPr>
      <w:bookmarkStart w:id="213" w:name="dst100533"/>
      <w:bookmarkEnd w:id="213"/>
      <w:r w:rsidRPr="003B198F">
        <w:t>3) определенных настоящим Кодексом территориальных зон;</w:t>
      </w:r>
    </w:p>
    <w:p w:rsidR="002703D3" w:rsidRPr="003B198F" w:rsidRDefault="002703D3" w:rsidP="002703D3">
      <w:pPr>
        <w:pStyle w:val="afffffe"/>
        <w:contextualSpacing/>
      </w:pPr>
      <w:bookmarkStart w:id="214" w:name="dst100534"/>
      <w:bookmarkEnd w:id="214"/>
      <w:r w:rsidRPr="003B198F">
        <w:t>4) сложившейся планировки территории и существующего землепользования;</w:t>
      </w:r>
    </w:p>
    <w:p w:rsidR="002703D3" w:rsidRPr="003B198F" w:rsidRDefault="002703D3" w:rsidP="002703D3">
      <w:pPr>
        <w:pStyle w:val="afffffe"/>
        <w:contextualSpacing/>
      </w:pPr>
      <w:bookmarkStart w:id="215" w:name="dst101768"/>
      <w:bookmarkEnd w:id="215"/>
      <w:r w:rsidRPr="003B198F">
        <w:t>5) планируемых изменений границ земель различных категорий;</w:t>
      </w:r>
    </w:p>
    <w:p w:rsidR="002703D3" w:rsidRPr="003B198F" w:rsidRDefault="002703D3" w:rsidP="002703D3">
      <w:pPr>
        <w:pStyle w:val="afffffe"/>
        <w:contextualSpacing/>
      </w:pPr>
      <w:bookmarkStart w:id="216" w:name="dst100536"/>
      <w:bookmarkEnd w:id="216"/>
      <w:r w:rsidRPr="003B198F">
        <w:t>6) предотвращения возможности причинения вреда объектам капитального строительства, расположенным на смежных земельных участках;</w:t>
      </w:r>
    </w:p>
    <w:p w:rsidR="002703D3" w:rsidRPr="003B198F" w:rsidRDefault="002703D3" w:rsidP="002703D3">
      <w:pPr>
        <w:pStyle w:val="afffffe"/>
        <w:contextualSpacing/>
      </w:pPr>
      <w:bookmarkStart w:id="217" w:name="dst628"/>
      <w:bookmarkEnd w:id="217"/>
      <w:r w:rsidRPr="003B198F">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1C47B2" w:rsidRPr="003B198F" w:rsidRDefault="001C47B2" w:rsidP="00506E09">
      <w:pPr>
        <w:pStyle w:val="afffffe"/>
        <w:contextualSpacing/>
      </w:pPr>
      <w:r w:rsidRPr="003B198F">
        <w:t>2. Границы территориальных зон установлены по:</w:t>
      </w:r>
    </w:p>
    <w:p w:rsidR="002703D3" w:rsidRPr="003B198F" w:rsidRDefault="002703D3" w:rsidP="002703D3">
      <w:pPr>
        <w:pStyle w:val="afffffe"/>
        <w:contextualSpacing/>
      </w:pPr>
      <w:r w:rsidRPr="003B198F">
        <w:t>1) линиям магистралей, улиц, проездов, разделяющим транспортные потоки противоположных направлений;</w:t>
      </w:r>
    </w:p>
    <w:p w:rsidR="002703D3" w:rsidRPr="003B198F" w:rsidRDefault="002703D3" w:rsidP="002703D3">
      <w:pPr>
        <w:pStyle w:val="afffffe"/>
        <w:contextualSpacing/>
      </w:pPr>
      <w:bookmarkStart w:id="218" w:name="dst100539"/>
      <w:bookmarkEnd w:id="218"/>
      <w:r w:rsidRPr="003B198F">
        <w:t>2) красным линиям;</w:t>
      </w:r>
    </w:p>
    <w:p w:rsidR="002703D3" w:rsidRPr="003B198F" w:rsidRDefault="002703D3" w:rsidP="002703D3">
      <w:pPr>
        <w:pStyle w:val="afffffe"/>
        <w:contextualSpacing/>
      </w:pPr>
      <w:bookmarkStart w:id="219" w:name="dst100540"/>
      <w:bookmarkEnd w:id="219"/>
      <w:r w:rsidRPr="003B198F">
        <w:t>3) границам земельных участков;</w:t>
      </w:r>
    </w:p>
    <w:p w:rsidR="002703D3" w:rsidRPr="003B198F" w:rsidRDefault="002703D3" w:rsidP="002703D3">
      <w:pPr>
        <w:pStyle w:val="afffffe"/>
        <w:contextualSpacing/>
      </w:pPr>
      <w:bookmarkStart w:id="220" w:name="dst100541"/>
      <w:bookmarkEnd w:id="220"/>
      <w:r w:rsidRPr="003B198F">
        <w:t>4) границам населенных пунктов в пределах муниципальных образований;</w:t>
      </w:r>
    </w:p>
    <w:p w:rsidR="002703D3" w:rsidRPr="003B198F" w:rsidRDefault="002703D3" w:rsidP="002703D3">
      <w:pPr>
        <w:pStyle w:val="afffffe"/>
        <w:contextualSpacing/>
      </w:pPr>
      <w:bookmarkStart w:id="221" w:name="dst100542"/>
      <w:bookmarkEnd w:id="221"/>
      <w:r w:rsidRPr="003B198F">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2703D3" w:rsidRPr="003B198F" w:rsidRDefault="002703D3" w:rsidP="002703D3">
      <w:pPr>
        <w:pStyle w:val="afffffe"/>
        <w:contextualSpacing/>
      </w:pPr>
      <w:bookmarkStart w:id="222" w:name="dst100543"/>
      <w:bookmarkEnd w:id="222"/>
      <w:r w:rsidRPr="003B198F">
        <w:t>6) естественным границам природных объектов;</w:t>
      </w:r>
    </w:p>
    <w:p w:rsidR="002703D3" w:rsidRPr="003B198F" w:rsidRDefault="002703D3" w:rsidP="002703D3">
      <w:pPr>
        <w:pStyle w:val="afffffe"/>
        <w:contextualSpacing/>
      </w:pPr>
      <w:bookmarkStart w:id="223" w:name="dst100544"/>
      <w:bookmarkEnd w:id="223"/>
      <w:r w:rsidRPr="003B198F">
        <w:t>7) иным границам.</w:t>
      </w:r>
    </w:p>
    <w:p w:rsidR="002703D3" w:rsidRPr="003B198F" w:rsidRDefault="002703D3" w:rsidP="002703D3">
      <w:pPr>
        <w:pStyle w:val="afffffe"/>
        <w:contextualSpacing/>
      </w:pPr>
      <w:r w:rsidRPr="003B198F">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C47B2" w:rsidRPr="003B198F" w:rsidRDefault="001C47B2" w:rsidP="00506E09">
      <w:pPr>
        <w:pStyle w:val="afffffe"/>
        <w:contextualSpacing/>
      </w:pPr>
      <w:r w:rsidRPr="003B198F">
        <w:t>3. 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карте градостроительного зонирования, территориальных зон.</w:t>
      </w:r>
    </w:p>
    <w:p w:rsidR="001C47B2" w:rsidRPr="003B198F" w:rsidRDefault="001C47B2" w:rsidP="00506E09">
      <w:pPr>
        <w:pStyle w:val="afffffe"/>
        <w:contextualSpacing/>
      </w:pPr>
      <w:r w:rsidRPr="003B198F">
        <w:t>Действие градостроительного регламента не распространяется на земельные участки:</w:t>
      </w:r>
    </w:p>
    <w:p w:rsidR="002703D3" w:rsidRPr="003B198F" w:rsidRDefault="001C47B2" w:rsidP="002703D3">
      <w:pPr>
        <w:pStyle w:val="afffffe"/>
        <w:contextualSpacing/>
      </w:pPr>
      <w:r w:rsidRPr="003B198F">
        <w:t xml:space="preserve"> </w:t>
      </w:r>
      <w:r w:rsidR="002703D3" w:rsidRPr="003B198F">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703D3" w:rsidRPr="003B198F" w:rsidRDefault="002703D3" w:rsidP="002703D3">
      <w:pPr>
        <w:pStyle w:val="afffffe"/>
        <w:contextualSpacing/>
      </w:pPr>
      <w:bookmarkStart w:id="224" w:name="dst100587"/>
      <w:bookmarkEnd w:id="224"/>
      <w:r w:rsidRPr="003B198F">
        <w:t>2) в границах территорий общего пользования;</w:t>
      </w:r>
    </w:p>
    <w:p w:rsidR="002703D3" w:rsidRPr="003B198F" w:rsidRDefault="002703D3" w:rsidP="002703D3">
      <w:pPr>
        <w:pStyle w:val="afffffe"/>
        <w:contextualSpacing/>
      </w:pPr>
      <w:bookmarkStart w:id="225" w:name="dst101769"/>
      <w:bookmarkEnd w:id="225"/>
      <w:r w:rsidRPr="003B198F">
        <w:t>3) предназначенные для размещения линейных объектов и (или) занятые линейными объектами;</w:t>
      </w:r>
    </w:p>
    <w:p w:rsidR="002703D3" w:rsidRPr="003B198F" w:rsidRDefault="002703D3" w:rsidP="002703D3">
      <w:pPr>
        <w:pStyle w:val="afffffe"/>
        <w:contextualSpacing/>
      </w:pPr>
      <w:bookmarkStart w:id="226" w:name="dst101025"/>
      <w:bookmarkEnd w:id="226"/>
      <w:r w:rsidRPr="003B198F">
        <w:t>4) предоставленные для добычи полезных ископаемых.</w:t>
      </w:r>
    </w:p>
    <w:p w:rsidR="001C47B2" w:rsidRPr="003B198F" w:rsidRDefault="001C47B2" w:rsidP="002703D3">
      <w:pPr>
        <w:pStyle w:val="afffffe"/>
        <w:contextualSpacing/>
      </w:pPr>
      <w:r w:rsidRPr="003B198F">
        <w:t>4. В границах территориальных зон, для которых в соответствии с федеральным законодательством градостроительные регламенты не установлены, решения об использовании земельных участков принимают органы местного самоуправления в соответствии с федеральным законодательством.</w:t>
      </w:r>
    </w:p>
    <w:p w:rsidR="001C47B2" w:rsidRPr="003B198F" w:rsidRDefault="001C47B2" w:rsidP="00506E09">
      <w:pPr>
        <w:pStyle w:val="afffffe"/>
        <w:contextualSpacing/>
      </w:pPr>
      <w:r w:rsidRPr="003B198F">
        <w:t xml:space="preserve">5. В составе территориальных зон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w:t>
      </w:r>
      <w:r w:rsidRPr="003B198F">
        <w:lastRenderedPageBreak/>
        <w:t>общественных интересов населения. Порядок использования земель общего пользования определяется органами местного самоуправления.</w:t>
      </w:r>
    </w:p>
    <w:p w:rsidR="001C47B2" w:rsidRPr="003B198F" w:rsidRDefault="001C47B2" w:rsidP="00506E09">
      <w:pPr>
        <w:pStyle w:val="afffffe"/>
        <w:contextualSpacing/>
      </w:pPr>
      <w:r w:rsidRPr="003B198F">
        <w:t>6. В границах территорий линейных объектов решения об использовании земельных участков, использовании и строительстве, реконструкции объектов капитального строительства принимают органы местного самоуправления в соответствии с техническими регламентами на основе проектной документации линейных объектов.</w:t>
      </w:r>
    </w:p>
    <w:p w:rsidR="002703D3" w:rsidRPr="003B198F" w:rsidRDefault="001C47B2" w:rsidP="00506E09">
      <w:pPr>
        <w:pStyle w:val="afffffe"/>
        <w:contextualSpacing/>
      </w:pPr>
      <w:r w:rsidRPr="003B198F">
        <w:t>7.</w:t>
      </w:r>
      <w:r w:rsidR="002703D3" w:rsidRPr="003B198F">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703D3" w:rsidRPr="003B198F" w:rsidRDefault="002703D3" w:rsidP="00506E09">
      <w:pPr>
        <w:pStyle w:val="afffffe"/>
        <w:contextualSpacing/>
      </w:pPr>
      <w:r w:rsidRPr="003B198F">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2703D3" w:rsidRPr="003B198F" w:rsidRDefault="005C3564" w:rsidP="00506E09">
      <w:pPr>
        <w:pStyle w:val="afffffe"/>
        <w:contextualSpacing/>
      </w:pPr>
      <w:r w:rsidRPr="005C3564">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r>
        <w:t>.</w:t>
      </w:r>
    </w:p>
    <w:p w:rsidR="001C47B2" w:rsidRPr="003B198F" w:rsidRDefault="001C47B2" w:rsidP="00506E09">
      <w:pPr>
        <w:pStyle w:val="afffffe"/>
        <w:contextualSpacing/>
      </w:pPr>
      <w:r w:rsidRPr="003B198F">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C47B2" w:rsidRPr="003B198F" w:rsidRDefault="001C47B2" w:rsidP="00506E09">
      <w:pPr>
        <w:pStyle w:val="afffffe"/>
        <w:contextualSpacing/>
      </w:pPr>
      <w:r w:rsidRPr="003B198F">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C47B2" w:rsidRPr="003B198F" w:rsidRDefault="001C47B2" w:rsidP="00506E09">
      <w:pPr>
        <w:pStyle w:val="afffffe"/>
        <w:contextualSpacing/>
      </w:pPr>
      <w:r w:rsidRPr="003B198F">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C47B2" w:rsidRDefault="001C47B2" w:rsidP="00506E09">
      <w:pPr>
        <w:pStyle w:val="afffffe"/>
        <w:contextualSpacing/>
      </w:pPr>
      <w:r w:rsidRPr="003B198F">
        <w:lastRenderedPageBreak/>
        <w:t>11. Если земельные участки, иные объекты недвижимости попадают в территориальные зоны и зоны с особыми условиями использования территорий, то к этим участкам и объектам применяются суммарные требования по регламентам использования недвижимости.</w:t>
      </w:r>
    </w:p>
    <w:p w:rsidR="00581922" w:rsidRPr="003B198F" w:rsidRDefault="00581922" w:rsidP="00506E09">
      <w:pPr>
        <w:pStyle w:val="afffffe"/>
        <w:contextualSpacing/>
      </w:pPr>
      <w:r w:rsidRPr="00581922">
        <w:t xml:space="preserve">Сводный перечень территориальных зон, выделенных на </w:t>
      </w:r>
      <w:r>
        <w:t>карте</w:t>
      </w:r>
      <w:r w:rsidRPr="00581922">
        <w:t xml:space="preserve"> градостроительного зонирования муниципального образования – </w:t>
      </w:r>
      <w:r w:rsidR="00B77280" w:rsidRPr="001979D7">
        <w:rPr>
          <w:szCs w:val="24"/>
        </w:rPr>
        <w:t>«Деревня Нестеры» Спас-Деменского района Калужской области</w:t>
      </w:r>
      <w:r w:rsidRPr="00581922">
        <w:t>, а также градостроительные регламенты составлялись по классификатору, утверждённому Приказ Росреестра от 10.11.2020 N П/0412 «Об утверждении классификатора видов разрешенного использования земельных участков».</w:t>
      </w:r>
    </w:p>
    <w:p w:rsidR="002703D3" w:rsidRPr="003B198F" w:rsidRDefault="002703D3" w:rsidP="00506E09">
      <w:pPr>
        <w:pStyle w:val="afffffe"/>
        <w:contextualSpacing/>
      </w:pPr>
    </w:p>
    <w:p w:rsidR="001C47B2" w:rsidRPr="00FE4283" w:rsidRDefault="001C47B2" w:rsidP="00506E09">
      <w:pPr>
        <w:ind w:firstLine="709"/>
        <w:contextualSpacing/>
        <w:jc w:val="center"/>
      </w:pPr>
      <w:r w:rsidRPr="00FE4283">
        <w:t>Виды территориальных зон.</w:t>
      </w:r>
    </w:p>
    <w:tbl>
      <w:tblPr>
        <w:tblStyle w:val="af6"/>
        <w:tblW w:w="10173" w:type="dxa"/>
        <w:tblLook w:val="04A0"/>
      </w:tblPr>
      <w:tblGrid>
        <w:gridCol w:w="2660"/>
        <w:gridCol w:w="2926"/>
        <w:gridCol w:w="759"/>
        <w:gridCol w:w="3828"/>
      </w:tblGrid>
      <w:tr w:rsidR="00ED30DD" w:rsidRPr="00FE4283" w:rsidTr="008D2D5C">
        <w:trPr>
          <w:tblHeader/>
        </w:trPr>
        <w:tc>
          <w:tcPr>
            <w:tcW w:w="2660" w:type="dxa"/>
            <w:vAlign w:val="center"/>
          </w:tcPr>
          <w:p w:rsidR="001C47B2" w:rsidRPr="00FE4283" w:rsidRDefault="001C47B2" w:rsidP="00F53CAA">
            <w:pPr>
              <w:pStyle w:val="afffff8"/>
              <w:spacing w:before="0" w:after="0"/>
              <w:rPr>
                <w:szCs w:val="24"/>
              </w:rPr>
            </w:pPr>
            <w:r w:rsidRPr="00FE4283">
              <w:rPr>
                <w:szCs w:val="24"/>
              </w:rPr>
              <w:t>Тип территориальной зоны</w:t>
            </w:r>
          </w:p>
        </w:tc>
        <w:tc>
          <w:tcPr>
            <w:tcW w:w="2926" w:type="dxa"/>
            <w:vAlign w:val="center"/>
          </w:tcPr>
          <w:p w:rsidR="001C47B2" w:rsidRPr="00FE4283" w:rsidRDefault="001C47B2" w:rsidP="00F53CAA">
            <w:pPr>
              <w:pStyle w:val="afffff8"/>
              <w:spacing w:before="0" w:after="0"/>
              <w:rPr>
                <w:szCs w:val="24"/>
              </w:rPr>
            </w:pPr>
            <w:r w:rsidRPr="00FE4283">
              <w:rPr>
                <w:szCs w:val="24"/>
              </w:rPr>
              <w:t>Виды зон</w:t>
            </w:r>
          </w:p>
        </w:tc>
        <w:tc>
          <w:tcPr>
            <w:tcW w:w="759" w:type="dxa"/>
            <w:vAlign w:val="center"/>
          </w:tcPr>
          <w:p w:rsidR="001C47B2" w:rsidRPr="00FE4283" w:rsidRDefault="001C47B2" w:rsidP="00F53CAA">
            <w:pPr>
              <w:pStyle w:val="afffff8"/>
              <w:spacing w:before="0" w:after="0"/>
              <w:rPr>
                <w:szCs w:val="24"/>
              </w:rPr>
            </w:pPr>
            <w:r w:rsidRPr="00FE4283">
              <w:rPr>
                <w:szCs w:val="24"/>
              </w:rPr>
              <w:t>Имя зоны</w:t>
            </w:r>
          </w:p>
        </w:tc>
        <w:tc>
          <w:tcPr>
            <w:tcW w:w="3828" w:type="dxa"/>
            <w:vAlign w:val="center"/>
          </w:tcPr>
          <w:p w:rsidR="001C47B2" w:rsidRPr="00FE4283" w:rsidRDefault="001C47B2" w:rsidP="00F53CAA">
            <w:pPr>
              <w:pStyle w:val="afffff8"/>
              <w:spacing w:before="0" w:after="0"/>
              <w:rPr>
                <w:szCs w:val="24"/>
              </w:rPr>
            </w:pPr>
            <w:r w:rsidRPr="00FE4283">
              <w:rPr>
                <w:szCs w:val="24"/>
              </w:rPr>
              <w:t>Описание</w:t>
            </w:r>
          </w:p>
        </w:tc>
      </w:tr>
      <w:tr w:rsidR="00ED30DD" w:rsidRPr="00FE4283" w:rsidTr="008D2D5C">
        <w:tc>
          <w:tcPr>
            <w:tcW w:w="2660" w:type="dxa"/>
            <w:vAlign w:val="center"/>
          </w:tcPr>
          <w:p w:rsidR="00AD5867" w:rsidRPr="00FE4283" w:rsidRDefault="00AD5867" w:rsidP="00ED30DD">
            <w:pPr>
              <w:contextualSpacing/>
              <w:jc w:val="center"/>
              <w:rPr>
                <w:rFonts w:cs="Times New Roman"/>
                <w:lang w:eastAsia="ru-RU"/>
              </w:rPr>
            </w:pPr>
          </w:p>
          <w:p w:rsidR="00AD5867" w:rsidRPr="00FE4283" w:rsidRDefault="00AD5867" w:rsidP="00ED30DD">
            <w:pPr>
              <w:contextualSpacing/>
              <w:jc w:val="center"/>
              <w:rPr>
                <w:rFonts w:cs="Times New Roman"/>
                <w:lang w:eastAsia="ru-RU"/>
              </w:rPr>
            </w:pPr>
            <w:r w:rsidRPr="00FE4283">
              <w:rPr>
                <w:rFonts w:cs="Times New Roman"/>
                <w:lang w:eastAsia="ru-RU"/>
              </w:rPr>
              <w:t>Жилые зоны</w:t>
            </w:r>
          </w:p>
          <w:p w:rsidR="00AD5867" w:rsidRPr="00FE4283" w:rsidRDefault="00AD5867" w:rsidP="00ED30DD">
            <w:pPr>
              <w:contextualSpacing/>
              <w:jc w:val="center"/>
              <w:rPr>
                <w:rFonts w:cs="Times New Roman"/>
                <w:lang w:eastAsia="ru-RU"/>
              </w:rPr>
            </w:pPr>
            <w:r w:rsidRPr="00FE4283">
              <w:rPr>
                <w:rFonts w:cs="Times New Roman"/>
                <w:lang w:eastAsia="ru-RU"/>
              </w:rPr>
              <w:t>(Ж)</w:t>
            </w:r>
          </w:p>
        </w:tc>
        <w:tc>
          <w:tcPr>
            <w:tcW w:w="2926" w:type="dxa"/>
            <w:vAlign w:val="center"/>
          </w:tcPr>
          <w:p w:rsidR="00AD5867" w:rsidRPr="00FE4283" w:rsidRDefault="00AD5867" w:rsidP="003B0C7E">
            <w:pPr>
              <w:pStyle w:val="afffff7"/>
              <w:spacing w:before="0" w:after="0"/>
              <w:ind w:hanging="9"/>
              <w:jc w:val="center"/>
              <w:rPr>
                <w:szCs w:val="24"/>
              </w:rPr>
            </w:pPr>
            <w:r w:rsidRPr="00FE4283">
              <w:rPr>
                <w:szCs w:val="24"/>
              </w:rPr>
              <w:t xml:space="preserve">Зоны застройки </w:t>
            </w:r>
            <w:r w:rsidR="003B0C7E" w:rsidRPr="00FE4283">
              <w:rPr>
                <w:szCs w:val="24"/>
              </w:rPr>
              <w:t>малоэтажными жилыми домами</w:t>
            </w:r>
          </w:p>
        </w:tc>
        <w:tc>
          <w:tcPr>
            <w:tcW w:w="759" w:type="dxa"/>
            <w:vAlign w:val="center"/>
          </w:tcPr>
          <w:p w:rsidR="00AD5867" w:rsidRPr="00FE4283" w:rsidRDefault="00AD5867" w:rsidP="00ED30DD">
            <w:pPr>
              <w:pStyle w:val="afffff7"/>
              <w:spacing w:before="0" w:after="0"/>
              <w:jc w:val="center"/>
              <w:rPr>
                <w:szCs w:val="24"/>
              </w:rPr>
            </w:pPr>
            <w:r w:rsidRPr="00FE4283">
              <w:rPr>
                <w:szCs w:val="24"/>
              </w:rPr>
              <w:t>Ж1</w:t>
            </w:r>
          </w:p>
        </w:tc>
        <w:tc>
          <w:tcPr>
            <w:tcW w:w="3828" w:type="dxa"/>
          </w:tcPr>
          <w:p w:rsidR="00AD5867" w:rsidRPr="00FE4283" w:rsidRDefault="00AD5867" w:rsidP="00E40E1E">
            <w:pPr>
              <w:pStyle w:val="afffff7"/>
              <w:spacing w:before="0" w:after="0"/>
              <w:rPr>
                <w:szCs w:val="24"/>
              </w:rPr>
            </w:pPr>
            <w:r w:rsidRPr="003A2BF7">
              <w:rPr>
                <w:szCs w:val="24"/>
              </w:rPr>
              <w:t>Зона застройки индивидуальными жилыми домами коттеджного и усадебного типа высотой 1-3 этажа</w:t>
            </w:r>
            <w:r w:rsidR="00A072E6">
              <w:rPr>
                <w:szCs w:val="24"/>
              </w:rPr>
              <w:t>, малоэтажной многоквартирной жилой застройкой</w:t>
            </w:r>
            <w:r w:rsidR="000D1401">
              <w:rPr>
                <w:szCs w:val="24"/>
              </w:rPr>
              <w:t>.</w:t>
            </w:r>
          </w:p>
        </w:tc>
      </w:tr>
      <w:tr w:rsidR="00ED30DD" w:rsidRPr="00FE4283" w:rsidTr="008D2D5C">
        <w:tc>
          <w:tcPr>
            <w:tcW w:w="2660" w:type="dxa"/>
            <w:vAlign w:val="center"/>
          </w:tcPr>
          <w:p w:rsidR="00AD5867" w:rsidRPr="00FE4283" w:rsidRDefault="00AD5867" w:rsidP="00ED30DD">
            <w:pPr>
              <w:pStyle w:val="afffff7"/>
              <w:spacing w:before="0" w:after="0"/>
              <w:jc w:val="center"/>
              <w:rPr>
                <w:szCs w:val="24"/>
              </w:rPr>
            </w:pPr>
            <w:r w:rsidRPr="00FE4283">
              <w:rPr>
                <w:szCs w:val="24"/>
              </w:rPr>
              <w:t xml:space="preserve">Зоны </w:t>
            </w:r>
            <w:r w:rsidR="007D4C5C" w:rsidRPr="00FE4283">
              <w:rPr>
                <w:szCs w:val="24"/>
              </w:rPr>
              <w:t>инженерно-</w:t>
            </w:r>
            <w:r w:rsidRPr="00FE4283">
              <w:rPr>
                <w:szCs w:val="24"/>
              </w:rPr>
              <w:t>транспортной инфраструктуры</w:t>
            </w:r>
          </w:p>
          <w:p w:rsidR="00AD5867" w:rsidRPr="00FE4283" w:rsidRDefault="00AD5867" w:rsidP="00ED30DD">
            <w:pPr>
              <w:pStyle w:val="afffff7"/>
              <w:spacing w:before="0" w:after="0"/>
              <w:jc w:val="center"/>
              <w:rPr>
                <w:szCs w:val="24"/>
              </w:rPr>
            </w:pPr>
            <w:r w:rsidRPr="00FE4283">
              <w:rPr>
                <w:szCs w:val="24"/>
              </w:rPr>
              <w:t>(</w:t>
            </w:r>
            <w:r w:rsidR="007D4C5C" w:rsidRPr="00FE4283">
              <w:rPr>
                <w:szCs w:val="24"/>
              </w:rPr>
              <w:t>И</w:t>
            </w:r>
            <w:r w:rsidRPr="00FE4283">
              <w:rPr>
                <w:szCs w:val="24"/>
              </w:rPr>
              <w:t>Т)</w:t>
            </w:r>
          </w:p>
        </w:tc>
        <w:tc>
          <w:tcPr>
            <w:tcW w:w="2926" w:type="dxa"/>
            <w:vAlign w:val="center"/>
          </w:tcPr>
          <w:p w:rsidR="00AD5867" w:rsidRPr="00FE4283" w:rsidRDefault="00AD5867" w:rsidP="00ED30DD">
            <w:pPr>
              <w:pStyle w:val="afffff7"/>
              <w:spacing w:before="0" w:after="0"/>
              <w:ind w:hanging="9"/>
              <w:jc w:val="center"/>
              <w:rPr>
                <w:szCs w:val="24"/>
              </w:rPr>
            </w:pPr>
          </w:p>
          <w:p w:rsidR="00AD5867" w:rsidRPr="00FE4283" w:rsidRDefault="00AD5867" w:rsidP="00ED30DD">
            <w:pPr>
              <w:pStyle w:val="afffff7"/>
              <w:spacing w:before="0" w:after="0"/>
              <w:ind w:hanging="9"/>
              <w:jc w:val="center"/>
              <w:rPr>
                <w:szCs w:val="24"/>
              </w:rPr>
            </w:pPr>
            <w:r w:rsidRPr="00FE4283">
              <w:rPr>
                <w:szCs w:val="24"/>
              </w:rPr>
              <w:t xml:space="preserve">Зона </w:t>
            </w:r>
            <w:r w:rsidR="007D4C5C" w:rsidRPr="00FE4283">
              <w:rPr>
                <w:szCs w:val="24"/>
              </w:rPr>
              <w:t>инженерно-</w:t>
            </w:r>
            <w:r w:rsidRPr="00FE4283">
              <w:rPr>
                <w:szCs w:val="24"/>
              </w:rPr>
              <w:t>транспортной инфраструктуры</w:t>
            </w:r>
          </w:p>
        </w:tc>
        <w:tc>
          <w:tcPr>
            <w:tcW w:w="759" w:type="dxa"/>
            <w:vAlign w:val="center"/>
          </w:tcPr>
          <w:p w:rsidR="00AD5867" w:rsidRPr="00FE4283" w:rsidRDefault="003B0C7E" w:rsidP="00ED30DD">
            <w:pPr>
              <w:pStyle w:val="afffff7"/>
              <w:spacing w:before="0" w:after="0"/>
              <w:jc w:val="center"/>
              <w:rPr>
                <w:szCs w:val="24"/>
              </w:rPr>
            </w:pPr>
            <w:r w:rsidRPr="00FE4283">
              <w:rPr>
                <w:szCs w:val="24"/>
              </w:rPr>
              <w:t>И</w:t>
            </w:r>
            <w:r w:rsidR="00AD5867" w:rsidRPr="00FE4283">
              <w:rPr>
                <w:szCs w:val="24"/>
              </w:rPr>
              <w:t>Т</w:t>
            </w:r>
          </w:p>
        </w:tc>
        <w:tc>
          <w:tcPr>
            <w:tcW w:w="3828" w:type="dxa"/>
          </w:tcPr>
          <w:p w:rsidR="007D4C5C" w:rsidRPr="00FE4283" w:rsidRDefault="007D4C5C" w:rsidP="007D4C5C">
            <w:pPr>
              <w:pStyle w:val="afffff7"/>
              <w:spacing w:before="0" w:after="0"/>
              <w:rPr>
                <w:szCs w:val="24"/>
              </w:rPr>
            </w:pPr>
            <w:r w:rsidRPr="00FE4283">
              <w:rPr>
                <w:szCs w:val="24"/>
              </w:rPr>
              <w:t>Зона размещения объектов газоснабжения и электроснабжения, объектов водоснабжения и водоотведения, объектов связи и т.п.</w:t>
            </w:r>
          </w:p>
          <w:p w:rsidR="00AD5867" w:rsidRPr="00FE4283" w:rsidRDefault="007D4C5C" w:rsidP="007D4C5C">
            <w:pPr>
              <w:pStyle w:val="afffff7"/>
              <w:spacing w:before="0" w:after="0"/>
              <w:jc w:val="both"/>
              <w:rPr>
                <w:szCs w:val="24"/>
              </w:rPr>
            </w:pPr>
            <w:r w:rsidRPr="00FE4283">
              <w:rPr>
                <w:szCs w:val="24"/>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tc>
      </w:tr>
      <w:tr w:rsidR="00ED30DD" w:rsidRPr="00FE4283" w:rsidTr="008D2D5C">
        <w:tc>
          <w:tcPr>
            <w:tcW w:w="2660" w:type="dxa"/>
            <w:vMerge w:val="restart"/>
            <w:vAlign w:val="center"/>
          </w:tcPr>
          <w:p w:rsidR="00AD5867" w:rsidRPr="00FE4283" w:rsidRDefault="00AD5867" w:rsidP="00ED30DD">
            <w:pPr>
              <w:pStyle w:val="afffff7"/>
              <w:spacing w:before="0" w:after="0"/>
              <w:jc w:val="center"/>
              <w:rPr>
                <w:szCs w:val="24"/>
              </w:rPr>
            </w:pPr>
            <w:r w:rsidRPr="00FE4283">
              <w:rPr>
                <w:szCs w:val="24"/>
              </w:rPr>
              <w:t>Зоны сельскохозяйственного использования</w:t>
            </w:r>
          </w:p>
          <w:p w:rsidR="00AD5867" w:rsidRPr="00FE4283" w:rsidRDefault="007D4C5C" w:rsidP="00ED30DD">
            <w:pPr>
              <w:pStyle w:val="afffff7"/>
              <w:spacing w:before="0" w:after="0"/>
              <w:jc w:val="center"/>
              <w:rPr>
                <w:szCs w:val="24"/>
              </w:rPr>
            </w:pPr>
            <w:r w:rsidRPr="00FE4283">
              <w:rPr>
                <w:szCs w:val="24"/>
              </w:rPr>
              <w:t>(С</w:t>
            </w:r>
            <w:r w:rsidR="00AD5867" w:rsidRPr="00FE4283">
              <w:rPr>
                <w:szCs w:val="24"/>
              </w:rPr>
              <w:t>)</w:t>
            </w:r>
          </w:p>
          <w:p w:rsidR="00AD5867" w:rsidRPr="00FE4283" w:rsidRDefault="00AD5867" w:rsidP="00ED30DD">
            <w:pPr>
              <w:contextualSpacing/>
              <w:jc w:val="center"/>
              <w:rPr>
                <w:rFonts w:cs="Times New Roman"/>
                <w:lang w:eastAsia="ru-RU"/>
              </w:rPr>
            </w:pPr>
          </w:p>
        </w:tc>
        <w:tc>
          <w:tcPr>
            <w:tcW w:w="2926" w:type="dxa"/>
            <w:vAlign w:val="center"/>
          </w:tcPr>
          <w:p w:rsidR="00AD5867" w:rsidRPr="00FE4283" w:rsidRDefault="00AD5867" w:rsidP="00ED30DD">
            <w:pPr>
              <w:pStyle w:val="afffff7"/>
              <w:spacing w:before="0" w:after="0"/>
              <w:ind w:hanging="9"/>
              <w:jc w:val="center"/>
              <w:rPr>
                <w:szCs w:val="24"/>
              </w:rPr>
            </w:pPr>
          </w:p>
          <w:p w:rsidR="00AD5867" w:rsidRPr="00FE4283" w:rsidRDefault="00AD5867" w:rsidP="00ED30DD">
            <w:pPr>
              <w:pStyle w:val="afffff7"/>
              <w:spacing w:before="0" w:after="0"/>
              <w:ind w:hanging="9"/>
              <w:jc w:val="center"/>
              <w:rPr>
                <w:szCs w:val="24"/>
              </w:rPr>
            </w:pPr>
            <w:r w:rsidRPr="00FE4283">
              <w:rPr>
                <w:szCs w:val="24"/>
              </w:rPr>
              <w:t>Зона сельскохозяйственных угодий</w:t>
            </w:r>
            <w:r w:rsidR="003E0B36" w:rsidRPr="00FE4283">
              <w:rPr>
                <w:szCs w:val="24"/>
              </w:rPr>
              <w:t xml:space="preserve"> - пашни, сенокосы, пастбища, залежи, земли занятые многолетними насаждениями </w:t>
            </w:r>
          </w:p>
          <w:p w:rsidR="00AD5867" w:rsidRPr="00FE4283" w:rsidRDefault="00AD5867" w:rsidP="00ED30DD">
            <w:pPr>
              <w:pStyle w:val="afffff7"/>
              <w:spacing w:before="0" w:after="0"/>
              <w:ind w:hanging="9"/>
              <w:jc w:val="center"/>
              <w:rPr>
                <w:szCs w:val="24"/>
              </w:rPr>
            </w:pPr>
          </w:p>
        </w:tc>
        <w:tc>
          <w:tcPr>
            <w:tcW w:w="759" w:type="dxa"/>
            <w:vAlign w:val="center"/>
          </w:tcPr>
          <w:p w:rsidR="00AD5867" w:rsidRPr="00FE4283" w:rsidRDefault="003B0C7E" w:rsidP="00ED30DD">
            <w:pPr>
              <w:pStyle w:val="afffff7"/>
              <w:spacing w:before="0" w:after="0"/>
              <w:jc w:val="center"/>
              <w:rPr>
                <w:szCs w:val="24"/>
              </w:rPr>
            </w:pPr>
            <w:r w:rsidRPr="00FE4283">
              <w:rPr>
                <w:szCs w:val="24"/>
              </w:rPr>
              <w:t>С</w:t>
            </w:r>
            <w:r w:rsidR="00AD5867" w:rsidRPr="00FE4283">
              <w:rPr>
                <w:szCs w:val="24"/>
              </w:rPr>
              <w:t>1</w:t>
            </w:r>
          </w:p>
        </w:tc>
        <w:tc>
          <w:tcPr>
            <w:tcW w:w="3828" w:type="dxa"/>
          </w:tcPr>
          <w:p w:rsidR="00AD5867" w:rsidRPr="00FE4283" w:rsidRDefault="000B4F09" w:rsidP="00AD5867">
            <w:pPr>
              <w:pStyle w:val="afffff7"/>
              <w:spacing w:before="0" w:after="0"/>
              <w:jc w:val="both"/>
              <w:rPr>
                <w:szCs w:val="24"/>
              </w:rPr>
            </w:pPr>
            <w:r w:rsidRPr="00FE4283">
              <w:rPr>
                <w:szCs w:val="24"/>
              </w:rPr>
              <w:t xml:space="preserve">Зона </w:t>
            </w:r>
            <w:r w:rsidR="00AD5867" w:rsidRPr="00FE4283">
              <w:rPr>
                <w:szCs w:val="24"/>
              </w:rPr>
              <w:t xml:space="preserve">размещения сельскохозяйственных угодий: </w:t>
            </w:r>
            <w:r w:rsidR="00FE4283" w:rsidRPr="00FE4283">
              <w:rPr>
                <w:szCs w:val="24"/>
              </w:rPr>
              <w:t xml:space="preserve">пашни, сенокосы, пастбища, залежи, земли занятые многолетними насаждениями </w:t>
            </w:r>
            <w:r w:rsidR="00AD5867" w:rsidRPr="00FE4283">
              <w:rPr>
                <w:szCs w:val="24"/>
              </w:rPr>
              <w:t>и т.п.</w:t>
            </w:r>
          </w:p>
        </w:tc>
      </w:tr>
      <w:tr w:rsidR="008D2D5C" w:rsidRPr="00FE4283" w:rsidTr="008D2D5C">
        <w:trPr>
          <w:trHeight w:val="1474"/>
        </w:trPr>
        <w:tc>
          <w:tcPr>
            <w:tcW w:w="2660" w:type="dxa"/>
            <w:vMerge/>
            <w:vAlign w:val="center"/>
          </w:tcPr>
          <w:p w:rsidR="008D2D5C" w:rsidRPr="00FE4283" w:rsidRDefault="008D2D5C" w:rsidP="00ED30DD">
            <w:pPr>
              <w:contextualSpacing/>
              <w:jc w:val="center"/>
              <w:rPr>
                <w:rFonts w:cs="Times New Roman"/>
                <w:lang w:eastAsia="ru-RU"/>
              </w:rPr>
            </w:pPr>
          </w:p>
        </w:tc>
        <w:tc>
          <w:tcPr>
            <w:tcW w:w="2926" w:type="dxa"/>
            <w:vAlign w:val="center"/>
          </w:tcPr>
          <w:p w:rsidR="008D2D5C" w:rsidRPr="00FE4283" w:rsidRDefault="003E0B36" w:rsidP="002C264C">
            <w:pPr>
              <w:pStyle w:val="afffff7"/>
              <w:spacing w:before="0" w:after="0"/>
              <w:ind w:hanging="9"/>
              <w:jc w:val="center"/>
              <w:rPr>
                <w:szCs w:val="24"/>
              </w:rPr>
            </w:pPr>
            <w:r w:rsidRPr="00FE4283">
              <w:rPr>
                <w:color w:val="000000"/>
                <w:szCs w:val="24"/>
              </w:rPr>
              <w:t>Зона, занятые объектами сельскохозяйственного назначения и предназначенные для ведения сельскохозяйственного производства</w:t>
            </w:r>
          </w:p>
        </w:tc>
        <w:tc>
          <w:tcPr>
            <w:tcW w:w="759" w:type="dxa"/>
            <w:vAlign w:val="center"/>
          </w:tcPr>
          <w:p w:rsidR="008D2D5C" w:rsidRPr="00FE4283" w:rsidRDefault="003B0C7E" w:rsidP="00ED30DD">
            <w:pPr>
              <w:pStyle w:val="afffff7"/>
              <w:spacing w:before="0" w:after="0"/>
              <w:jc w:val="center"/>
              <w:rPr>
                <w:szCs w:val="24"/>
              </w:rPr>
            </w:pPr>
            <w:r w:rsidRPr="00FE4283">
              <w:rPr>
                <w:szCs w:val="24"/>
              </w:rPr>
              <w:t>С2</w:t>
            </w:r>
          </w:p>
        </w:tc>
        <w:tc>
          <w:tcPr>
            <w:tcW w:w="3828" w:type="dxa"/>
          </w:tcPr>
          <w:p w:rsidR="008D2D5C" w:rsidRPr="00FE4283" w:rsidRDefault="00FE4283" w:rsidP="002C264C">
            <w:pPr>
              <w:pStyle w:val="afffff7"/>
              <w:spacing w:before="0" w:after="0"/>
              <w:jc w:val="both"/>
              <w:rPr>
                <w:szCs w:val="24"/>
              </w:rPr>
            </w:pPr>
            <w:r w:rsidRPr="00FE4283">
              <w:rPr>
                <w:szCs w:val="24"/>
              </w:rPr>
              <w:t>Зоны, занятые объектами сельскохозяйственного назначения и предназначенные для ведения сельскохозяйственного производства.</w:t>
            </w:r>
          </w:p>
        </w:tc>
      </w:tr>
      <w:tr w:rsidR="008D2D5C" w:rsidRPr="00FE4283" w:rsidTr="008D2D5C">
        <w:trPr>
          <w:trHeight w:val="1426"/>
        </w:trPr>
        <w:tc>
          <w:tcPr>
            <w:tcW w:w="2660" w:type="dxa"/>
            <w:vAlign w:val="center"/>
          </w:tcPr>
          <w:p w:rsidR="008D2D5C" w:rsidRPr="00FE4283" w:rsidRDefault="008D2D5C" w:rsidP="00ED30DD">
            <w:pPr>
              <w:pStyle w:val="afffff7"/>
              <w:spacing w:before="0" w:after="0"/>
              <w:jc w:val="center"/>
              <w:rPr>
                <w:szCs w:val="24"/>
              </w:rPr>
            </w:pPr>
            <w:r w:rsidRPr="00FE4283">
              <w:rPr>
                <w:szCs w:val="24"/>
              </w:rPr>
              <w:t>Зоны специального</w:t>
            </w:r>
          </w:p>
          <w:p w:rsidR="008D2D5C" w:rsidRPr="00FE4283" w:rsidRDefault="008D2D5C" w:rsidP="00ED30DD">
            <w:pPr>
              <w:pStyle w:val="afffff7"/>
              <w:spacing w:before="0" w:after="0"/>
              <w:jc w:val="center"/>
              <w:rPr>
                <w:szCs w:val="24"/>
              </w:rPr>
            </w:pPr>
            <w:r w:rsidRPr="00FE4283">
              <w:rPr>
                <w:szCs w:val="24"/>
              </w:rPr>
              <w:t>назначения</w:t>
            </w:r>
          </w:p>
          <w:p w:rsidR="008D2D5C" w:rsidRPr="00FE4283" w:rsidRDefault="000B4F09" w:rsidP="00ED30DD">
            <w:pPr>
              <w:pStyle w:val="afffff7"/>
              <w:spacing w:before="0" w:after="0"/>
              <w:jc w:val="center"/>
              <w:rPr>
                <w:szCs w:val="24"/>
              </w:rPr>
            </w:pPr>
            <w:r w:rsidRPr="00FE4283">
              <w:rPr>
                <w:szCs w:val="24"/>
              </w:rPr>
              <w:t>(СН</w:t>
            </w:r>
            <w:r w:rsidR="008D2D5C" w:rsidRPr="00FE4283">
              <w:rPr>
                <w:szCs w:val="24"/>
              </w:rPr>
              <w:t>)</w:t>
            </w:r>
          </w:p>
        </w:tc>
        <w:tc>
          <w:tcPr>
            <w:tcW w:w="2926" w:type="dxa"/>
            <w:vAlign w:val="center"/>
          </w:tcPr>
          <w:p w:rsidR="008D2D5C" w:rsidRPr="00FE4283" w:rsidRDefault="008D2D5C" w:rsidP="00ED30DD">
            <w:pPr>
              <w:pStyle w:val="afffff7"/>
              <w:spacing w:before="0" w:after="0"/>
              <w:ind w:hanging="9"/>
              <w:jc w:val="center"/>
              <w:rPr>
                <w:szCs w:val="24"/>
              </w:rPr>
            </w:pPr>
          </w:p>
          <w:p w:rsidR="008D2D5C" w:rsidRPr="00FE4283" w:rsidRDefault="007D4C5C" w:rsidP="00ED30DD">
            <w:pPr>
              <w:pStyle w:val="afffff7"/>
              <w:spacing w:before="0" w:after="0"/>
              <w:ind w:hanging="9"/>
              <w:jc w:val="center"/>
              <w:rPr>
                <w:szCs w:val="24"/>
              </w:rPr>
            </w:pPr>
            <w:r w:rsidRPr="00FE4283">
              <w:rPr>
                <w:szCs w:val="24"/>
              </w:rPr>
              <w:t>Зона размещения кладбищ, скотомогильников</w:t>
            </w:r>
          </w:p>
          <w:p w:rsidR="008D2D5C" w:rsidRPr="00FE4283" w:rsidRDefault="008D2D5C" w:rsidP="00ED30DD">
            <w:pPr>
              <w:pStyle w:val="afffff7"/>
              <w:spacing w:before="0" w:after="0"/>
              <w:ind w:hanging="9"/>
              <w:jc w:val="center"/>
              <w:rPr>
                <w:szCs w:val="24"/>
              </w:rPr>
            </w:pPr>
          </w:p>
        </w:tc>
        <w:tc>
          <w:tcPr>
            <w:tcW w:w="759" w:type="dxa"/>
            <w:vAlign w:val="center"/>
          </w:tcPr>
          <w:p w:rsidR="008D2D5C" w:rsidRPr="00FE4283" w:rsidRDefault="003B0C7E" w:rsidP="00ED30DD">
            <w:pPr>
              <w:pStyle w:val="afffff7"/>
              <w:spacing w:before="0" w:after="0"/>
              <w:jc w:val="center"/>
              <w:rPr>
                <w:szCs w:val="24"/>
              </w:rPr>
            </w:pPr>
            <w:r w:rsidRPr="00FE4283">
              <w:rPr>
                <w:szCs w:val="24"/>
              </w:rPr>
              <w:t>СН</w:t>
            </w:r>
            <w:r w:rsidR="008D2D5C" w:rsidRPr="00FE4283">
              <w:rPr>
                <w:szCs w:val="24"/>
              </w:rPr>
              <w:t>1</w:t>
            </w:r>
          </w:p>
        </w:tc>
        <w:tc>
          <w:tcPr>
            <w:tcW w:w="3828" w:type="dxa"/>
          </w:tcPr>
          <w:p w:rsidR="008D2D5C" w:rsidRPr="00FE4283" w:rsidRDefault="008D2D5C" w:rsidP="00FE4283">
            <w:pPr>
              <w:pStyle w:val="afffff7"/>
              <w:spacing w:before="0" w:after="0"/>
              <w:jc w:val="both"/>
              <w:rPr>
                <w:szCs w:val="24"/>
              </w:rPr>
            </w:pPr>
            <w:r w:rsidRPr="00FE4283">
              <w:rPr>
                <w:szCs w:val="24"/>
              </w:rPr>
              <w:t xml:space="preserve">Зона размещения кладбищ, крематориев, мемориальных парков, </w:t>
            </w:r>
            <w:r w:rsidR="00FE4283">
              <w:rPr>
                <w:szCs w:val="24"/>
              </w:rPr>
              <w:t>скотомогильников и т.п.</w:t>
            </w:r>
          </w:p>
        </w:tc>
      </w:tr>
      <w:tr w:rsidR="00DE3CFB" w:rsidRPr="00FE4283" w:rsidTr="008D2D5C">
        <w:trPr>
          <w:trHeight w:val="1426"/>
        </w:trPr>
        <w:tc>
          <w:tcPr>
            <w:tcW w:w="2660" w:type="dxa"/>
            <w:vMerge w:val="restart"/>
            <w:vAlign w:val="center"/>
          </w:tcPr>
          <w:p w:rsidR="00DE3CFB" w:rsidRPr="00FE4283" w:rsidRDefault="00DE3CFB" w:rsidP="00ED30DD">
            <w:pPr>
              <w:pStyle w:val="afffff7"/>
              <w:spacing w:before="0" w:after="0"/>
              <w:jc w:val="center"/>
              <w:rPr>
                <w:szCs w:val="24"/>
              </w:rPr>
            </w:pPr>
            <w:r w:rsidRPr="00FE4283">
              <w:rPr>
                <w:szCs w:val="24"/>
              </w:rPr>
              <w:lastRenderedPageBreak/>
              <w:t>Зоны рекреационного назначения</w:t>
            </w:r>
            <w:r w:rsidR="007D4C5C" w:rsidRPr="00FE4283">
              <w:rPr>
                <w:szCs w:val="24"/>
              </w:rPr>
              <w:t xml:space="preserve"> (Р)</w:t>
            </w:r>
          </w:p>
        </w:tc>
        <w:tc>
          <w:tcPr>
            <w:tcW w:w="2926" w:type="dxa"/>
            <w:vAlign w:val="center"/>
          </w:tcPr>
          <w:p w:rsidR="00DE3CFB" w:rsidRPr="00FE4283" w:rsidRDefault="00DE3CFB" w:rsidP="007D4C5C">
            <w:pPr>
              <w:pStyle w:val="afffff7"/>
              <w:spacing w:before="0" w:after="0"/>
              <w:ind w:hanging="9"/>
              <w:jc w:val="center"/>
              <w:rPr>
                <w:szCs w:val="24"/>
              </w:rPr>
            </w:pPr>
            <w:r w:rsidRPr="00FE4283">
              <w:rPr>
                <w:szCs w:val="24"/>
              </w:rPr>
              <w:t xml:space="preserve">Зона </w:t>
            </w:r>
            <w:r w:rsidR="007D4C5C" w:rsidRPr="00FE4283">
              <w:rPr>
                <w:szCs w:val="24"/>
              </w:rPr>
              <w:t>сельских лесов, скверов, парков, бульваров, сельских садов</w:t>
            </w:r>
          </w:p>
        </w:tc>
        <w:tc>
          <w:tcPr>
            <w:tcW w:w="759" w:type="dxa"/>
            <w:vAlign w:val="center"/>
          </w:tcPr>
          <w:p w:rsidR="00DE3CFB" w:rsidRPr="00FE4283" w:rsidRDefault="00DE3CFB" w:rsidP="00ED30DD">
            <w:pPr>
              <w:pStyle w:val="afffff7"/>
              <w:spacing w:before="0" w:after="0"/>
              <w:jc w:val="center"/>
              <w:rPr>
                <w:szCs w:val="24"/>
              </w:rPr>
            </w:pPr>
            <w:r w:rsidRPr="00FE4283">
              <w:rPr>
                <w:szCs w:val="24"/>
              </w:rPr>
              <w:t>Р1</w:t>
            </w:r>
          </w:p>
        </w:tc>
        <w:tc>
          <w:tcPr>
            <w:tcW w:w="3828" w:type="dxa"/>
          </w:tcPr>
          <w:p w:rsidR="00DE3CFB" w:rsidRPr="00FE4283" w:rsidRDefault="00DE3CFB" w:rsidP="00AD5867">
            <w:pPr>
              <w:pStyle w:val="afffff7"/>
              <w:spacing w:before="0" w:after="0"/>
              <w:jc w:val="both"/>
              <w:rPr>
                <w:szCs w:val="24"/>
              </w:rPr>
            </w:pPr>
            <w:r w:rsidRPr="00FE4283">
              <w:rPr>
                <w:rFonts w:ascii="Arial" w:hAnsi="Arial" w:cs="Arial"/>
                <w:szCs w:val="24"/>
                <w:shd w:val="clear" w:color="auto" w:fill="FFFFFF"/>
              </w:rPr>
              <w:t> </w:t>
            </w:r>
            <w:r w:rsidRPr="00FE4283">
              <w:rPr>
                <w:szCs w:val="24"/>
              </w:rPr>
              <w:t>Зона озелененных территорий общего пользования (лесопарки, парки, сады, скверы, бульвары, городские леса)</w:t>
            </w:r>
          </w:p>
        </w:tc>
      </w:tr>
      <w:tr w:rsidR="00DE3CFB" w:rsidRPr="00FE4283" w:rsidTr="008D2D5C">
        <w:trPr>
          <w:trHeight w:val="1426"/>
        </w:trPr>
        <w:tc>
          <w:tcPr>
            <w:tcW w:w="2660" w:type="dxa"/>
            <w:vMerge/>
            <w:vAlign w:val="center"/>
          </w:tcPr>
          <w:p w:rsidR="00DE3CFB" w:rsidRPr="00FE4283" w:rsidRDefault="00DE3CFB" w:rsidP="00ED30DD">
            <w:pPr>
              <w:pStyle w:val="afffff7"/>
              <w:spacing w:before="0" w:after="0"/>
              <w:jc w:val="center"/>
              <w:rPr>
                <w:szCs w:val="24"/>
              </w:rPr>
            </w:pPr>
          </w:p>
        </w:tc>
        <w:tc>
          <w:tcPr>
            <w:tcW w:w="2926" w:type="dxa"/>
            <w:vAlign w:val="center"/>
          </w:tcPr>
          <w:p w:rsidR="00DE3CFB" w:rsidRPr="00FE4283" w:rsidRDefault="007D4C5C" w:rsidP="00ED30DD">
            <w:pPr>
              <w:pStyle w:val="afffff7"/>
              <w:spacing w:before="0" w:after="0"/>
              <w:ind w:hanging="9"/>
              <w:jc w:val="center"/>
              <w:rPr>
                <w:szCs w:val="24"/>
              </w:rPr>
            </w:pPr>
            <w:r w:rsidRPr="00FE4283">
              <w:rPr>
                <w:szCs w:val="24"/>
              </w:rPr>
              <w:t>Зона водных объектов (пруды, озера, водохранилища, пляжи)</w:t>
            </w:r>
          </w:p>
        </w:tc>
        <w:tc>
          <w:tcPr>
            <w:tcW w:w="759" w:type="dxa"/>
            <w:vAlign w:val="center"/>
          </w:tcPr>
          <w:p w:rsidR="00DE3CFB" w:rsidRPr="00FE4283" w:rsidRDefault="003B0C7E" w:rsidP="00130D57">
            <w:pPr>
              <w:pStyle w:val="afffff7"/>
              <w:spacing w:before="0" w:after="0"/>
              <w:jc w:val="center"/>
              <w:rPr>
                <w:szCs w:val="24"/>
              </w:rPr>
            </w:pPr>
            <w:r w:rsidRPr="00FE4283">
              <w:rPr>
                <w:szCs w:val="24"/>
              </w:rPr>
              <w:t>Р2</w:t>
            </w:r>
          </w:p>
        </w:tc>
        <w:tc>
          <w:tcPr>
            <w:tcW w:w="3828" w:type="dxa"/>
          </w:tcPr>
          <w:p w:rsidR="00DE3CFB" w:rsidRPr="00A072E6" w:rsidRDefault="00A072E6" w:rsidP="00AD5867">
            <w:pPr>
              <w:pStyle w:val="afffff7"/>
              <w:spacing w:before="0" w:after="0"/>
              <w:jc w:val="both"/>
              <w:rPr>
                <w:rFonts w:ascii="Arial" w:hAnsi="Arial" w:cs="Arial"/>
                <w:szCs w:val="24"/>
                <w:shd w:val="clear" w:color="auto" w:fill="FFFFFF"/>
              </w:rPr>
            </w:pPr>
            <w:r w:rsidRPr="00A072E6">
              <w:rPr>
                <w:szCs w:val="24"/>
              </w:rPr>
              <w:t xml:space="preserve">Зона водных объектов </w:t>
            </w:r>
            <w:r w:rsidR="000D1401">
              <w:rPr>
                <w:szCs w:val="24"/>
              </w:rPr>
              <w:t xml:space="preserve">общего пользования </w:t>
            </w:r>
            <w:r w:rsidRPr="00A072E6">
              <w:rPr>
                <w:szCs w:val="24"/>
              </w:rPr>
              <w:t>(пруды, озера, реки)</w:t>
            </w:r>
          </w:p>
        </w:tc>
      </w:tr>
      <w:tr w:rsidR="007D4C5C" w:rsidRPr="00FE4283" w:rsidTr="008D2D5C">
        <w:trPr>
          <w:trHeight w:val="1426"/>
        </w:trPr>
        <w:tc>
          <w:tcPr>
            <w:tcW w:w="2660" w:type="dxa"/>
            <w:vMerge w:val="restart"/>
            <w:vAlign w:val="center"/>
          </w:tcPr>
          <w:p w:rsidR="007D4C5C" w:rsidRPr="00FE4283" w:rsidRDefault="007D4C5C" w:rsidP="00ED30DD">
            <w:pPr>
              <w:pStyle w:val="afffff7"/>
              <w:spacing w:before="0" w:after="0"/>
              <w:jc w:val="center"/>
              <w:rPr>
                <w:szCs w:val="24"/>
              </w:rPr>
            </w:pPr>
            <w:r w:rsidRPr="00FE4283">
              <w:rPr>
                <w:szCs w:val="24"/>
              </w:rPr>
              <w:t>Охранные зоны (ОХ)</w:t>
            </w:r>
          </w:p>
        </w:tc>
        <w:tc>
          <w:tcPr>
            <w:tcW w:w="2926" w:type="dxa"/>
            <w:vAlign w:val="center"/>
          </w:tcPr>
          <w:p w:rsidR="007D4C5C" w:rsidRPr="00FE4283" w:rsidRDefault="007D4C5C" w:rsidP="00ED30DD">
            <w:pPr>
              <w:pStyle w:val="afffff7"/>
              <w:spacing w:before="0" w:after="0"/>
              <w:ind w:hanging="9"/>
              <w:jc w:val="center"/>
              <w:rPr>
                <w:szCs w:val="24"/>
              </w:rPr>
            </w:pPr>
            <w:r w:rsidRPr="00FE4283">
              <w:rPr>
                <w:szCs w:val="24"/>
              </w:rPr>
              <w:t>Зона памятников природы</w:t>
            </w:r>
          </w:p>
        </w:tc>
        <w:tc>
          <w:tcPr>
            <w:tcW w:w="759" w:type="dxa"/>
            <w:vAlign w:val="center"/>
          </w:tcPr>
          <w:p w:rsidR="007D4C5C" w:rsidRPr="00FE4283" w:rsidRDefault="007D4C5C" w:rsidP="00130D57">
            <w:pPr>
              <w:pStyle w:val="afffff7"/>
              <w:spacing w:before="0" w:after="0"/>
              <w:jc w:val="center"/>
              <w:rPr>
                <w:szCs w:val="24"/>
              </w:rPr>
            </w:pPr>
            <w:r w:rsidRPr="00FE4283">
              <w:rPr>
                <w:szCs w:val="24"/>
              </w:rPr>
              <w:t>ОХ1</w:t>
            </w:r>
          </w:p>
        </w:tc>
        <w:tc>
          <w:tcPr>
            <w:tcW w:w="3828" w:type="dxa"/>
          </w:tcPr>
          <w:p w:rsidR="007D4C5C" w:rsidRPr="00FE4283" w:rsidRDefault="00502AC3" w:rsidP="00AD5867">
            <w:pPr>
              <w:pStyle w:val="afffff7"/>
              <w:spacing w:before="0" w:after="0"/>
              <w:jc w:val="both"/>
              <w:rPr>
                <w:rFonts w:ascii="Arial" w:hAnsi="Arial" w:cs="Arial"/>
                <w:szCs w:val="24"/>
                <w:shd w:val="clear" w:color="auto" w:fill="FFFFFF"/>
              </w:rPr>
            </w:pPr>
            <w:r w:rsidRPr="00FE4283">
              <w:rPr>
                <w:szCs w:val="24"/>
              </w:rPr>
              <w:t>Зона памятников природы</w:t>
            </w:r>
          </w:p>
        </w:tc>
      </w:tr>
      <w:tr w:rsidR="007D4C5C" w:rsidRPr="00FE4283" w:rsidTr="008D2D5C">
        <w:trPr>
          <w:trHeight w:val="1426"/>
        </w:trPr>
        <w:tc>
          <w:tcPr>
            <w:tcW w:w="2660" w:type="dxa"/>
            <w:vMerge/>
            <w:vAlign w:val="center"/>
          </w:tcPr>
          <w:p w:rsidR="007D4C5C" w:rsidRPr="00FE4283" w:rsidRDefault="007D4C5C" w:rsidP="00ED30DD">
            <w:pPr>
              <w:pStyle w:val="afffff7"/>
              <w:spacing w:before="0" w:after="0"/>
              <w:jc w:val="center"/>
              <w:rPr>
                <w:szCs w:val="24"/>
              </w:rPr>
            </w:pPr>
          </w:p>
        </w:tc>
        <w:tc>
          <w:tcPr>
            <w:tcW w:w="2926" w:type="dxa"/>
            <w:vAlign w:val="center"/>
          </w:tcPr>
          <w:p w:rsidR="007D4C5C" w:rsidRPr="00FE4283" w:rsidRDefault="007D4C5C" w:rsidP="00ED30DD">
            <w:pPr>
              <w:pStyle w:val="afffff7"/>
              <w:spacing w:before="0" w:after="0"/>
              <w:ind w:hanging="9"/>
              <w:jc w:val="center"/>
              <w:rPr>
                <w:szCs w:val="24"/>
              </w:rPr>
            </w:pPr>
            <w:r w:rsidRPr="00FE4283">
              <w:rPr>
                <w:szCs w:val="24"/>
              </w:rPr>
              <w:t>Зона территорий объектов культурного наследия</w:t>
            </w:r>
          </w:p>
        </w:tc>
        <w:tc>
          <w:tcPr>
            <w:tcW w:w="759" w:type="dxa"/>
            <w:vAlign w:val="center"/>
          </w:tcPr>
          <w:p w:rsidR="007D4C5C" w:rsidRPr="00FE4283" w:rsidRDefault="007D4C5C" w:rsidP="00130D57">
            <w:pPr>
              <w:pStyle w:val="afffff7"/>
              <w:spacing w:before="0" w:after="0"/>
              <w:jc w:val="center"/>
              <w:rPr>
                <w:szCs w:val="24"/>
              </w:rPr>
            </w:pPr>
            <w:r w:rsidRPr="00FE4283">
              <w:rPr>
                <w:szCs w:val="24"/>
              </w:rPr>
              <w:t>ОХ2</w:t>
            </w:r>
          </w:p>
        </w:tc>
        <w:tc>
          <w:tcPr>
            <w:tcW w:w="3828" w:type="dxa"/>
          </w:tcPr>
          <w:p w:rsidR="007D4C5C" w:rsidRPr="00FE4283" w:rsidRDefault="00502AC3" w:rsidP="00AD5867">
            <w:pPr>
              <w:pStyle w:val="afffff7"/>
              <w:spacing w:before="0" w:after="0"/>
              <w:jc w:val="both"/>
              <w:rPr>
                <w:rFonts w:ascii="Arial" w:hAnsi="Arial" w:cs="Arial"/>
                <w:szCs w:val="24"/>
                <w:shd w:val="clear" w:color="auto" w:fill="FFFFFF"/>
              </w:rPr>
            </w:pPr>
            <w:r w:rsidRPr="00FE4283">
              <w:rPr>
                <w:szCs w:val="24"/>
              </w:rPr>
              <w:t>Зона территорий объектов культурного наследия</w:t>
            </w:r>
          </w:p>
        </w:tc>
      </w:tr>
    </w:tbl>
    <w:p w:rsidR="001C47B2" w:rsidRPr="003B198F" w:rsidRDefault="001C47B2" w:rsidP="00506E09">
      <w:pPr>
        <w:ind w:firstLine="709"/>
        <w:contextualSpacing/>
        <w:jc w:val="center"/>
      </w:pPr>
    </w:p>
    <w:p w:rsidR="007F5C2E" w:rsidRPr="003B198F" w:rsidRDefault="009A52F3" w:rsidP="00506E09">
      <w:pPr>
        <w:widowControl w:val="0"/>
        <w:autoSpaceDE w:val="0"/>
        <w:ind w:firstLine="709"/>
        <w:contextualSpacing/>
        <w:jc w:val="both"/>
        <w:rPr>
          <w:rFonts w:cs="Times New Roman"/>
        </w:rPr>
      </w:pPr>
      <w:r w:rsidRPr="003B198F">
        <w:rPr>
          <w:rFonts w:cs="Times New Roman"/>
        </w:rPr>
        <w:t>1</w:t>
      </w:r>
      <w:r w:rsidR="007F5C2E" w:rsidRPr="003B198F">
        <w:rPr>
          <w:rFonts w:cs="Times New Roman"/>
        </w:rPr>
        <w:t xml:space="preserve">. Для каждой территориальной зоны установлен </w:t>
      </w:r>
      <w:r w:rsidR="001C47B2" w:rsidRPr="003B198F">
        <w:rPr>
          <w:rFonts w:cs="Times New Roman"/>
        </w:rPr>
        <w:t>градостроительный регламент,</w:t>
      </w:r>
      <w:r w:rsidR="007F5C2E" w:rsidRPr="003B198F">
        <w:rPr>
          <w:rFonts w:cs="Times New Roman"/>
        </w:rPr>
        <w:t xml:space="preserve"> представляющий собой перечень видов разрешенного использования: основные (для всех территориальных зон), вспомогательные и условно разрешенные виды использования (при необходимости).</w:t>
      </w:r>
    </w:p>
    <w:p w:rsidR="007F5C2E" w:rsidRPr="003B198F"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2</w:t>
      </w:r>
      <w:r w:rsidR="007F5C2E" w:rsidRPr="003B198F">
        <w:rPr>
          <w:rFonts w:cs="Times New Roman"/>
        </w:rPr>
        <w:t>. П</w:t>
      </w:r>
      <w:r w:rsidR="007F5C2E" w:rsidRPr="003B198F">
        <w:rPr>
          <w:rFonts w:cs="Times New Roman"/>
          <w:lang w:eastAsia="ru-RU"/>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для каждой из зон устанавливается применительно к каждой территориальной зоне настоящих Правил.</w:t>
      </w:r>
    </w:p>
    <w:p w:rsidR="007F5C2E"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3</w:t>
      </w:r>
      <w:r w:rsidR="007F5C2E" w:rsidRPr="003B198F">
        <w:rPr>
          <w:rFonts w:cs="Times New Roman"/>
        </w:rPr>
        <w:t xml:space="preserve">. На </w:t>
      </w:r>
      <w:r w:rsidR="007F5C2E" w:rsidRPr="003B198F">
        <w:rPr>
          <w:rFonts w:cs="Times New Roman"/>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
    <w:p w:rsidR="00E641B3" w:rsidRPr="00951A18" w:rsidRDefault="00E641B3" w:rsidP="002A339C">
      <w:pPr>
        <w:pStyle w:val="39"/>
      </w:pPr>
      <w:bookmarkStart w:id="227" w:name="_Toc536627459"/>
      <w:bookmarkStart w:id="228" w:name="_Toc86744702"/>
      <w:r w:rsidRPr="00951A18">
        <w:t xml:space="preserve">Статья </w:t>
      </w:r>
      <w:r>
        <w:t>27</w:t>
      </w:r>
      <w:r w:rsidRPr="00951A18">
        <w:t>. Земельные участки, на которые действие градостроительного регламента не распространяется.</w:t>
      </w:r>
      <w:bookmarkEnd w:id="227"/>
      <w:bookmarkEnd w:id="228"/>
    </w:p>
    <w:p w:rsidR="00E641B3" w:rsidRPr="00E641B3" w:rsidRDefault="00E641B3" w:rsidP="00E641B3">
      <w:pPr>
        <w:shd w:val="clear" w:color="auto" w:fill="FFFFFF"/>
        <w:suppressAutoHyphens w:val="0"/>
        <w:spacing w:line="290" w:lineRule="atLeast"/>
        <w:ind w:firstLine="540"/>
        <w:jc w:val="both"/>
      </w:pPr>
      <w:r w:rsidRPr="00E641B3">
        <w:t>Действие градостроительного регламента не распространяется на земельные участки:</w:t>
      </w:r>
    </w:p>
    <w:p w:rsidR="00E641B3" w:rsidRPr="00E641B3" w:rsidRDefault="00E641B3" w:rsidP="00E641B3">
      <w:pPr>
        <w:shd w:val="clear" w:color="auto" w:fill="FFFFFF"/>
        <w:spacing w:line="290" w:lineRule="atLeast"/>
        <w:ind w:firstLine="540"/>
        <w:jc w:val="both"/>
      </w:pPr>
      <w:bookmarkStart w:id="229" w:name="dst1103"/>
      <w:bookmarkEnd w:id="229"/>
      <w:r w:rsidRPr="00E641B3">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w:t>
      </w:r>
      <w:r w:rsidRPr="00E641B3">
        <w:lastRenderedPageBreak/>
        <w:t>которых принимаются в порядке, установленном законодательством Российской Федерации об охране объектов культурного наследия;</w:t>
      </w:r>
    </w:p>
    <w:p w:rsidR="00E641B3" w:rsidRPr="00E641B3" w:rsidRDefault="00E641B3" w:rsidP="00E641B3">
      <w:pPr>
        <w:shd w:val="clear" w:color="auto" w:fill="FFFFFF"/>
        <w:spacing w:line="290" w:lineRule="atLeast"/>
        <w:ind w:firstLine="540"/>
        <w:jc w:val="both"/>
      </w:pPr>
      <w:r w:rsidRPr="00E641B3">
        <w:t>2) в границах территорий общего пользования;</w:t>
      </w:r>
    </w:p>
    <w:p w:rsidR="00E641B3" w:rsidRPr="00E641B3" w:rsidRDefault="00E641B3" w:rsidP="00E641B3">
      <w:pPr>
        <w:shd w:val="clear" w:color="auto" w:fill="FFFFFF"/>
        <w:spacing w:line="290" w:lineRule="atLeast"/>
        <w:ind w:firstLine="540"/>
        <w:jc w:val="both"/>
      </w:pPr>
      <w:r w:rsidRPr="00E641B3">
        <w:t>3) предназначенные для размещения линейных объектов и (или) занятые линейными объектами;</w:t>
      </w:r>
    </w:p>
    <w:p w:rsidR="00E641B3" w:rsidRDefault="00E641B3" w:rsidP="00E641B3">
      <w:pPr>
        <w:shd w:val="clear" w:color="auto" w:fill="FFFFFF"/>
        <w:spacing w:line="290" w:lineRule="atLeast"/>
        <w:ind w:firstLine="540"/>
        <w:jc w:val="both"/>
      </w:pPr>
      <w:r w:rsidRPr="00E641B3">
        <w:t>4) предоставленные для добычи полезных ископаемых.</w:t>
      </w:r>
    </w:p>
    <w:p w:rsidR="00E641B3" w:rsidRDefault="00E641B3" w:rsidP="00E641B3">
      <w:pPr>
        <w:shd w:val="clear" w:color="auto" w:fill="FFFFFF"/>
        <w:spacing w:line="290" w:lineRule="atLeast"/>
        <w:ind w:firstLine="540"/>
        <w:jc w:val="both"/>
      </w:pPr>
      <w:r w:rsidRPr="00E641B3">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641B3" w:rsidRPr="00951A18" w:rsidRDefault="00E641B3" w:rsidP="00E641B3">
      <w:pPr>
        <w:shd w:val="clear" w:color="auto" w:fill="FFFFFF"/>
        <w:spacing w:line="290" w:lineRule="atLeast"/>
        <w:ind w:firstLine="540"/>
        <w:jc w:val="both"/>
      </w:pPr>
      <w:r w:rsidRPr="00E641B3">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r>
        <w:t>законами</w:t>
      </w:r>
      <w:r w:rsidRPr="00E641B3">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62" w:anchor="dst100581" w:history="1">
        <w:r w:rsidRPr="00E641B3">
          <w:t>регламентом</w:t>
        </w:r>
      </w:hyperlink>
      <w:r w:rsidRPr="00E641B3">
        <w:t>, положением об особо охраняемой природной территории в соответствии с лесным </w:t>
      </w:r>
      <w:hyperlink r:id="rId63" w:anchor="dst0" w:history="1">
        <w:r w:rsidRPr="00E641B3">
          <w:t>законодательством</w:t>
        </w:r>
      </w:hyperlink>
      <w:r w:rsidRPr="00E641B3">
        <w:t>, </w:t>
      </w:r>
      <w:hyperlink r:id="rId64" w:anchor="dst0" w:history="1">
        <w:r w:rsidRPr="00E641B3">
          <w:t>законодательством</w:t>
        </w:r>
      </w:hyperlink>
      <w:r w:rsidRPr="00E641B3">
        <w:t> об особо охраняемых природных территориях.</w:t>
      </w:r>
    </w:p>
    <w:p w:rsidR="00E641B3" w:rsidRPr="003B198F" w:rsidRDefault="00E641B3" w:rsidP="00506E09">
      <w:pPr>
        <w:suppressAutoHyphens w:val="0"/>
        <w:autoSpaceDE w:val="0"/>
        <w:autoSpaceDN w:val="0"/>
        <w:adjustRightInd w:val="0"/>
        <w:ind w:firstLine="709"/>
        <w:contextualSpacing/>
        <w:jc w:val="both"/>
        <w:rPr>
          <w:rFonts w:cs="Times New Roman"/>
          <w:lang w:eastAsia="ru-RU"/>
        </w:rPr>
      </w:pPr>
    </w:p>
    <w:p w:rsidR="00C84AD3" w:rsidRDefault="007F5C2E" w:rsidP="002A339C">
      <w:pPr>
        <w:pStyle w:val="39"/>
      </w:pPr>
      <w:bookmarkStart w:id="230" w:name="_Toc241293430"/>
      <w:bookmarkStart w:id="231" w:name="_Toc356390712"/>
      <w:bookmarkStart w:id="232" w:name="_Toc467668539"/>
      <w:bookmarkStart w:id="233" w:name="_Toc468262253"/>
      <w:bookmarkStart w:id="234" w:name="_Toc492973671"/>
      <w:bookmarkStart w:id="235" w:name="_Toc529951968"/>
      <w:bookmarkStart w:id="236" w:name="_Toc86744703"/>
      <w:r w:rsidRPr="003B198F">
        <w:t xml:space="preserve">Статья </w:t>
      </w:r>
      <w:r w:rsidR="00F65B93">
        <w:t>2</w:t>
      </w:r>
      <w:r w:rsidR="00E641B3">
        <w:t>8</w:t>
      </w:r>
      <w:r w:rsidRPr="003B198F">
        <w:t xml:space="preserve">. </w:t>
      </w:r>
      <w:bookmarkEnd w:id="230"/>
      <w:bookmarkEnd w:id="231"/>
      <w:bookmarkEnd w:id="232"/>
      <w:bookmarkEnd w:id="233"/>
      <w:bookmarkEnd w:id="234"/>
      <w:r w:rsidR="00C84AD3" w:rsidRPr="003B198F">
        <w:t>Градостроительные регламенты. Жилые зоны - "Ж".</w:t>
      </w:r>
      <w:bookmarkEnd w:id="235"/>
      <w:bookmarkEnd w:id="236"/>
    </w:p>
    <w:p w:rsidR="002A339C" w:rsidRPr="003B198F" w:rsidRDefault="002A339C" w:rsidP="002A339C">
      <w:pPr>
        <w:widowControl w:val="0"/>
        <w:autoSpaceDE w:val="0"/>
        <w:ind w:firstLine="709"/>
        <w:contextualSpacing/>
        <w:jc w:val="both"/>
        <w:rPr>
          <w:rFonts w:cs="Times New Roman"/>
          <w:snapToGrid w:val="0"/>
        </w:rPr>
      </w:pPr>
      <w:r w:rsidRPr="003B198F">
        <w:rPr>
          <w:rFonts w:cs="Times New Roman"/>
          <w:snapToGrid w:val="0"/>
        </w:rPr>
        <w:t>Жилые зоны образованы</w:t>
      </w:r>
      <w:r>
        <w:rPr>
          <w:rFonts w:cs="Times New Roman"/>
          <w:snapToGrid w:val="0"/>
        </w:rPr>
        <w:t xml:space="preserve"> </w:t>
      </w:r>
      <w:r w:rsidRPr="003B198F">
        <w:rPr>
          <w:rFonts w:cs="Times New Roman"/>
          <w:snapToGrid w:val="0"/>
        </w:rPr>
        <w:t>в целях создания для населения удобной, здоровой и безопасной среды проживания. Объекты и виды деятельности, непредусмотренные</w:t>
      </w:r>
      <w:r>
        <w:rPr>
          <w:rFonts w:cs="Times New Roman"/>
          <w:snapToGrid w:val="0"/>
        </w:rPr>
        <w:t xml:space="preserve"> </w:t>
      </w:r>
      <w:r w:rsidRPr="003B198F">
        <w:rPr>
          <w:rFonts w:cs="Times New Roman"/>
          <w:snapToGrid w:val="0"/>
        </w:rPr>
        <w:t>требованиями настоящей статьи, не допускается размещать в жилых зонах.</w:t>
      </w:r>
    </w:p>
    <w:p w:rsidR="002A339C" w:rsidRPr="003B198F" w:rsidRDefault="002A339C" w:rsidP="002A339C">
      <w:pPr>
        <w:widowControl w:val="0"/>
        <w:autoSpaceDE w:val="0"/>
        <w:ind w:firstLine="709"/>
        <w:contextualSpacing/>
        <w:jc w:val="both"/>
        <w:rPr>
          <w:rFonts w:cs="Times New Roman"/>
          <w:snapToGrid w:val="0"/>
        </w:rPr>
      </w:pPr>
      <w:r w:rsidRPr="003B198F">
        <w:rPr>
          <w:rFonts w:cs="Times New Roman"/>
          <w:snapToGrid w:val="0"/>
        </w:rPr>
        <w:t>Данная зона выделена для обеспечения правовых условий формирования кварталов комфортного жилья на территориях застройки при низкой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612CC4" w:rsidRDefault="00612CC4" w:rsidP="00612CC4">
      <w:pPr>
        <w:pStyle w:val="40"/>
        <w:numPr>
          <w:ilvl w:val="0"/>
          <w:numId w:val="14"/>
        </w:numPr>
      </w:pPr>
      <w:r>
        <w:t>1. Ж1 - Зона малоэтажной жилой застройки.</w:t>
      </w:r>
    </w:p>
    <w:tbl>
      <w:tblPr>
        <w:tblW w:w="10725" w:type="dxa"/>
        <w:tblInd w:w="62" w:type="dxa"/>
        <w:tblLayout w:type="fixed"/>
        <w:tblCellMar>
          <w:top w:w="75" w:type="dxa"/>
          <w:left w:w="0" w:type="dxa"/>
          <w:bottom w:w="75" w:type="dxa"/>
          <w:right w:w="0" w:type="dxa"/>
        </w:tblCellMar>
        <w:tblLook w:val="04A0"/>
      </w:tblPr>
      <w:tblGrid>
        <w:gridCol w:w="1863"/>
        <w:gridCol w:w="206"/>
        <w:gridCol w:w="7088"/>
        <w:gridCol w:w="784"/>
        <w:gridCol w:w="784"/>
      </w:tblGrid>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hideMark/>
          </w:tcPr>
          <w:p w:rsidR="00612CC4" w:rsidRDefault="00612CC4">
            <w:pPr>
              <w:widowControl w:val="0"/>
              <w:autoSpaceDE w:val="0"/>
              <w:autoSpaceDN w:val="0"/>
              <w:adjustRightInd w:val="0"/>
              <w:jc w:val="center"/>
              <w:rPr>
                <w:sz w:val="22"/>
                <w:szCs w:val="22"/>
              </w:rPr>
            </w:pPr>
            <w:r>
              <w:rPr>
                <w:sz w:val="22"/>
                <w:szCs w:val="22"/>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12CC4" w:rsidRDefault="00612CC4">
            <w:pPr>
              <w:widowControl w:val="0"/>
              <w:autoSpaceDE w:val="0"/>
              <w:autoSpaceDN w:val="0"/>
              <w:adjustRightInd w:val="0"/>
              <w:jc w:val="center"/>
              <w:rPr>
                <w:sz w:val="22"/>
                <w:szCs w:val="22"/>
              </w:rPr>
            </w:pPr>
            <w:r>
              <w:rPr>
                <w:sz w:val="22"/>
                <w:szCs w:val="22"/>
              </w:rPr>
              <w:t>Описание вида разрешенного использования</w:t>
            </w:r>
          </w:p>
        </w:tc>
        <w:tc>
          <w:tcPr>
            <w:tcW w:w="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12CC4" w:rsidRDefault="00612CC4">
            <w:pPr>
              <w:widowControl w:val="0"/>
              <w:autoSpaceDE w:val="0"/>
              <w:autoSpaceDN w:val="0"/>
              <w:adjustRightInd w:val="0"/>
              <w:jc w:val="center"/>
              <w:rPr>
                <w:sz w:val="22"/>
                <w:szCs w:val="22"/>
              </w:rPr>
            </w:pPr>
            <w:r>
              <w:rPr>
                <w:sz w:val="22"/>
                <w:szCs w:val="22"/>
              </w:rPr>
              <w:t>Код</w:t>
            </w:r>
          </w:p>
        </w:tc>
      </w:tr>
      <w:tr w:rsidR="00612CC4" w:rsidTr="00612CC4">
        <w:trPr>
          <w:gridAfter w:val="1"/>
          <w:wAfter w:w="784" w:type="dxa"/>
        </w:trPr>
        <w:tc>
          <w:tcPr>
            <w:tcW w:w="9940"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hideMark/>
          </w:tcPr>
          <w:p w:rsidR="00612CC4" w:rsidRDefault="00612CC4">
            <w:pPr>
              <w:widowControl w:val="0"/>
              <w:autoSpaceDE w:val="0"/>
              <w:autoSpaceDN w:val="0"/>
              <w:adjustRightInd w:val="0"/>
              <w:jc w:val="center"/>
              <w:rPr>
                <w:b/>
                <w:sz w:val="22"/>
                <w:szCs w:val="22"/>
              </w:rPr>
            </w:pPr>
            <w:r>
              <w:rPr>
                <w:b/>
                <w:sz w:val="22"/>
                <w:szCs w:val="22"/>
              </w:rPr>
              <w:t>Основные виды разрешенного использования</w:t>
            </w:r>
          </w:p>
        </w:tc>
      </w:tr>
      <w:tr w:rsidR="00612CC4" w:rsidTr="00612CC4">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pStyle w:val="affffff"/>
              <w:rPr>
                <w:shd w:val="clear" w:color="auto" w:fill="FFFFFF"/>
              </w:rPr>
            </w:pPr>
            <w:r>
              <w:rPr>
                <w:shd w:val="clear" w:color="auto" w:fill="FFFFFF"/>
              </w:rPr>
              <w:t>Хранение и переработка сельскохозяйственной продукции</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pStyle w:val="affffff"/>
              <w:rPr>
                <w:shd w:val="clear" w:color="auto" w:fill="FFFFFF"/>
              </w:rPr>
            </w:pPr>
            <w:r>
              <w:rPr>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84" w:type="dxa"/>
            <w:tcBorders>
              <w:top w:val="single" w:sz="4" w:space="0" w:color="auto"/>
              <w:left w:val="single" w:sz="4" w:space="0" w:color="auto"/>
              <w:bottom w:val="single" w:sz="4" w:space="0" w:color="auto"/>
              <w:right w:val="single" w:sz="4" w:space="0" w:color="auto"/>
            </w:tcBorders>
          </w:tcPr>
          <w:p w:rsidR="00612CC4" w:rsidRDefault="00612CC4">
            <w:pPr>
              <w:pStyle w:val="affffff"/>
              <w:jc w:val="center"/>
              <w:rPr>
                <w:shd w:val="clear" w:color="auto" w:fill="FFFFFF"/>
              </w:rPr>
            </w:pPr>
          </w:p>
          <w:p w:rsidR="00612CC4" w:rsidRDefault="00612CC4">
            <w:pPr>
              <w:pStyle w:val="affffff"/>
              <w:jc w:val="center"/>
              <w:rPr>
                <w:shd w:val="clear" w:color="auto" w:fill="FFFFFF"/>
              </w:rPr>
            </w:pPr>
            <w:r>
              <w:rPr>
                <w:shd w:val="clear" w:color="auto" w:fill="FFFFFF"/>
              </w:rPr>
              <w:t>1.15</w:t>
            </w:r>
          </w:p>
        </w:tc>
        <w:tc>
          <w:tcPr>
            <w:tcW w:w="784" w:type="dxa"/>
          </w:tcPr>
          <w:p w:rsidR="00612CC4" w:rsidRDefault="00612CC4">
            <w:pPr>
              <w:widowControl w:val="0"/>
              <w:autoSpaceDE w:val="0"/>
              <w:autoSpaceDN w:val="0"/>
              <w:adjustRightInd w:val="0"/>
              <w:jc w:val="center"/>
              <w:rPr>
                <w:sz w:val="22"/>
                <w:szCs w:val="22"/>
              </w:rPr>
            </w:pP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pStyle w:val="affffff"/>
              <w:rPr>
                <w:shd w:val="clear" w:color="auto" w:fill="FFFFFF"/>
              </w:rPr>
            </w:pPr>
            <w:r>
              <w:rPr>
                <w:shd w:val="clear" w:color="auto" w:fill="FFFFFF"/>
              </w:rPr>
              <w:t>Ведение личного подсобного хозяйства на полевых участках</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pStyle w:val="affffff"/>
              <w:rPr>
                <w:shd w:val="clear" w:color="auto" w:fill="FFFFFF"/>
              </w:rPr>
            </w:pPr>
            <w:r>
              <w:rPr>
                <w:shd w:val="clear" w:color="auto" w:fill="FFFFFF"/>
              </w:rPr>
              <w:t>Производство сельскохозяйственной продукции без права возведения объектов капитального строительства</w:t>
            </w:r>
          </w:p>
        </w:tc>
        <w:tc>
          <w:tcPr>
            <w:tcW w:w="784" w:type="dxa"/>
            <w:tcBorders>
              <w:top w:val="single" w:sz="4" w:space="0" w:color="auto"/>
              <w:left w:val="single" w:sz="4" w:space="0" w:color="auto"/>
              <w:bottom w:val="single" w:sz="4" w:space="0" w:color="auto"/>
              <w:right w:val="single" w:sz="4" w:space="0" w:color="auto"/>
            </w:tcBorders>
          </w:tcPr>
          <w:p w:rsidR="00612CC4" w:rsidRDefault="00612CC4">
            <w:pPr>
              <w:pStyle w:val="affffff"/>
              <w:jc w:val="center"/>
              <w:rPr>
                <w:shd w:val="clear" w:color="auto" w:fill="FFFFFF"/>
              </w:rPr>
            </w:pPr>
          </w:p>
          <w:p w:rsidR="00612CC4" w:rsidRDefault="00612CC4">
            <w:pPr>
              <w:pStyle w:val="affffff"/>
              <w:jc w:val="center"/>
              <w:rPr>
                <w:shd w:val="clear" w:color="auto" w:fill="FFFFFF"/>
              </w:rPr>
            </w:pPr>
            <w:r>
              <w:rPr>
                <w:shd w:val="clear" w:color="auto" w:fill="FFFFFF"/>
              </w:rPr>
              <w:t>1.16</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pStyle w:val="affffff"/>
              <w:rPr>
                <w:shd w:val="clear" w:color="auto" w:fill="FFFFFF"/>
              </w:rPr>
            </w:pPr>
            <w:r>
              <w:rPr>
                <w:shd w:val="clear" w:color="auto" w:fill="FFFFFF"/>
              </w:rPr>
              <w:lastRenderedPageBreak/>
              <w:t>Обеспечение сельскохозяйственного производства</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pStyle w:val="affffff"/>
              <w:rPr>
                <w:shd w:val="clear" w:color="auto" w:fill="FFFFFF"/>
              </w:rPr>
            </w:pPr>
            <w:r>
              <w:rPr>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84" w:type="dxa"/>
            <w:tcBorders>
              <w:top w:val="single" w:sz="4" w:space="0" w:color="auto"/>
              <w:left w:val="single" w:sz="4" w:space="0" w:color="auto"/>
              <w:bottom w:val="single" w:sz="4" w:space="0" w:color="auto"/>
              <w:right w:val="single" w:sz="4" w:space="0" w:color="auto"/>
            </w:tcBorders>
          </w:tcPr>
          <w:p w:rsidR="00612CC4" w:rsidRDefault="00612CC4">
            <w:pPr>
              <w:pStyle w:val="affffff"/>
              <w:jc w:val="center"/>
              <w:rPr>
                <w:shd w:val="clear" w:color="auto" w:fill="FFFFFF"/>
              </w:rPr>
            </w:pPr>
          </w:p>
          <w:p w:rsidR="00612CC4" w:rsidRDefault="00612CC4">
            <w:pPr>
              <w:pStyle w:val="affffff"/>
              <w:jc w:val="center"/>
              <w:rPr>
                <w:shd w:val="clear" w:color="auto" w:fill="FFFFFF"/>
              </w:rPr>
            </w:pPr>
            <w:r>
              <w:rPr>
                <w:shd w:val="clear" w:color="auto" w:fill="FFFFFF"/>
              </w:rPr>
              <w:t>1.18</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pStyle w:val="affffff"/>
              <w:rPr>
                <w:shd w:val="clear" w:color="auto" w:fill="FFFFFF"/>
              </w:rPr>
            </w:pPr>
            <w:r>
              <w:rPr>
                <w:shd w:val="clear" w:color="auto" w:fill="FFFFFF"/>
              </w:rPr>
              <w:t>Сенокошение</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pStyle w:val="affffff"/>
              <w:rPr>
                <w:shd w:val="clear" w:color="auto" w:fill="FFFFFF"/>
              </w:rPr>
            </w:pPr>
            <w:r>
              <w:rPr>
                <w:shd w:val="clear" w:color="auto" w:fill="FFFFFF"/>
              </w:rPr>
              <w:t>Кошение трав, сбор и заготовка сена</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pStyle w:val="affffff"/>
              <w:jc w:val="center"/>
              <w:rPr>
                <w:shd w:val="clear" w:color="auto" w:fill="FFFFFF"/>
              </w:rPr>
            </w:pPr>
            <w:r>
              <w:rPr>
                <w:shd w:val="clear" w:color="auto" w:fill="FFFFFF"/>
              </w:rPr>
              <w:t>1.19</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pStyle w:val="affffff"/>
              <w:rPr>
                <w:shd w:val="clear" w:color="auto" w:fill="FFFFFF"/>
              </w:rPr>
            </w:pPr>
            <w:r>
              <w:rPr>
                <w:shd w:val="clear" w:color="auto" w:fill="FFFFFF"/>
              </w:rPr>
              <w:t>Выпас сельскохозяйственных животных</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pStyle w:val="affffff"/>
              <w:rPr>
                <w:shd w:val="clear" w:color="auto" w:fill="FFFFFF"/>
              </w:rPr>
            </w:pPr>
            <w:r>
              <w:rPr>
                <w:shd w:val="clear" w:color="auto" w:fill="FFFFFF"/>
              </w:rPr>
              <w:t>Выпас сельскохозяйственных животных</w:t>
            </w:r>
          </w:p>
        </w:tc>
        <w:tc>
          <w:tcPr>
            <w:tcW w:w="784" w:type="dxa"/>
            <w:tcBorders>
              <w:top w:val="single" w:sz="4" w:space="0" w:color="auto"/>
              <w:left w:val="single" w:sz="4" w:space="0" w:color="auto"/>
              <w:bottom w:val="single" w:sz="4" w:space="0" w:color="auto"/>
              <w:right w:val="single" w:sz="4" w:space="0" w:color="auto"/>
            </w:tcBorders>
          </w:tcPr>
          <w:p w:rsidR="00612CC4" w:rsidRDefault="00612CC4">
            <w:pPr>
              <w:pStyle w:val="affffff"/>
              <w:jc w:val="center"/>
              <w:rPr>
                <w:shd w:val="clear" w:color="auto" w:fill="FFFFFF"/>
              </w:rPr>
            </w:pPr>
          </w:p>
          <w:p w:rsidR="00612CC4" w:rsidRDefault="00612CC4">
            <w:pPr>
              <w:pStyle w:val="affffff"/>
              <w:jc w:val="center"/>
              <w:rPr>
                <w:shd w:val="clear" w:color="auto" w:fill="FFFFFF"/>
              </w:rPr>
            </w:pPr>
            <w:r>
              <w:rPr>
                <w:shd w:val="clear" w:color="auto" w:fill="FFFFFF"/>
              </w:rPr>
              <w:t>1.20</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pStyle w:val="affffff"/>
            </w:pPr>
            <w:r>
              <w:rPr>
                <w:shd w:val="clear" w:color="auto" w:fill="FFFFFF"/>
              </w:rPr>
              <w:t>Жилая застройка</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pStyle w:val="s1"/>
              <w:shd w:val="clear" w:color="auto" w:fill="FFFFFF"/>
              <w:spacing w:beforeAutospacing="0" w:afterAutospacing="0"/>
              <w:ind w:left="100" w:right="100"/>
              <w:rPr>
                <w:sz w:val="22"/>
                <w:szCs w:val="22"/>
              </w:rPr>
            </w:pPr>
            <w:r>
              <w:rPr>
                <w:sz w:val="22"/>
                <w:szCs w:val="22"/>
              </w:rPr>
              <w:t>Размещение жилых помещений различного вида и обеспечение проживания в них.</w:t>
            </w:r>
          </w:p>
          <w:p w:rsidR="00612CC4" w:rsidRDefault="00612CC4">
            <w:pPr>
              <w:pStyle w:val="s1"/>
              <w:shd w:val="clear" w:color="auto" w:fill="FFFFFF"/>
              <w:spacing w:beforeAutospacing="0" w:afterAutospacing="0"/>
              <w:ind w:left="100" w:right="100"/>
              <w:rPr>
                <w:sz w:val="22"/>
                <w:szCs w:val="22"/>
              </w:rPr>
            </w:pPr>
            <w:r>
              <w:rPr>
                <w:sz w:val="22"/>
                <w:szCs w:val="22"/>
              </w:rPr>
              <w:t>К жилой застройке относятся здания (помещения в них), предназначенные для проживания человека, за исключением зданий (помещений), используемых:</w:t>
            </w:r>
          </w:p>
          <w:p w:rsidR="00612CC4" w:rsidRDefault="00612CC4">
            <w:pPr>
              <w:pStyle w:val="s1"/>
              <w:shd w:val="clear" w:color="auto" w:fill="FFFFFF"/>
              <w:spacing w:beforeAutospacing="0" w:afterAutospacing="0"/>
              <w:ind w:left="100" w:right="100"/>
              <w:rPr>
                <w:sz w:val="22"/>
                <w:szCs w:val="22"/>
              </w:rPr>
            </w:pPr>
            <w:r>
              <w:rPr>
                <w:sz w:val="22"/>
                <w:szCs w:val="22"/>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612CC4" w:rsidRDefault="00612CC4">
            <w:pPr>
              <w:pStyle w:val="s1"/>
              <w:shd w:val="clear" w:color="auto" w:fill="FFFFFF"/>
              <w:spacing w:beforeAutospacing="0" w:afterAutospacing="0"/>
              <w:ind w:left="100" w:right="100"/>
              <w:rPr>
                <w:sz w:val="22"/>
                <w:szCs w:val="22"/>
              </w:rPr>
            </w:pPr>
            <w:r>
              <w:rPr>
                <w:sz w:val="22"/>
                <w:szCs w:val="22"/>
              </w:rPr>
              <w:t>- для проживания с одновременным</w:t>
            </w:r>
          </w:p>
          <w:p w:rsidR="00612CC4" w:rsidRDefault="00612CC4">
            <w:pPr>
              <w:pStyle w:val="s1"/>
              <w:shd w:val="clear" w:color="auto" w:fill="FFFFFF"/>
              <w:spacing w:beforeAutospacing="0" w:afterAutospacing="0"/>
              <w:ind w:left="100" w:right="100"/>
              <w:rPr>
                <w:sz w:val="22"/>
                <w:szCs w:val="22"/>
              </w:rPr>
            </w:pPr>
            <w:r>
              <w:rPr>
                <w:sz w:val="22"/>
                <w:szCs w:val="22"/>
              </w:rPr>
              <w:t>осуществлением лечения или социального обслуживания населения (санатории, дома ребенка, дома престарелых, больницы);</w:t>
            </w:r>
          </w:p>
          <w:p w:rsidR="00612CC4" w:rsidRDefault="00612CC4">
            <w:pPr>
              <w:pStyle w:val="s1"/>
              <w:shd w:val="clear" w:color="auto" w:fill="FFFFFF"/>
              <w:spacing w:beforeAutospacing="0" w:afterAutospacing="0"/>
              <w:ind w:left="100" w:right="100"/>
              <w:rPr>
                <w:sz w:val="22"/>
                <w:szCs w:val="22"/>
              </w:rPr>
            </w:pPr>
            <w:r>
              <w:rPr>
                <w:sz w:val="22"/>
                <w:szCs w:val="22"/>
              </w:rPr>
              <w:t>- как способ обеспечения непрерывности производства (вахтовые помещения, служебные жилые помещения на производственных объектах);</w:t>
            </w:r>
          </w:p>
          <w:p w:rsidR="00612CC4" w:rsidRDefault="00612CC4">
            <w:pPr>
              <w:pStyle w:val="s1"/>
              <w:shd w:val="clear" w:color="auto" w:fill="FFFFFF"/>
              <w:spacing w:beforeAutospacing="0" w:afterAutospacing="0"/>
              <w:ind w:left="100" w:right="100"/>
              <w:rPr>
                <w:sz w:val="22"/>
                <w:szCs w:val="22"/>
              </w:rPr>
            </w:pPr>
            <w:r>
              <w:rPr>
                <w:sz w:val="22"/>
                <w:szCs w:val="22"/>
              </w:rPr>
              <w:t>- как способ обеспечения деятельности</w:t>
            </w:r>
          </w:p>
          <w:p w:rsidR="00612CC4" w:rsidRDefault="00612CC4">
            <w:pPr>
              <w:pStyle w:val="s1"/>
              <w:shd w:val="clear" w:color="auto" w:fill="FFFFFF"/>
              <w:spacing w:beforeAutospacing="0" w:afterAutospacing="0"/>
              <w:ind w:left="100" w:right="100"/>
              <w:rPr>
                <w:sz w:val="22"/>
                <w:szCs w:val="22"/>
              </w:rPr>
            </w:pPr>
            <w:r>
              <w:rPr>
                <w:sz w:val="22"/>
                <w:szCs w:val="22"/>
              </w:rPr>
              <w:t>режимного учреждения (казармы, караульные помещения, места лишения свободы, содержания под стражей).</w:t>
            </w:r>
          </w:p>
          <w:p w:rsidR="00612CC4" w:rsidRDefault="00612CC4">
            <w:pPr>
              <w:pStyle w:val="s1"/>
              <w:shd w:val="clear" w:color="auto" w:fill="FFFFFF"/>
              <w:spacing w:before="0" w:beforeAutospacing="0" w:after="0" w:afterAutospacing="0"/>
              <w:ind w:left="100" w:right="100"/>
              <w:rPr>
                <w:sz w:val="22"/>
                <w:szCs w:val="22"/>
              </w:rPr>
            </w:pPr>
            <w:r>
              <w:rPr>
                <w:sz w:val="22"/>
                <w:szCs w:val="22"/>
              </w:rPr>
              <w:t>Содержание данного вида разрешенного использования включает в себя содержание видов разрешенного использования с кодами 2.1 - 2.3, 2.5 - 2.7.1</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2.0</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rPr>
                <w:rFonts w:cs="Times New Roman"/>
                <w:sz w:val="22"/>
                <w:szCs w:val="22"/>
              </w:rPr>
            </w:pPr>
            <w:r>
              <w:rPr>
                <w:rFonts w:cs="Times New Roman"/>
                <w:sz w:val="22"/>
                <w:szCs w:val="22"/>
                <w:shd w:val="clear" w:color="auto" w:fill="FFFFFF"/>
              </w:rPr>
              <w:t>Для 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pStyle w:val="s1"/>
              <w:shd w:val="clear" w:color="auto" w:fill="FFFFFF"/>
              <w:spacing w:beforeAutospacing="0" w:afterAutospacing="0"/>
              <w:ind w:left="100" w:right="100"/>
              <w:rPr>
                <w:sz w:val="22"/>
                <w:szCs w:val="22"/>
              </w:rPr>
            </w:pPr>
            <w:r>
              <w:rPr>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2.1</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rPr>
                <w:rFonts w:cs="Times New Roman"/>
                <w:b/>
                <w:sz w:val="22"/>
                <w:szCs w:val="22"/>
              </w:rPr>
            </w:pPr>
            <w:r>
              <w:rPr>
                <w:rFonts w:cs="Times New Roman"/>
                <w:sz w:val="22"/>
                <w:szCs w:val="22"/>
                <w:shd w:val="clear" w:color="auto" w:fill="FFFFFF"/>
              </w:rPr>
              <w:t>Малоэтажная многоквартирная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612CC4" w:rsidRDefault="00612CC4">
            <w:pPr>
              <w:pStyle w:val="s1"/>
              <w:shd w:val="clear" w:color="auto" w:fill="FFFFFF"/>
              <w:spacing w:beforeAutospacing="0" w:afterAutospacing="0"/>
              <w:ind w:left="100" w:right="100"/>
              <w:rPr>
                <w:sz w:val="22"/>
                <w:szCs w:val="22"/>
              </w:rPr>
            </w:pPr>
            <w:r>
              <w:rPr>
                <w:sz w:val="22"/>
                <w:szCs w:val="22"/>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612CC4" w:rsidRDefault="00612CC4">
            <w:pPr>
              <w:pStyle w:val="s1"/>
              <w:tabs>
                <w:tab w:val="left" w:pos="2200"/>
              </w:tabs>
              <w:spacing w:before="0" w:beforeAutospacing="0" w:after="0" w:afterAutospacing="0"/>
              <w:rPr>
                <w:sz w:val="22"/>
                <w:szCs w:val="22"/>
              </w:rPr>
            </w:pP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2.1.1</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rPr>
                <w:rFonts w:cs="Times New Roman"/>
                <w:b/>
                <w:sz w:val="22"/>
                <w:szCs w:val="22"/>
              </w:rPr>
            </w:pPr>
            <w:r>
              <w:rPr>
                <w:rFonts w:cs="Times New Roman"/>
                <w:sz w:val="22"/>
                <w:szCs w:val="22"/>
                <w:shd w:val="clear" w:color="auto" w:fill="FFFFFF"/>
              </w:rPr>
              <w:t xml:space="preserve">Для ведения личного подсобного хозяйства </w:t>
            </w:r>
            <w:r>
              <w:rPr>
                <w:rFonts w:cs="Times New Roman"/>
                <w:sz w:val="22"/>
                <w:szCs w:val="22"/>
                <w:shd w:val="clear" w:color="auto" w:fill="FFFFFF"/>
              </w:rPr>
              <w:lastRenderedPageBreak/>
              <w:t>(приусадебный земельный участок)</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pStyle w:val="s1"/>
              <w:shd w:val="clear" w:color="auto" w:fill="FFFFFF"/>
              <w:spacing w:before="0" w:beforeAutospacing="0" w:after="0" w:afterAutospacing="0"/>
              <w:ind w:left="100" w:right="100"/>
              <w:rPr>
                <w:sz w:val="22"/>
                <w:szCs w:val="22"/>
              </w:rPr>
            </w:pPr>
            <w:r>
              <w:rPr>
                <w:sz w:val="22"/>
                <w:szCs w:val="22"/>
              </w:rPr>
              <w:lastRenderedPageBreak/>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w:t>
            </w:r>
            <w:r>
              <w:rPr>
                <w:sz w:val="22"/>
                <w:szCs w:val="22"/>
              </w:rPr>
              <w:lastRenderedPageBreak/>
              <w:t>содержание сельскохозяйственных животных</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lastRenderedPageBreak/>
              <w:t>2.2</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rPr>
                <w:rFonts w:cs="Times New Roman"/>
                <w:b/>
                <w:sz w:val="22"/>
                <w:szCs w:val="22"/>
              </w:rPr>
            </w:pPr>
            <w:r>
              <w:rPr>
                <w:rFonts w:cs="Times New Roman"/>
                <w:sz w:val="22"/>
                <w:szCs w:val="22"/>
                <w:shd w:val="clear" w:color="auto" w:fill="FFFFFF"/>
              </w:rPr>
              <w:lastRenderedPageBreak/>
              <w:t>Блокированная жилая застройка</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pStyle w:val="s1"/>
              <w:shd w:val="clear" w:color="auto" w:fill="FFFFFF"/>
              <w:spacing w:beforeAutospacing="0" w:afterAutospacing="0"/>
              <w:ind w:left="100" w:right="100"/>
              <w:rPr>
                <w:sz w:val="22"/>
                <w:szCs w:val="22"/>
              </w:rPr>
            </w:pPr>
            <w:r>
              <w:rPr>
                <w:sz w:val="22"/>
                <w:szCs w:val="22"/>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2.3</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rPr>
                <w:rFonts w:cs="Times New Roman"/>
                <w:b/>
                <w:sz w:val="22"/>
                <w:szCs w:val="22"/>
              </w:rPr>
            </w:pPr>
            <w:r>
              <w:rPr>
                <w:rFonts w:cs="Times New Roman"/>
                <w:sz w:val="22"/>
                <w:szCs w:val="22"/>
                <w:shd w:val="clear" w:color="auto" w:fill="FFFFFF"/>
              </w:rPr>
              <w:t>Обслуживание жилой застройки</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Fonts w:cs="Times New Roman"/>
                <w:sz w:val="22"/>
                <w:szCs w:val="22"/>
                <w:shd w:val="clear" w:color="auto" w:fill="FFFFFF"/>
              </w:rPr>
              <w:t>Размещение объектов капитального строительства, размещение которых предусмотрено видами разрешенного использования с </w:t>
            </w:r>
            <w:hyperlink r:id="rId65" w:anchor="block_1031" w:history="1">
              <w:r>
                <w:rPr>
                  <w:rStyle w:val="af5"/>
                  <w:rFonts w:cs="Times New Roman"/>
                  <w:sz w:val="22"/>
                  <w:szCs w:val="22"/>
                  <w:shd w:val="clear" w:color="auto" w:fill="FFFFFF"/>
                </w:rPr>
                <w:t>кодами 3.1</w:t>
              </w:r>
            </w:hyperlink>
            <w:r>
              <w:rPr>
                <w:rFonts w:cs="Times New Roman"/>
                <w:sz w:val="22"/>
                <w:szCs w:val="22"/>
                <w:shd w:val="clear" w:color="auto" w:fill="FFFFFF"/>
              </w:rPr>
              <w:t>, </w:t>
            </w:r>
            <w:hyperlink r:id="rId66" w:anchor="block_1032" w:history="1">
              <w:r>
                <w:rPr>
                  <w:rStyle w:val="af5"/>
                  <w:rFonts w:cs="Times New Roman"/>
                  <w:sz w:val="22"/>
                  <w:szCs w:val="22"/>
                  <w:shd w:val="clear" w:color="auto" w:fill="FFFFFF"/>
                </w:rPr>
                <w:t>3.2</w:t>
              </w:r>
            </w:hyperlink>
            <w:r>
              <w:rPr>
                <w:rFonts w:cs="Times New Roman"/>
                <w:sz w:val="22"/>
                <w:szCs w:val="22"/>
                <w:shd w:val="clear" w:color="auto" w:fill="FFFFFF"/>
              </w:rPr>
              <w:t>, </w:t>
            </w:r>
            <w:hyperlink r:id="rId67" w:anchor="block_1033" w:history="1">
              <w:r>
                <w:rPr>
                  <w:rStyle w:val="af5"/>
                  <w:rFonts w:cs="Times New Roman"/>
                  <w:sz w:val="22"/>
                  <w:szCs w:val="22"/>
                  <w:shd w:val="clear" w:color="auto" w:fill="FFFFFF"/>
                </w:rPr>
                <w:t>3.3</w:t>
              </w:r>
            </w:hyperlink>
            <w:r>
              <w:rPr>
                <w:rFonts w:cs="Times New Roman"/>
                <w:sz w:val="22"/>
                <w:szCs w:val="22"/>
                <w:shd w:val="clear" w:color="auto" w:fill="FFFFFF"/>
              </w:rPr>
              <w:t>, </w:t>
            </w:r>
            <w:hyperlink r:id="rId68" w:anchor="block_1034" w:history="1">
              <w:r>
                <w:rPr>
                  <w:rStyle w:val="af5"/>
                  <w:rFonts w:cs="Times New Roman"/>
                  <w:sz w:val="22"/>
                  <w:szCs w:val="22"/>
                  <w:shd w:val="clear" w:color="auto" w:fill="FFFFFF"/>
                </w:rPr>
                <w:t>3.4</w:t>
              </w:r>
            </w:hyperlink>
            <w:r>
              <w:rPr>
                <w:rFonts w:cs="Times New Roman"/>
                <w:sz w:val="22"/>
                <w:szCs w:val="22"/>
                <w:shd w:val="clear" w:color="auto" w:fill="FFFFFF"/>
              </w:rPr>
              <w:t>, </w:t>
            </w:r>
            <w:hyperlink r:id="rId69" w:anchor="block_1341" w:history="1">
              <w:r>
                <w:rPr>
                  <w:rStyle w:val="af5"/>
                  <w:rFonts w:cs="Times New Roman"/>
                  <w:sz w:val="22"/>
                  <w:szCs w:val="22"/>
                  <w:shd w:val="clear" w:color="auto" w:fill="FFFFFF"/>
                </w:rPr>
                <w:t>3.4.1</w:t>
              </w:r>
            </w:hyperlink>
            <w:r>
              <w:rPr>
                <w:rFonts w:cs="Times New Roman"/>
                <w:sz w:val="22"/>
                <w:szCs w:val="22"/>
                <w:shd w:val="clear" w:color="auto" w:fill="FFFFFF"/>
              </w:rPr>
              <w:t>, </w:t>
            </w:r>
            <w:hyperlink r:id="rId70" w:anchor="block_1351" w:history="1">
              <w:r>
                <w:rPr>
                  <w:rStyle w:val="af5"/>
                  <w:rFonts w:cs="Times New Roman"/>
                  <w:sz w:val="22"/>
                  <w:szCs w:val="22"/>
                  <w:shd w:val="clear" w:color="auto" w:fill="FFFFFF"/>
                </w:rPr>
                <w:t>3.5.1</w:t>
              </w:r>
            </w:hyperlink>
            <w:r>
              <w:rPr>
                <w:rFonts w:cs="Times New Roman"/>
                <w:sz w:val="22"/>
                <w:szCs w:val="22"/>
                <w:shd w:val="clear" w:color="auto" w:fill="FFFFFF"/>
              </w:rPr>
              <w:t>, </w:t>
            </w:r>
            <w:hyperlink r:id="rId71" w:anchor="block_1036" w:history="1">
              <w:r>
                <w:rPr>
                  <w:rStyle w:val="af5"/>
                  <w:rFonts w:cs="Times New Roman"/>
                  <w:sz w:val="22"/>
                  <w:szCs w:val="22"/>
                  <w:shd w:val="clear" w:color="auto" w:fill="FFFFFF"/>
                </w:rPr>
                <w:t>3.6</w:t>
              </w:r>
            </w:hyperlink>
            <w:r>
              <w:rPr>
                <w:rFonts w:cs="Times New Roman"/>
                <w:sz w:val="22"/>
                <w:szCs w:val="22"/>
                <w:shd w:val="clear" w:color="auto" w:fill="FFFFFF"/>
              </w:rPr>
              <w:t>, </w:t>
            </w:r>
            <w:hyperlink r:id="rId72" w:anchor="block_1037" w:history="1">
              <w:r>
                <w:rPr>
                  <w:rStyle w:val="af5"/>
                  <w:rFonts w:cs="Times New Roman"/>
                  <w:sz w:val="22"/>
                  <w:szCs w:val="22"/>
                  <w:shd w:val="clear" w:color="auto" w:fill="FFFFFF"/>
                </w:rPr>
                <w:t>3.7</w:t>
              </w:r>
            </w:hyperlink>
            <w:r>
              <w:rPr>
                <w:rFonts w:cs="Times New Roman"/>
                <w:sz w:val="22"/>
                <w:szCs w:val="22"/>
                <w:shd w:val="clear" w:color="auto" w:fill="FFFFFF"/>
              </w:rPr>
              <w:t>, </w:t>
            </w:r>
            <w:hyperlink r:id="rId73" w:anchor="block_13101" w:history="1">
              <w:r>
                <w:rPr>
                  <w:rStyle w:val="af5"/>
                  <w:rFonts w:cs="Times New Roman"/>
                  <w:sz w:val="22"/>
                  <w:szCs w:val="22"/>
                  <w:shd w:val="clear" w:color="auto" w:fill="FFFFFF"/>
                </w:rPr>
                <w:t>3.10.1</w:t>
              </w:r>
            </w:hyperlink>
            <w:r>
              <w:rPr>
                <w:rFonts w:cs="Times New Roman"/>
                <w:sz w:val="22"/>
                <w:szCs w:val="22"/>
                <w:shd w:val="clear" w:color="auto" w:fill="FFFFFF"/>
              </w:rPr>
              <w:t>, </w:t>
            </w:r>
            <w:hyperlink r:id="rId74" w:anchor="block_1041" w:history="1">
              <w:r>
                <w:rPr>
                  <w:rStyle w:val="af5"/>
                  <w:rFonts w:cs="Times New Roman"/>
                  <w:sz w:val="22"/>
                  <w:szCs w:val="22"/>
                  <w:shd w:val="clear" w:color="auto" w:fill="FFFFFF"/>
                </w:rPr>
                <w:t>4.1</w:t>
              </w:r>
            </w:hyperlink>
            <w:r>
              <w:rPr>
                <w:rFonts w:cs="Times New Roman"/>
                <w:sz w:val="22"/>
                <w:szCs w:val="22"/>
                <w:shd w:val="clear" w:color="auto" w:fill="FFFFFF"/>
              </w:rPr>
              <w:t>, </w:t>
            </w:r>
            <w:hyperlink r:id="rId75" w:anchor="block_1043" w:history="1">
              <w:r>
                <w:rPr>
                  <w:rStyle w:val="af5"/>
                  <w:rFonts w:cs="Times New Roman"/>
                  <w:sz w:val="22"/>
                  <w:szCs w:val="22"/>
                  <w:shd w:val="clear" w:color="auto" w:fill="FFFFFF"/>
                </w:rPr>
                <w:t>4.3</w:t>
              </w:r>
            </w:hyperlink>
            <w:r>
              <w:rPr>
                <w:rFonts w:cs="Times New Roman"/>
                <w:sz w:val="22"/>
                <w:szCs w:val="22"/>
                <w:shd w:val="clear" w:color="auto" w:fill="FFFFFF"/>
              </w:rPr>
              <w:t>, </w:t>
            </w:r>
            <w:hyperlink r:id="rId76" w:anchor="block_1044" w:history="1">
              <w:r>
                <w:rPr>
                  <w:rStyle w:val="af5"/>
                  <w:rFonts w:cs="Times New Roman"/>
                  <w:sz w:val="22"/>
                  <w:szCs w:val="22"/>
                  <w:shd w:val="clear" w:color="auto" w:fill="FFFFFF"/>
                </w:rPr>
                <w:t>4.4</w:t>
              </w:r>
            </w:hyperlink>
            <w:r>
              <w:rPr>
                <w:rFonts w:cs="Times New Roman"/>
                <w:sz w:val="22"/>
                <w:szCs w:val="22"/>
                <w:shd w:val="clear" w:color="auto" w:fill="FFFFFF"/>
              </w:rPr>
              <w:t>, </w:t>
            </w:r>
            <w:hyperlink r:id="rId77" w:anchor="block_1046" w:history="1">
              <w:r>
                <w:rPr>
                  <w:rStyle w:val="af5"/>
                  <w:rFonts w:cs="Times New Roman"/>
                  <w:sz w:val="22"/>
                  <w:szCs w:val="22"/>
                  <w:shd w:val="clear" w:color="auto" w:fill="FFFFFF"/>
                </w:rPr>
                <w:t>4.6</w:t>
              </w:r>
            </w:hyperlink>
            <w:r>
              <w:rPr>
                <w:rFonts w:cs="Times New Roman"/>
                <w:sz w:val="22"/>
                <w:szCs w:val="22"/>
                <w:shd w:val="clear" w:color="auto" w:fill="FFFFFF"/>
              </w:rPr>
              <w:t>, </w:t>
            </w:r>
            <w:hyperlink r:id="rId78" w:anchor="block_1512" w:history="1">
              <w:r>
                <w:rPr>
                  <w:rStyle w:val="af5"/>
                  <w:rFonts w:cs="Times New Roman"/>
                  <w:sz w:val="22"/>
                  <w:szCs w:val="22"/>
                  <w:shd w:val="clear" w:color="auto" w:fill="FFFFFF"/>
                </w:rPr>
                <w:t>5.1.2</w:t>
              </w:r>
            </w:hyperlink>
            <w:r>
              <w:rPr>
                <w:rFonts w:cs="Times New Roman"/>
                <w:sz w:val="22"/>
                <w:szCs w:val="22"/>
                <w:shd w:val="clear" w:color="auto" w:fill="FFFFFF"/>
              </w:rPr>
              <w:t>, </w:t>
            </w:r>
            <w:hyperlink r:id="rId79" w:anchor="block_1513" w:history="1">
              <w:r>
                <w:rPr>
                  <w:rStyle w:val="af5"/>
                  <w:rFonts w:cs="Times New Roman"/>
                  <w:sz w:val="22"/>
                  <w:szCs w:val="22"/>
                  <w:shd w:val="clear" w:color="auto" w:fill="FFFFFF"/>
                </w:rPr>
                <w:t>5.1.3</w:t>
              </w:r>
            </w:hyperlink>
            <w:r>
              <w:rPr>
                <w:rFonts w:cs="Times New Roman"/>
                <w:sz w:val="22"/>
                <w:szCs w:val="22"/>
                <w:shd w:val="clear" w:color="auto" w:fill="FFFFFF"/>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2.7</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Хранение автотранспорта</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pStyle w:val="formattext0"/>
              <w:spacing w:before="0" w:beforeAutospacing="0" w:after="0" w:afterAutospacing="0"/>
              <w:jc w:val="center"/>
              <w:textAlignment w:val="baseline"/>
              <w:rPr>
                <w:rFonts w:ascii="Arial" w:hAnsi="Arial" w:cs="Arial"/>
                <w:color w:val="444444"/>
                <w:sz w:val="20"/>
                <w:szCs w:val="20"/>
              </w:rPr>
            </w:pPr>
            <w:r>
              <w:rPr>
                <w:rFonts w:ascii="Arial" w:hAnsi="Arial" w:cs="Arial"/>
                <w:color w:val="444444"/>
                <w:sz w:val="20"/>
                <w:szCs w:val="20"/>
              </w:rPr>
              <w:t>2.7.1</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Размещение гаражей для собственных нужд</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pStyle w:val="formattext0"/>
              <w:spacing w:before="0" w:beforeAutospacing="0" w:after="0" w:afterAutospacing="0"/>
              <w:jc w:val="center"/>
              <w:textAlignment w:val="baseline"/>
              <w:rPr>
                <w:rFonts w:ascii="Arial" w:hAnsi="Arial" w:cs="Arial"/>
                <w:color w:val="444444"/>
                <w:sz w:val="20"/>
                <w:szCs w:val="20"/>
              </w:rPr>
            </w:pPr>
            <w:r>
              <w:rPr>
                <w:rFonts w:ascii="Arial" w:hAnsi="Arial" w:cs="Arial"/>
                <w:color w:val="444444"/>
                <w:sz w:val="20"/>
                <w:szCs w:val="20"/>
              </w:rPr>
              <w:t>2.7.2</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pStyle w:val="affffff9"/>
              <w:jc w:val="left"/>
              <w:rPr>
                <w:sz w:val="22"/>
                <w:szCs w:val="22"/>
              </w:rPr>
            </w:pPr>
            <w:r>
              <w:rPr>
                <w:sz w:val="22"/>
                <w:szCs w:val="22"/>
                <w:shd w:val="clear" w:color="auto" w:fill="FFFFFF"/>
              </w:rPr>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pStyle w:val="affffff9"/>
              <w:jc w:val="left"/>
              <w:rPr>
                <w:sz w:val="22"/>
                <w:szCs w:val="22"/>
              </w:rPr>
            </w:pPr>
            <w:r>
              <w:rPr>
                <w:sz w:val="22"/>
                <w:szCs w:val="22"/>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pStyle w:val="affffff9"/>
              <w:jc w:val="center"/>
            </w:pPr>
            <w:r>
              <w:t>3.1</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2CC4" w:rsidRDefault="00612CC4">
            <w:pPr>
              <w:rPr>
                <w:rFonts w:cs="Times New Roman"/>
                <w:sz w:val="22"/>
                <w:szCs w:val="22"/>
              </w:rPr>
            </w:pPr>
            <w:r>
              <w:rPr>
                <w:rStyle w:val="fontstyle01"/>
                <w:rFonts w:cs="Times New Roman"/>
                <w:sz w:val="22"/>
                <w:szCs w:val="22"/>
              </w:rPr>
              <w:t>Предоставление</w:t>
            </w:r>
            <w:r>
              <w:rPr>
                <w:rFonts w:cs="Times New Roman"/>
                <w:color w:val="000000"/>
                <w:sz w:val="22"/>
                <w:szCs w:val="22"/>
              </w:rPr>
              <w:br/>
            </w:r>
            <w:r>
              <w:rPr>
                <w:rStyle w:val="fontstyle01"/>
                <w:rFonts w:cs="Times New Roman"/>
                <w:sz w:val="22"/>
                <w:szCs w:val="22"/>
              </w:rPr>
              <w:t>коммунальных услуг</w:t>
            </w:r>
          </w:p>
          <w:p w:rsidR="00612CC4" w:rsidRDefault="00612CC4">
            <w:pPr>
              <w:pStyle w:val="affffff9"/>
              <w:jc w:val="left"/>
              <w:rPr>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Style w:val="fontstyle01"/>
                <w:rFonts w:cs="Times New Roman"/>
                <w:sz w:val="22"/>
                <w:szCs w:val="22"/>
              </w:rPr>
              <w:t>Размещение зданий и сооружений,</w:t>
            </w:r>
            <w:r>
              <w:rPr>
                <w:rFonts w:cs="Times New Roman"/>
                <w:color w:val="000000"/>
                <w:sz w:val="22"/>
                <w:szCs w:val="22"/>
              </w:rPr>
              <w:t xml:space="preserve"> </w:t>
            </w:r>
            <w:r>
              <w:rPr>
                <w:rStyle w:val="fontstyle01"/>
                <w:rFonts w:cs="Times New Roman"/>
                <w:sz w:val="22"/>
                <w:szCs w:val="22"/>
              </w:rPr>
              <w:t>обеспечивающих поставку воды, тепла,</w:t>
            </w:r>
            <w:r>
              <w:rPr>
                <w:rFonts w:cs="Times New Roman"/>
                <w:color w:val="000000"/>
                <w:sz w:val="22"/>
                <w:szCs w:val="22"/>
              </w:rPr>
              <w:t xml:space="preserve"> </w:t>
            </w:r>
            <w:r>
              <w:rPr>
                <w:rStyle w:val="fontstyle01"/>
                <w:rFonts w:cs="Times New Roman"/>
                <w:sz w:val="22"/>
                <w:szCs w:val="22"/>
              </w:rPr>
              <w:t>электричества, газа, отвод канализационных</w:t>
            </w:r>
            <w:r>
              <w:rPr>
                <w:rFonts w:cs="Times New Roman"/>
                <w:color w:val="000000"/>
                <w:sz w:val="22"/>
                <w:szCs w:val="22"/>
              </w:rPr>
              <w:t xml:space="preserve"> </w:t>
            </w:r>
            <w:r>
              <w:rPr>
                <w:rStyle w:val="fontstyle01"/>
                <w:rFonts w:cs="Times New Roman"/>
                <w:sz w:val="22"/>
                <w:szCs w:val="22"/>
              </w:rPr>
              <w:t>стоков, очистку и уборку объектов недвижимости</w:t>
            </w:r>
            <w:r>
              <w:rPr>
                <w:rFonts w:cs="Times New Roman"/>
                <w:color w:val="000000"/>
                <w:sz w:val="22"/>
                <w:szCs w:val="22"/>
              </w:rPr>
              <w:t xml:space="preserve"> </w:t>
            </w:r>
            <w:r>
              <w:rPr>
                <w:rStyle w:val="fontstyle01"/>
                <w:rFonts w:cs="Times New Roman"/>
                <w:sz w:val="22"/>
                <w:szCs w:val="22"/>
              </w:rPr>
              <w:t>(котельных, водозаборов, очистных сооружений,</w:t>
            </w:r>
            <w:r>
              <w:rPr>
                <w:rFonts w:cs="Times New Roman"/>
                <w:color w:val="000000"/>
                <w:sz w:val="22"/>
                <w:szCs w:val="22"/>
              </w:rPr>
              <w:t xml:space="preserve"> </w:t>
            </w:r>
            <w:r>
              <w:rPr>
                <w:rStyle w:val="fontstyle01"/>
                <w:rFonts w:cs="Times New Roman"/>
                <w:sz w:val="22"/>
                <w:szCs w:val="22"/>
              </w:rPr>
              <w:t>насосных станций, водопроводов, линий</w:t>
            </w:r>
            <w:r>
              <w:rPr>
                <w:rFonts w:cs="Times New Roman"/>
                <w:color w:val="000000"/>
                <w:sz w:val="22"/>
                <w:szCs w:val="22"/>
              </w:rPr>
              <w:t xml:space="preserve"> </w:t>
            </w:r>
            <w:r>
              <w:rPr>
                <w:rStyle w:val="fontstyle01"/>
                <w:rFonts w:cs="Times New Roman"/>
                <w:sz w:val="22"/>
                <w:szCs w:val="22"/>
              </w:rPr>
              <w:t>электропередач, трансформаторных подстанций,</w:t>
            </w:r>
            <w:r>
              <w:rPr>
                <w:rFonts w:cs="Times New Roman"/>
                <w:color w:val="000000"/>
                <w:sz w:val="22"/>
                <w:szCs w:val="22"/>
              </w:rPr>
              <w:t xml:space="preserve"> </w:t>
            </w:r>
            <w:r>
              <w:rPr>
                <w:rStyle w:val="fontstyle01"/>
                <w:rFonts w:cs="Times New Roman"/>
                <w:sz w:val="22"/>
                <w:szCs w:val="22"/>
              </w:rPr>
              <w:t>газопроводов, линий связи, телефонных станций,</w:t>
            </w:r>
            <w:r>
              <w:rPr>
                <w:rFonts w:cs="Times New Roman"/>
                <w:color w:val="000000"/>
                <w:sz w:val="22"/>
                <w:szCs w:val="22"/>
              </w:rPr>
              <w:t xml:space="preserve"> </w:t>
            </w:r>
            <w:r>
              <w:rPr>
                <w:rStyle w:val="fontstyle01"/>
                <w:rFonts w:cs="Times New Roman"/>
                <w:sz w:val="22"/>
                <w:szCs w:val="22"/>
              </w:rPr>
              <w:t>канализаций, стоянок, гаражей и мастерских для</w:t>
            </w:r>
            <w:r>
              <w:rPr>
                <w:rFonts w:cs="Times New Roman"/>
                <w:color w:val="000000"/>
                <w:sz w:val="22"/>
                <w:szCs w:val="22"/>
              </w:rPr>
              <w:t xml:space="preserve"> </w:t>
            </w:r>
            <w:r>
              <w:rPr>
                <w:rStyle w:val="fontstyle01"/>
                <w:rFonts w:cs="Times New Roman"/>
                <w:sz w:val="22"/>
                <w:szCs w:val="22"/>
              </w:rPr>
              <w:t>обслуживания уборочной и аварийной техники,</w:t>
            </w:r>
            <w:r>
              <w:rPr>
                <w:rFonts w:cs="Times New Roman"/>
                <w:color w:val="000000"/>
                <w:sz w:val="22"/>
                <w:szCs w:val="22"/>
              </w:rPr>
              <w:t xml:space="preserve"> </w:t>
            </w:r>
            <w:r>
              <w:rPr>
                <w:rStyle w:val="fontstyle01"/>
                <w:rFonts w:cs="Times New Roman"/>
                <w:sz w:val="22"/>
                <w:szCs w:val="22"/>
              </w:rPr>
              <w:t>сооружений, необходимых для сбора и плавки</w:t>
            </w:r>
            <w:r>
              <w:rPr>
                <w:rFonts w:cs="Times New Roman"/>
                <w:color w:val="000000"/>
                <w:sz w:val="22"/>
                <w:szCs w:val="22"/>
              </w:rPr>
              <w:t xml:space="preserve"> </w:t>
            </w:r>
            <w:r>
              <w:rPr>
                <w:rStyle w:val="fontstyle01"/>
                <w:rFonts w:cs="Times New Roman"/>
                <w:sz w:val="22"/>
                <w:szCs w:val="22"/>
              </w:rPr>
              <w:t>снега)</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pStyle w:val="affffff9"/>
              <w:jc w:val="center"/>
            </w:pPr>
            <w:r>
              <w:t>3.1.1</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2CC4" w:rsidRDefault="00612CC4">
            <w:pPr>
              <w:rPr>
                <w:rFonts w:cs="Times New Roman"/>
                <w:sz w:val="22"/>
                <w:szCs w:val="22"/>
              </w:rPr>
            </w:pPr>
            <w:r>
              <w:rPr>
                <w:rStyle w:val="fontstyle01"/>
                <w:rFonts w:cs="Times New Roman"/>
                <w:sz w:val="22"/>
                <w:szCs w:val="22"/>
              </w:rPr>
              <w:t>Дома социального</w:t>
            </w:r>
            <w:r>
              <w:rPr>
                <w:rFonts w:cs="Times New Roman"/>
                <w:color w:val="000000"/>
                <w:sz w:val="22"/>
                <w:szCs w:val="22"/>
              </w:rPr>
              <w:br/>
            </w:r>
            <w:r>
              <w:rPr>
                <w:rStyle w:val="fontstyle01"/>
                <w:rFonts w:cs="Times New Roman"/>
                <w:sz w:val="22"/>
                <w:szCs w:val="22"/>
              </w:rPr>
              <w:t>обслуживания</w:t>
            </w:r>
          </w:p>
          <w:p w:rsidR="00612CC4" w:rsidRDefault="00612CC4">
            <w:pPr>
              <w:pStyle w:val="affffff9"/>
              <w:jc w:val="left"/>
              <w:rPr>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tcPr>
          <w:p w:rsidR="00612CC4" w:rsidRDefault="00612CC4">
            <w:pPr>
              <w:rPr>
                <w:rFonts w:cs="Times New Roman"/>
                <w:sz w:val="22"/>
                <w:szCs w:val="22"/>
              </w:rPr>
            </w:pPr>
            <w:r>
              <w:rPr>
                <w:rStyle w:val="fontstyle01"/>
                <w:rFonts w:cs="Times New Roman"/>
                <w:sz w:val="22"/>
                <w:szCs w:val="22"/>
              </w:rPr>
              <w:t>Размещение зданий, предназначенных для</w:t>
            </w:r>
            <w:r>
              <w:rPr>
                <w:rFonts w:cs="Times New Roman"/>
                <w:color w:val="000000"/>
                <w:sz w:val="22"/>
                <w:szCs w:val="22"/>
              </w:rPr>
              <w:t xml:space="preserve"> </w:t>
            </w:r>
            <w:r>
              <w:rPr>
                <w:rStyle w:val="fontstyle01"/>
                <w:rFonts w:cs="Times New Roman"/>
                <w:sz w:val="22"/>
                <w:szCs w:val="22"/>
              </w:rPr>
              <w:t>размещения домов престарелых, домов ребенка,</w:t>
            </w:r>
            <w:r>
              <w:rPr>
                <w:rFonts w:cs="Times New Roman"/>
                <w:color w:val="000000"/>
                <w:sz w:val="22"/>
                <w:szCs w:val="22"/>
              </w:rPr>
              <w:t xml:space="preserve"> </w:t>
            </w:r>
            <w:r>
              <w:rPr>
                <w:rStyle w:val="fontstyle01"/>
                <w:rFonts w:cs="Times New Roman"/>
                <w:sz w:val="22"/>
                <w:szCs w:val="22"/>
              </w:rPr>
              <w:t>детских домов, пунктов ночлега для бездомных</w:t>
            </w:r>
            <w:r>
              <w:rPr>
                <w:rFonts w:cs="Times New Roman"/>
                <w:color w:val="000000"/>
                <w:sz w:val="22"/>
                <w:szCs w:val="22"/>
              </w:rPr>
              <w:t xml:space="preserve"> </w:t>
            </w:r>
            <w:r>
              <w:rPr>
                <w:rStyle w:val="fontstyle01"/>
                <w:rFonts w:cs="Times New Roman"/>
                <w:sz w:val="22"/>
                <w:szCs w:val="22"/>
              </w:rPr>
              <w:t>граждан; размещение объектов капитального</w:t>
            </w:r>
            <w:r>
              <w:rPr>
                <w:rFonts w:cs="Times New Roman"/>
                <w:color w:val="000000"/>
                <w:sz w:val="22"/>
                <w:szCs w:val="22"/>
              </w:rPr>
              <w:t xml:space="preserve"> </w:t>
            </w:r>
            <w:r>
              <w:rPr>
                <w:rStyle w:val="fontstyle01"/>
                <w:rFonts w:cs="Times New Roman"/>
                <w:sz w:val="22"/>
                <w:szCs w:val="22"/>
              </w:rPr>
              <w:t>строительства для временного размещения</w:t>
            </w:r>
            <w:r>
              <w:rPr>
                <w:rFonts w:cs="Times New Roman"/>
                <w:color w:val="000000"/>
                <w:sz w:val="22"/>
                <w:szCs w:val="22"/>
              </w:rPr>
              <w:t xml:space="preserve"> </w:t>
            </w:r>
            <w:r>
              <w:rPr>
                <w:rStyle w:val="fontstyle01"/>
                <w:rFonts w:cs="Times New Roman"/>
                <w:sz w:val="22"/>
                <w:szCs w:val="22"/>
              </w:rPr>
              <w:t>вынужденных переселенцев, лиц, признанных</w:t>
            </w:r>
            <w:r>
              <w:rPr>
                <w:rFonts w:cs="Times New Roman"/>
                <w:color w:val="000000"/>
                <w:sz w:val="22"/>
                <w:szCs w:val="22"/>
              </w:rPr>
              <w:t xml:space="preserve"> </w:t>
            </w:r>
            <w:r>
              <w:rPr>
                <w:rStyle w:val="fontstyle01"/>
                <w:rFonts w:cs="Times New Roman"/>
                <w:sz w:val="22"/>
                <w:szCs w:val="22"/>
              </w:rPr>
              <w:t>беженцами</w:t>
            </w:r>
          </w:p>
          <w:p w:rsidR="00612CC4" w:rsidRDefault="00612CC4">
            <w:pPr>
              <w:tabs>
                <w:tab w:val="left" w:pos="1843"/>
              </w:tabs>
              <w:ind w:firstLine="709"/>
              <w:rPr>
                <w:rFonts w:cs="Times New Roman"/>
                <w:sz w:val="22"/>
                <w:szCs w:val="22"/>
                <w:shd w:val="clear" w:color="auto" w:fill="FFFFFF"/>
              </w:rPr>
            </w:pP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3.2.1</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pStyle w:val="affffff9"/>
              <w:jc w:val="left"/>
              <w:rPr>
                <w:sz w:val="22"/>
                <w:szCs w:val="22"/>
                <w:shd w:val="clear" w:color="auto" w:fill="FFFFFF"/>
              </w:rPr>
            </w:pPr>
            <w:r>
              <w:rPr>
                <w:sz w:val="22"/>
                <w:szCs w:val="22"/>
                <w:shd w:val="clear" w:color="auto" w:fill="FFFFFF"/>
              </w:rPr>
              <w:t>Оказание услуг связи</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Style w:val="fontstyle01"/>
                <w:rFonts w:cs="Times New Roman"/>
                <w:sz w:val="22"/>
                <w:szCs w:val="22"/>
              </w:rPr>
              <w:t>Размещение зданий, предназначенных для</w:t>
            </w:r>
            <w:r>
              <w:rPr>
                <w:rFonts w:cs="Times New Roman"/>
                <w:color w:val="000000"/>
                <w:sz w:val="22"/>
                <w:szCs w:val="22"/>
              </w:rPr>
              <w:t xml:space="preserve"> </w:t>
            </w:r>
            <w:r>
              <w:rPr>
                <w:rStyle w:val="fontstyle01"/>
                <w:rFonts w:cs="Times New Roman"/>
                <w:sz w:val="22"/>
                <w:szCs w:val="22"/>
              </w:rPr>
              <w:t>размещения пунктов оказания услуг почтовой,</w:t>
            </w:r>
            <w:r>
              <w:rPr>
                <w:rFonts w:cs="Times New Roman"/>
                <w:color w:val="000000"/>
                <w:sz w:val="22"/>
                <w:szCs w:val="22"/>
              </w:rPr>
              <w:t xml:space="preserve"> </w:t>
            </w:r>
            <w:r>
              <w:rPr>
                <w:rStyle w:val="fontstyle01"/>
                <w:rFonts w:cs="Times New Roman"/>
                <w:sz w:val="22"/>
                <w:szCs w:val="22"/>
              </w:rPr>
              <w:t>телеграфной, междугородней и международной</w:t>
            </w:r>
            <w:r>
              <w:rPr>
                <w:rFonts w:cs="Times New Roman"/>
                <w:color w:val="000000"/>
                <w:sz w:val="22"/>
                <w:szCs w:val="22"/>
              </w:rPr>
              <w:t xml:space="preserve"> </w:t>
            </w:r>
            <w:r>
              <w:rPr>
                <w:rStyle w:val="fontstyle01"/>
                <w:rFonts w:cs="Times New Roman"/>
                <w:sz w:val="22"/>
                <w:szCs w:val="22"/>
              </w:rPr>
              <w:t>телефонной связи</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3.2.3</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lastRenderedPageBreak/>
              <w:t>Амбулаторно- поликлиническое обслуживание</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3.4.1</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rPr>
                <w:rFonts w:cs="Times New Roman"/>
                <w:sz w:val="22"/>
                <w:szCs w:val="22"/>
              </w:rPr>
            </w:pPr>
            <w:r>
              <w:rPr>
                <w:rFonts w:cs="Times New Roman"/>
                <w:sz w:val="22"/>
                <w:szCs w:val="22"/>
                <w:shd w:val="clear" w:color="auto" w:fill="FFFFFF"/>
              </w:rPr>
              <w:t>Образование и просвещение</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tabs>
                <w:tab w:val="left" w:pos="4960"/>
              </w:tabs>
              <w:suppressAutoHyphens w:val="0"/>
              <w:ind w:right="1095"/>
              <w:rPr>
                <w:rFonts w:cs="Times New Roman"/>
                <w:sz w:val="22"/>
                <w:szCs w:val="22"/>
                <w:lang w:eastAsia="ru-RU"/>
              </w:rPr>
            </w:pPr>
            <w:r>
              <w:rPr>
                <w:rFonts w:cs="Times New Roman"/>
                <w:sz w:val="22"/>
                <w:szCs w:val="22"/>
                <w:shd w:val="clear" w:color="auto" w:fill="FFFFFF"/>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3.5</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rPr>
                <w:rFonts w:cs="Times New Roman"/>
                <w:sz w:val="22"/>
                <w:szCs w:val="22"/>
              </w:rPr>
            </w:pPr>
            <w:r>
              <w:rPr>
                <w:rFonts w:cs="Times New Roman"/>
                <w:sz w:val="22"/>
                <w:szCs w:val="22"/>
                <w:shd w:val="clear" w:color="auto" w:fill="FFFFFF"/>
              </w:rPr>
              <w:t>Дошкольное, начальное и среднее общее образование</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suppressAutoHyphens w:val="0"/>
              <w:ind w:right="1095"/>
              <w:rPr>
                <w:rFonts w:cs="Times New Roman"/>
                <w:sz w:val="22"/>
                <w:szCs w:val="22"/>
                <w:lang w:eastAsia="ru-RU"/>
              </w:rPr>
            </w:pPr>
            <w:r>
              <w:rPr>
                <w:rFonts w:cs="Times New Roman"/>
                <w:sz w:val="22"/>
                <w:szCs w:val="22"/>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3.5.1</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2CC4" w:rsidRDefault="00612CC4">
            <w:pPr>
              <w:rPr>
                <w:rFonts w:cs="Times New Roman"/>
                <w:sz w:val="22"/>
                <w:szCs w:val="22"/>
              </w:rPr>
            </w:pPr>
            <w:r>
              <w:rPr>
                <w:rStyle w:val="fontstyle01"/>
                <w:rFonts w:cs="Times New Roman"/>
                <w:sz w:val="22"/>
                <w:szCs w:val="22"/>
              </w:rPr>
              <w:t>Объекты культурно</w:t>
            </w:r>
            <w:r>
              <w:rPr>
                <w:rFonts w:cs="Times New Roman"/>
                <w:color w:val="000000"/>
                <w:sz w:val="22"/>
                <w:szCs w:val="22"/>
              </w:rPr>
              <w:br/>
            </w:r>
            <w:r>
              <w:rPr>
                <w:rStyle w:val="fontstyle01"/>
                <w:rFonts w:cs="Times New Roman"/>
                <w:sz w:val="22"/>
                <w:szCs w:val="22"/>
              </w:rPr>
              <w:t>досуговой деятельности</w:t>
            </w:r>
          </w:p>
          <w:p w:rsidR="00612CC4" w:rsidRDefault="00612CC4">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Style w:val="fontstyle01"/>
                <w:rFonts w:cs="Times New Roman"/>
                <w:sz w:val="22"/>
                <w:szCs w:val="22"/>
              </w:rPr>
              <w:t>Размещение зданий, предназначенных для</w:t>
            </w:r>
            <w:r>
              <w:rPr>
                <w:rFonts w:cs="Times New Roman"/>
                <w:color w:val="000000"/>
                <w:sz w:val="22"/>
                <w:szCs w:val="22"/>
              </w:rPr>
              <w:t xml:space="preserve"> </w:t>
            </w:r>
            <w:r>
              <w:rPr>
                <w:rStyle w:val="fontstyle01"/>
                <w:rFonts w:cs="Times New Roman"/>
                <w:sz w:val="22"/>
                <w:szCs w:val="22"/>
              </w:rPr>
              <w:t>размещения музеев, выставочных залов,</w:t>
            </w:r>
            <w:r>
              <w:rPr>
                <w:rFonts w:cs="Times New Roman"/>
                <w:color w:val="000000"/>
                <w:sz w:val="22"/>
                <w:szCs w:val="22"/>
              </w:rPr>
              <w:t xml:space="preserve"> </w:t>
            </w:r>
            <w:r>
              <w:rPr>
                <w:rStyle w:val="fontstyle01"/>
                <w:rFonts w:cs="Times New Roman"/>
                <w:sz w:val="22"/>
                <w:szCs w:val="22"/>
              </w:rPr>
              <w:t>художественных галерей, домов культуры,</w:t>
            </w:r>
            <w:r>
              <w:rPr>
                <w:rFonts w:cs="Times New Roman"/>
                <w:color w:val="000000"/>
                <w:sz w:val="22"/>
                <w:szCs w:val="22"/>
              </w:rPr>
              <w:t xml:space="preserve"> </w:t>
            </w:r>
            <w:r>
              <w:rPr>
                <w:rStyle w:val="fontstyle01"/>
                <w:rFonts w:cs="Times New Roman"/>
                <w:sz w:val="22"/>
                <w:szCs w:val="22"/>
              </w:rPr>
              <w:t>библиотек, кинотеатров и кинозалов, театров,</w:t>
            </w:r>
            <w:r>
              <w:rPr>
                <w:rFonts w:cs="Times New Roman"/>
                <w:color w:val="000000"/>
                <w:sz w:val="22"/>
                <w:szCs w:val="22"/>
              </w:rPr>
              <w:t xml:space="preserve"> </w:t>
            </w:r>
            <w:r>
              <w:rPr>
                <w:rStyle w:val="fontstyle01"/>
                <w:rFonts w:cs="Times New Roman"/>
                <w:sz w:val="22"/>
                <w:szCs w:val="22"/>
              </w:rPr>
              <w:t>филармоний, концертных залов, планетариев</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3.6.1</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rPr>
                <w:rFonts w:cs="Times New Roman"/>
                <w:sz w:val="22"/>
                <w:szCs w:val="22"/>
              </w:rPr>
            </w:pPr>
            <w:r>
              <w:rPr>
                <w:rStyle w:val="fontstyle01"/>
                <w:rFonts w:cs="Times New Roman"/>
                <w:sz w:val="22"/>
                <w:szCs w:val="22"/>
              </w:rPr>
              <w:t>Парки культуры и отдыха</w:t>
            </w:r>
          </w:p>
        </w:tc>
        <w:tc>
          <w:tcPr>
            <w:tcW w:w="7087" w:type="dxa"/>
            <w:tcBorders>
              <w:top w:val="single" w:sz="4" w:space="0" w:color="auto"/>
              <w:left w:val="single" w:sz="4" w:space="0" w:color="auto"/>
              <w:bottom w:val="single" w:sz="4" w:space="0" w:color="auto"/>
              <w:right w:val="single" w:sz="4" w:space="0" w:color="auto"/>
            </w:tcBorders>
          </w:tcPr>
          <w:p w:rsidR="00612CC4" w:rsidRDefault="00612CC4">
            <w:pPr>
              <w:rPr>
                <w:rFonts w:cs="Times New Roman"/>
                <w:sz w:val="22"/>
                <w:szCs w:val="22"/>
              </w:rPr>
            </w:pPr>
            <w:r>
              <w:rPr>
                <w:rStyle w:val="fontstyle01"/>
                <w:rFonts w:cs="Times New Roman"/>
                <w:sz w:val="22"/>
                <w:szCs w:val="22"/>
              </w:rPr>
              <w:t>Размещение парков культуры и отдыха</w:t>
            </w:r>
          </w:p>
          <w:p w:rsidR="00612CC4" w:rsidRDefault="00612CC4">
            <w:pPr>
              <w:suppressAutoHyphens w:val="0"/>
              <w:ind w:right="1095"/>
              <w:rPr>
                <w:rFonts w:cs="Times New Roman"/>
                <w:sz w:val="22"/>
                <w:szCs w:val="22"/>
                <w:shd w:val="clear" w:color="auto" w:fill="FFFFFF"/>
              </w:rPr>
            </w:pP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3.6.2</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rPr>
                <w:rFonts w:cs="Times New Roman"/>
                <w:sz w:val="22"/>
                <w:szCs w:val="22"/>
              </w:rPr>
            </w:pPr>
            <w:r>
              <w:rPr>
                <w:rFonts w:cs="Times New Roman"/>
                <w:sz w:val="22"/>
                <w:szCs w:val="22"/>
                <w:shd w:val="clear" w:color="auto" w:fill="FFFFFF"/>
              </w:rPr>
              <w:t>Религиозное использование</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Fonts w:cs="Times New Roman"/>
                <w:sz w:val="22"/>
                <w:szCs w:val="22"/>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3.7</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rPr>
                <w:rFonts w:cs="Times New Roman"/>
                <w:sz w:val="22"/>
                <w:szCs w:val="22"/>
              </w:rPr>
            </w:pPr>
            <w:r>
              <w:rPr>
                <w:rStyle w:val="fontstyle01"/>
                <w:rFonts w:cs="Times New Roman"/>
                <w:sz w:val="22"/>
                <w:szCs w:val="22"/>
              </w:rPr>
              <w:t>Осуществление</w:t>
            </w:r>
            <w:r>
              <w:rPr>
                <w:rFonts w:cs="Times New Roman"/>
                <w:color w:val="000000"/>
                <w:sz w:val="22"/>
                <w:szCs w:val="22"/>
              </w:rPr>
              <w:br/>
            </w:r>
            <w:r>
              <w:rPr>
                <w:rStyle w:val="fontstyle01"/>
                <w:rFonts w:cs="Times New Roman"/>
                <w:sz w:val="22"/>
                <w:szCs w:val="22"/>
              </w:rPr>
              <w:t>религиозных обрядов</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Style w:val="fontstyle01"/>
                <w:rFonts w:cs="Times New Roman"/>
                <w:sz w:val="22"/>
                <w:szCs w:val="22"/>
              </w:rPr>
              <w:t>Размещение зданий и сооружений,</w:t>
            </w:r>
            <w:r>
              <w:rPr>
                <w:rFonts w:cs="Times New Roman"/>
                <w:sz w:val="22"/>
                <w:szCs w:val="22"/>
              </w:rPr>
              <w:t xml:space="preserve"> </w:t>
            </w:r>
            <w:r>
              <w:rPr>
                <w:rStyle w:val="fontstyle01"/>
                <w:rFonts w:cs="Times New Roman"/>
                <w:sz w:val="22"/>
                <w:szCs w:val="22"/>
              </w:rPr>
              <w:t>предназначенных для совершения религиозных</w:t>
            </w:r>
            <w:r>
              <w:rPr>
                <w:rFonts w:cs="Times New Roman"/>
                <w:color w:val="000000"/>
                <w:sz w:val="22"/>
                <w:szCs w:val="22"/>
              </w:rPr>
              <w:t xml:space="preserve"> </w:t>
            </w:r>
            <w:r>
              <w:rPr>
                <w:rStyle w:val="fontstyle01"/>
                <w:rFonts w:cs="Times New Roman"/>
                <w:sz w:val="22"/>
                <w:szCs w:val="22"/>
              </w:rPr>
              <w:t>обрядов и церемоний (в том числе церкви,</w:t>
            </w:r>
            <w:r>
              <w:rPr>
                <w:rFonts w:cs="Times New Roman"/>
                <w:color w:val="000000"/>
                <w:sz w:val="22"/>
                <w:szCs w:val="22"/>
              </w:rPr>
              <w:t xml:space="preserve"> </w:t>
            </w:r>
            <w:r>
              <w:rPr>
                <w:rStyle w:val="fontstyle01"/>
                <w:rFonts w:cs="Times New Roman"/>
                <w:sz w:val="22"/>
                <w:szCs w:val="22"/>
              </w:rPr>
              <w:t>соборы, храмы, часовни, мечети, молельные</w:t>
            </w:r>
            <w:r>
              <w:rPr>
                <w:rFonts w:cs="Times New Roman"/>
                <w:color w:val="000000"/>
                <w:sz w:val="22"/>
                <w:szCs w:val="22"/>
              </w:rPr>
              <w:t xml:space="preserve"> </w:t>
            </w:r>
            <w:r>
              <w:rPr>
                <w:rStyle w:val="fontstyle01"/>
                <w:rFonts w:cs="Times New Roman"/>
                <w:sz w:val="22"/>
                <w:szCs w:val="22"/>
              </w:rPr>
              <w:t>дома, синагоги)</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3.7.1</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rPr>
                <w:rFonts w:cs="Times New Roman"/>
                <w:sz w:val="22"/>
                <w:szCs w:val="22"/>
              </w:rPr>
            </w:pPr>
            <w:r>
              <w:rPr>
                <w:rStyle w:val="fontstyle01"/>
                <w:rFonts w:cs="Times New Roman"/>
                <w:sz w:val="22"/>
                <w:szCs w:val="22"/>
              </w:rPr>
              <w:t>Размещение зданий и сооружений,</w:t>
            </w:r>
            <w:r>
              <w:rPr>
                <w:rFonts w:cs="Times New Roman"/>
                <w:color w:val="000000"/>
                <w:sz w:val="22"/>
                <w:szCs w:val="22"/>
              </w:rPr>
              <w:br/>
            </w:r>
            <w:r>
              <w:rPr>
                <w:rStyle w:val="fontstyle01"/>
                <w:rFonts w:cs="Times New Roman"/>
                <w:sz w:val="22"/>
                <w:szCs w:val="22"/>
              </w:rPr>
              <w:t>предназначенных для совершения религиозных</w:t>
            </w:r>
            <w:r>
              <w:rPr>
                <w:rFonts w:cs="Times New Roman"/>
                <w:color w:val="000000"/>
                <w:sz w:val="22"/>
                <w:szCs w:val="22"/>
              </w:rPr>
              <w:br/>
            </w:r>
            <w:r>
              <w:rPr>
                <w:rStyle w:val="fontstyle01"/>
                <w:rFonts w:cs="Times New Roman"/>
                <w:sz w:val="22"/>
                <w:szCs w:val="22"/>
              </w:rPr>
              <w:t>обрядов и церемоний (в том числе церкви,</w:t>
            </w:r>
            <w:r>
              <w:rPr>
                <w:rFonts w:cs="Times New Roman"/>
                <w:color w:val="000000"/>
                <w:sz w:val="22"/>
                <w:szCs w:val="22"/>
              </w:rPr>
              <w:br/>
            </w:r>
            <w:r>
              <w:rPr>
                <w:rStyle w:val="fontstyle01"/>
                <w:rFonts w:cs="Times New Roman"/>
                <w:sz w:val="22"/>
                <w:szCs w:val="22"/>
              </w:rPr>
              <w:t>соборы, храмы, часовни, мечети, молельные</w:t>
            </w:r>
            <w:r>
              <w:rPr>
                <w:rFonts w:cs="Times New Roman"/>
                <w:color w:val="000000"/>
                <w:sz w:val="22"/>
                <w:szCs w:val="22"/>
              </w:rPr>
              <w:br/>
            </w:r>
            <w:r>
              <w:rPr>
                <w:rStyle w:val="fontstyle01"/>
                <w:rFonts w:cs="Times New Roman"/>
                <w:sz w:val="22"/>
                <w:szCs w:val="22"/>
              </w:rPr>
              <w:t>дома, синагоги)</w:t>
            </w:r>
          </w:p>
        </w:tc>
        <w:tc>
          <w:tcPr>
            <w:tcW w:w="7087" w:type="dxa"/>
            <w:tcBorders>
              <w:top w:val="single" w:sz="4" w:space="0" w:color="auto"/>
              <w:left w:val="single" w:sz="4" w:space="0" w:color="auto"/>
              <w:bottom w:val="single" w:sz="4" w:space="0" w:color="auto"/>
              <w:right w:val="single" w:sz="4" w:space="0" w:color="auto"/>
            </w:tcBorders>
          </w:tcPr>
          <w:p w:rsidR="00612CC4" w:rsidRDefault="00612CC4">
            <w:pPr>
              <w:rPr>
                <w:rFonts w:cs="Times New Roman"/>
                <w:sz w:val="22"/>
                <w:szCs w:val="22"/>
              </w:rPr>
            </w:pPr>
            <w:r>
              <w:rPr>
                <w:rStyle w:val="fontstyle01"/>
                <w:rFonts w:cs="Times New Roman"/>
                <w:sz w:val="22"/>
                <w:szCs w:val="22"/>
              </w:rPr>
              <w:t>Размещение зданий, предназначенных для</w:t>
            </w:r>
            <w:r>
              <w:rPr>
                <w:rFonts w:cs="Times New Roman"/>
                <w:color w:val="000000"/>
                <w:sz w:val="22"/>
                <w:szCs w:val="22"/>
              </w:rPr>
              <w:t xml:space="preserve"> </w:t>
            </w:r>
            <w:r>
              <w:rPr>
                <w:rStyle w:val="fontstyle01"/>
                <w:rFonts w:cs="Times New Roman"/>
                <w:sz w:val="22"/>
                <w:szCs w:val="22"/>
              </w:rPr>
              <w:t>постоянного местонахождения духовных лиц,</w:t>
            </w:r>
            <w:r>
              <w:rPr>
                <w:rFonts w:cs="Times New Roman"/>
                <w:color w:val="000000"/>
                <w:sz w:val="22"/>
                <w:szCs w:val="22"/>
              </w:rPr>
              <w:t xml:space="preserve"> </w:t>
            </w:r>
            <w:r>
              <w:rPr>
                <w:rStyle w:val="fontstyle01"/>
                <w:rFonts w:cs="Times New Roman"/>
                <w:sz w:val="22"/>
                <w:szCs w:val="22"/>
              </w:rPr>
              <w:t>паломников и послушников в связи с</w:t>
            </w:r>
            <w:r>
              <w:rPr>
                <w:rFonts w:cs="Times New Roman"/>
                <w:color w:val="000000"/>
                <w:sz w:val="22"/>
                <w:szCs w:val="22"/>
              </w:rPr>
              <w:t xml:space="preserve"> </w:t>
            </w:r>
            <w:r>
              <w:rPr>
                <w:rStyle w:val="fontstyle01"/>
                <w:rFonts w:cs="Times New Roman"/>
                <w:sz w:val="22"/>
                <w:szCs w:val="22"/>
              </w:rPr>
              <w:t>осуществлением ими религиозной службы, а</w:t>
            </w:r>
            <w:r>
              <w:rPr>
                <w:rFonts w:cs="Times New Roman"/>
                <w:color w:val="000000"/>
                <w:sz w:val="22"/>
                <w:szCs w:val="22"/>
              </w:rPr>
              <w:t xml:space="preserve"> </w:t>
            </w:r>
            <w:r>
              <w:rPr>
                <w:rStyle w:val="fontstyle01"/>
                <w:rFonts w:cs="Times New Roman"/>
                <w:sz w:val="22"/>
                <w:szCs w:val="22"/>
              </w:rPr>
              <w:t>также для осуществления благотворительной и</w:t>
            </w:r>
            <w:r>
              <w:rPr>
                <w:rFonts w:cs="Times New Roman"/>
                <w:color w:val="000000"/>
                <w:sz w:val="22"/>
                <w:szCs w:val="22"/>
              </w:rPr>
              <w:t xml:space="preserve"> </w:t>
            </w:r>
            <w:r>
              <w:rPr>
                <w:rStyle w:val="fontstyle01"/>
                <w:rFonts w:cs="Times New Roman"/>
                <w:sz w:val="22"/>
                <w:szCs w:val="22"/>
              </w:rPr>
              <w:t>религиозной образовательной деятельности</w:t>
            </w:r>
            <w:r>
              <w:rPr>
                <w:rFonts w:cs="Times New Roman"/>
                <w:color w:val="000000"/>
                <w:sz w:val="22"/>
                <w:szCs w:val="22"/>
              </w:rPr>
              <w:t xml:space="preserve"> </w:t>
            </w:r>
            <w:r>
              <w:rPr>
                <w:rStyle w:val="fontstyle01"/>
                <w:rFonts w:cs="Times New Roman"/>
                <w:sz w:val="22"/>
                <w:szCs w:val="22"/>
              </w:rPr>
              <w:t>(монастыри, скиты, дома священнослужителей,</w:t>
            </w:r>
            <w:r>
              <w:rPr>
                <w:rFonts w:cs="Times New Roman"/>
                <w:color w:val="000000"/>
                <w:sz w:val="22"/>
                <w:szCs w:val="22"/>
              </w:rPr>
              <w:t xml:space="preserve"> </w:t>
            </w:r>
            <w:r>
              <w:rPr>
                <w:rStyle w:val="fontstyle01"/>
                <w:rFonts w:cs="Times New Roman"/>
                <w:sz w:val="22"/>
                <w:szCs w:val="22"/>
              </w:rPr>
              <w:t>воскресные и религиозные школы, семинарии,</w:t>
            </w:r>
            <w:r>
              <w:rPr>
                <w:rFonts w:cs="Times New Roman"/>
                <w:color w:val="000000"/>
                <w:sz w:val="22"/>
                <w:szCs w:val="22"/>
              </w:rPr>
              <w:t xml:space="preserve"> </w:t>
            </w:r>
            <w:r>
              <w:rPr>
                <w:rStyle w:val="fontstyle01"/>
                <w:rFonts w:cs="Times New Roman"/>
                <w:sz w:val="22"/>
                <w:szCs w:val="22"/>
              </w:rPr>
              <w:t>духовные училища)</w:t>
            </w:r>
          </w:p>
          <w:p w:rsidR="00612CC4" w:rsidRDefault="00612CC4">
            <w:pPr>
              <w:rPr>
                <w:rFonts w:cs="Times New Roman"/>
                <w:sz w:val="22"/>
                <w:szCs w:val="22"/>
                <w:shd w:val="clear" w:color="auto" w:fill="FFFFFF"/>
              </w:rPr>
            </w:pP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3.7.2</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2CC4" w:rsidRDefault="00612CC4">
            <w:pPr>
              <w:rPr>
                <w:rFonts w:cs="Times New Roman"/>
                <w:sz w:val="22"/>
                <w:szCs w:val="22"/>
              </w:rPr>
            </w:pPr>
            <w:r>
              <w:rPr>
                <w:rStyle w:val="fontstyle01"/>
                <w:rFonts w:cs="Times New Roman"/>
                <w:sz w:val="22"/>
                <w:szCs w:val="22"/>
              </w:rPr>
              <w:t>Государственное</w:t>
            </w:r>
            <w:r>
              <w:rPr>
                <w:rFonts w:cs="Times New Roman"/>
                <w:color w:val="000000"/>
                <w:sz w:val="22"/>
                <w:szCs w:val="22"/>
              </w:rPr>
              <w:br/>
            </w:r>
            <w:r>
              <w:rPr>
                <w:rStyle w:val="fontstyle01"/>
                <w:rFonts w:cs="Times New Roman"/>
                <w:sz w:val="22"/>
                <w:szCs w:val="22"/>
              </w:rPr>
              <w:t>управление</w:t>
            </w:r>
          </w:p>
          <w:p w:rsidR="00612CC4" w:rsidRDefault="00612CC4">
            <w:pPr>
              <w:widowControl w:val="0"/>
              <w:autoSpaceDE w:val="0"/>
              <w:autoSpaceDN w:val="0"/>
              <w:adjustRightInd w:val="0"/>
              <w:rPr>
                <w:rFonts w:cs="Times New Roman"/>
                <w:sz w:val="22"/>
                <w:szCs w:val="22"/>
              </w:rPr>
            </w:pP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Style w:val="fontstyle01"/>
                <w:rFonts w:cs="Times New Roman"/>
                <w:sz w:val="22"/>
                <w:szCs w:val="22"/>
              </w:rPr>
              <w:t>Размещение зданий, предназначенных для</w:t>
            </w:r>
            <w:r>
              <w:rPr>
                <w:rFonts w:cs="Times New Roman"/>
                <w:color w:val="000000"/>
                <w:sz w:val="22"/>
                <w:szCs w:val="22"/>
              </w:rPr>
              <w:t xml:space="preserve"> </w:t>
            </w:r>
            <w:r>
              <w:rPr>
                <w:rStyle w:val="fontstyle01"/>
                <w:rFonts w:cs="Times New Roman"/>
                <w:sz w:val="22"/>
                <w:szCs w:val="22"/>
              </w:rPr>
              <w:t>размещения государственных органов,</w:t>
            </w:r>
            <w:r>
              <w:rPr>
                <w:rFonts w:cs="Times New Roman"/>
                <w:color w:val="000000"/>
                <w:sz w:val="22"/>
                <w:szCs w:val="22"/>
              </w:rPr>
              <w:br/>
            </w:r>
            <w:r>
              <w:rPr>
                <w:rStyle w:val="fontstyle01"/>
                <w:rFonts w:cs="Times New Roman"/>
                <w:sz w:val="22"/>
                <w:szCs w:val="22"/>
              </w:rPr>
              <w:t>государственного пенсионного фонда, органов</w:t>
            </w:r>
            <w:r>
              <w:rPr>
                <w:rFonts w:cs="Times New Roman"/>
                <w:color w:val="000000"/>
                <w:sz w:val="22"/>
                <w:szCs w:val="22"/>
              </w:rPr>
              <w:t xml:space="preserve"> </w:t>
            </w:r>
            <w:r>
              <w:rPr>
                <w:rStyle w:val="fontstyle01"/>
                <w:rFonts w:cs="Times New Roman"/>
                <w:sz w:val="22"/>
                <w:szCs w:val="22"/>
              </w:rPr>
              <w:t>местного самоуправления, судов, а также</w:t>
            </w:r>
            <w:r>
              <w:rPr>
                <w:rFonts w:cs="Times New Roman"/>
                <w:color w:val="000000"/>
                <w:sz w:val="22"/>
                <w:szCs w:val="22"/>
              </w:rPr>
              <w:t xml:space="preserve"> </w:t>
            </w:r>
            <w:r>
              <w:rPr>
                <w:rStyle w:val="fontstyle01"/>
                <w:rFonts w:cs="Times New Roman"/>
                <w:sz w:val="22"/>
                <w:szCs w:val="22"/>
              </w:rPr>
              <w:t>организаций, непосредственно обеспечивающих</w:t>
            </w:r>
            <w:r>
              <w:rPr>
                <w:rFonts w:cs="Times New Roman"/>
                <w:color w:val="000000"/>
                <w:sz w:val="22"/>
                <w:szCs w:val="22"/>
              </w:rPr>
              <w:t xml:space="preserve"> </w:t>
            </w:r>
            <w:r>
              <w:rPr>
                <w:rStyle w:val="fontstyle01"/>
                <w:rFonts w:cs="Times New Roman"/>
                <w:sz w:val="22"/>
                <w:szCs w:val="22"/>
              </w:rPr>
              <w:t>их деятельность или оказывающих</w:t>
            </w:r>
            <w:r>
              <w:rPr>
                <w:rFonts w:cs="Times New Roman"/>
                <w:color w:val="000000"/>
                <w:sz w:val="22"/>
                <w:szCs w:val="22"/>
              </w:rPr>
              <w:t xml:space="preserve"> </w:t>
            </w:r>
            <w:r>
              <w:rPr>
                <w:rStyle w:val="fontstyle01"/>
                <w:rFonts w:cs="Times New Roman"/>
                <w:sz w:val="22"/>
                <w:szCs w:val="22"/>
              </w:rPr>
              <w:t>государственные и (или) муниципальные услуги</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3.8.1</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Магазины</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suppressAutoHyphens w:val="0"/>
              <w:ind w:right="1095"/>
              <w:rPr>
                <w:rFonts w:cs="Times New Roman"/>
                <w:sz w:val="22"/>
                <w:szCs w:val="22"/>
                <w:shd w:val="clear" w:color="auto" w:fill="FFFFFF"/>
              </w:rPr>
            </w:pPr>
            <w:r>
              <w:rPr>
                <w:rFonts w:cs="Times New Roman"/>
                <w:sz w:val="22"/>
                <w:szCs w:val="22"/>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4.4</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Общественное питание</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suppressAutoHyphens w:val="0"/>
              <w:ind w:right="1095"/>
              <w:rPr>
                <w:rFonts w:cs="Times New Roman"/>
                <w:sz w:val="22"/>
                <w:szCs w:val="22"/>
                <w:shd w:val="clear" w:color="auto" w:fill="FFFFFF"/>
              </w:rPr>
            </w:pPr>
            <w:r>
              <w:rPr>
                <w:rFonts w:cs="Times New Roman"/>
                <w:sz w:val="22"/>
                <w:szCs w:val="22"/>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4.6</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Гостиничное обслуживание</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suppressAutoHyphens w:val="0"/>
              <w:ind w:right="1095"/>
              <w:rPr>
                <w:rFonts w:cs="Times New Roman"/>
                <w:sz w:val="22"/>
                <w:szCs w:val="22"/>
                <w:shd w:val="clear" w:color="auto" w:fill="FFFFFF"/>
              </w:rPr>
            </w:pPr>
            <w:r>
              <w:rPr>
                <w:rFonts w:cs="Times New Roman"/>
                <w:sz w:val="22"/>
                <w:szCs w:val="22"/>
                <w:shd w:val="clear" w:color="auto" w:fill="FFFFFF"/>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4.7</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Спорт</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784" w:type="dxa"/>
            <w:tcBorders>
              <w:top w:val="single" w:sz="4" w:space="0" w:color="auto"/>
              <w:left w:val="single" w:sz="4" w:space="0" w:color="auto"/>
              <w:bottom w:val="single" w:sz="4" w:space="0" w:color="auto"/>
              <w:right w:val="single" w:sz="4" w:space="0" w:color="auto"/>
            </w:tcBorders>
          </w:tcPr>
          <w:p w:rsidR="00612CC4" w:rsidRDefault="00612CC4">
            <w:pPr>
              <w:widowControl w:val="0"/>
              <w:autoSpaceDE w:val="0"/>
              <w:autoSpaceDN w:val="0"/>
              <w:adjustRightInd w:val="0"/>
              <w:jc w:val="center"/>
              <w:rPr>
                <w:rFonts w:cs="Times New Roman"/>
                <w:sz w:val="22"/>
                <w:szCs w:val="22"/>
                <w:shd w:val="clear" w:color="auto" w:fill="FFFFFF"/>
              </w:rPr>
            </w:pPr>
          </w:p>
          <w:p w:rsidR="00612CC4" w:rsidRDefault="00612CC4">
            <w:pPr>
              <w:widowControl w:val="0"/>
              <w:autoSpaceDE w:val="0"/>
              <w:autoSpaceDN w:val="0"/>
              <w:adjustRightInd w:val="0"/>
              <w:jc w:val="center"/>
              <w:rPr>
                <w:rFonts w:cs="Times New Roman"/>
                <w:sz w:val="22"/>
                <w:szCs w:val="22"/>
                <w:shd w:val="clear" w:color="auto" w:fill="FFFFFF"/>
              </w:rPr>
            </w:pPr>
            <w:r>
              <w:rPr>
                <w:rFonts w:cs="Times New Roman"/>
                <w:sz w:val="22"/>
                <w:szCs w:val="22"/>
                <w:shd w:val="clear" w:color="auto" w:fill="FFFFFF"/>
              </w:rPr>
              <w:t>5.1</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rPr>
                <w:rStyle w:val="fontstyle01"/>
                <w:sz w:val="22"/>
                <w:szCs w:val="22"/>
              </w:rPr>
            </w:pPr>
            <w:r>
              <w:rPr>
                <w:rStyle w:val="fontstyle01"/>
                <w:rFonts w:cs="Times New Roman"/>
                <w:sz w:val="22"/>
                <w:szCs w:val="22"/>
              </w:rPr>
              <w:t>Площадки для занятий спортом</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Style w:val="fontstyle01"/>
                <w:sz w:val="22"/>
                <w:szCs w:val="22"/>
              </w:rPr>
            </w:pPr>
            <w:r>
              <w:rPr>
                <w:rStyle w:val="fontstyle01"/>
                <w:rFonts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84" w:type="dxa"/>
            <w:tcBorders>
              <w:top w:val="single" w:sz="4" w:space="0" w:color="auto"/>
              <w:left w:val="single" w:sz="4" w:space="0" w:color="auto"/>
              <w:bottom w:val="single" w:sz="4" w:space="0" w:color="auto"/>
              <w:right w:val="single" w:sz="4" w:space="0" w:color="auto"/>
            </w:tcBorders>
          </w:tcPr>
          <w:p w:rsidR="00612CC4" w:rsidRDefault="00612CC4">
            <w:pPr>
              <w:jc w:val="center"/>
              <w:rPr>
                <w:rStyle w:val="fontstyle01"/>
                <w:sz w:val="22"/>
                <w:szCs w:val="22"/>
              </w:rPr>
            </w:pPr>
          </w:p>
          <w:p w:rsidR="00612CC4" w:rsidRDefault="00612CC4">
            <w:pPr>
              <w:jc w:val="center"/>
              <w:rPr>
                <w:rStyle w:val="fontstyle01"/>
                <w:sz w:val="22"/>
                <w:szCs w:val="22"/>
              </w:rPr>
            </w:pPr>
            <w:r>
              <w:rPr>
                <w:rStyle w:val="fontstyle01"/>
                <w:rFonts w:cs="Times New Roman"/>
                <w:sz w:val="22"/>
                <w:szCs w:val="22"/>
              </w:rPr>
              <w:t>5.1.3</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rPr>
                <w:rFonts w:cs="Times New Roman"/>
                <w:sz w:val="22"/>
                <w:szCs w:val="22"/>
              </w:rPr>
            </w:pPr>
            <w:r>
              <w:rPr>
                <w:rStyle w:val="fontstyle01"/>
                <w:rFonts w:cs="Times New Roman"/>
                <w:sz w:val="22"/>
                <w:szCs w:val="22"/>
              </w:rPr>
              <w:t>Связь</w:t>
            </w:r>
          </w:p>
        </w:tc>
        <w:tc>
          <w:tcPr>
            <w:tcW w:w="7087" w:type="dxa"/>
            <w:tcBorders>
              <w:top w:val="single" w:sz="4" w:space="0" w:color="auto"/>
              <w:left w:val="single" w:sz="4" w:space="0" w:color="auto"/>
              <w:bottom w:val="single" w:sz="4" w:space="0" w:color="auto"/>
              <w:right w:val="single" w:sz="4" w:space="0" w:color="auto"/>
            </w:tcBorders>
          </w:tcPr>
          <w:p w:rsidR="00612CC4" w:rsidRDefault="00612CC4">
            <w:pPr>
              <w:rPr>
                <w:rFonts w:cs="Times New Roman"/>
                <w:sz w:val="22"/>
                <w:szCs w:val="22"/>
              </w:rPr>
            </w:pPr>
            <w:r>
              <w:rPr>
                <w:rStyle w:val="fontstyle01"/>
                <w:rFonts w:cs="Times New Roman"/>
                <w:sz w:val="22"/>
                <w:szCs w:val="22"/>
              </w:rPr>
              <w:t>Размещение объектов связи, радиовещания,</w:t>
            </w:r>
            <w:r>
              <w:rPr>
                <w:rFonts w:cs="Times New Roman"/>
                <w:color w:val="000000"/>
                <w:sz w:val="22"/>
                <w:szCs w:val="22"/>
              </w:rPr>
              <w:t xml:space="preserve"> </w:t>
            </w:r>
            <w:r>
              <w:rPr>
                <w:rStyle w:val="fontstyle01"/>
                <w:rFonts w:cs="Times New Roman"/>
                <w:sz w:val="22"/>
                <w:szCs w:val="22"/>
              </w:rPr>
              <w:t>телевидения, включая воздушные</w:t>
            </w:r>
            <w:r>
              <w:rPr>
                <w:rFonts w:cs="Times New Roman"/>
                <w:sz w:val="22"/>
                <w:szCs w:val="22"/>
              </w:rPr>
              <w:t xml:space="preserve"> </w:t>
            </w:r>
            <w:r>
              <w:rPr>
                <w:rStyle w:val="fontstyle01"/>
                <w:rFonts w:cs="Times New Roman"/>
                <w:sz w:val="22"/>
                <w:szCs w:val="22"/>
              </w:rPr>
              <w:t>радиорелейные, надземные и подземные</w:t>
            </w:r>
            <w:r>
              <w:rPr>
                <w:rFonts w:cs="Times New Roman"/>
                <w:color w:val="000000"/>
                <w:sz w:val="22"/>
                <w:szCs w:val="22"/>
              </w:rPr>
              <w:t xml:space="preserve"> </w:t>
            </w:r>
            <w:r>
              <w:rPr>
                <w:rStyle w:val="fontstyle01"/>
                <w:rFonts w:cs="Times New Roman"/>
                <w:sz w:val="22"/>
                <w:szCs w:val="22"/>
              </w:rPr>
              <w:t>кабельные линии связи, линии радиофикации,</w:t>
            </w:r>
            <w:r>
              <w:rPr>
                <w:rFonts w:cs="Times New Roman"/>
                <w:color w:val="000000"/>
                <w:sz w:val="22"/>
                <w:szCs w:val="22"/>
              </w:rPr>
              <w:t xml:space="preserve"> </w:t>
            </w:r>
            <w:r>
              <w:rPr>
                <w:rStyle w:val="fontstyle01"/>
                <w:rFonts w:cs="Times New Roman"/>
                <w:sz w:val="22"/>
                <w:szCs w:val="22"/>
              </w:rPr>
              <w:t>антенные поля, усилительные пункты на</w:t>
            </w:r>
            <w:r>
              <w:rPr>
                <w:rFonts w:cs="Times New Roman"/>
                <w:color w:val="000000"/>
                <w:sz w:val="22"/>
                <w:szCs w:val="22"/>
              </w:rPr>
              <w:t xml:space="preserve"> </w:t>
            </w:r>
            <w:r>
              <w:rPr>
                <w:rStyle w:val="fontstyle01"/>
                <w:rFonts w:cs="Times New Roman"/>
                <w:sz w:val="22"/>
                <w:szCs w:val="22"/>
              </w:rPr>
              <w:t>кабельных линиях связи, инфраструктуру</w:t>
            </w:r>
            <w:r>
              <w:rPr>
                <w:rFonts w:cs="Times New Roman"/>
                <w:color w:val="000000"/>
                <w:sz w:val="22"/>
                <w:szCs w:val="22"/>
              </w:rPr>
              <w:t xml:space="preserve"> </w:t>
            </w:r>
            <w:r>
              <w:rPr>
                <w:rStyle w:val="fontstyle01"/>
                <w:rFonts w:cs="Times New Roman"/>
                <w:sz w:val="22"/>
                <w:szCs w:val="22"/>
              </w:rPr>
              <w:t>спутниковой связи и телерадиовещания, за</w:t>
            </w:r>
            <w:r>
              <w:rPr>
                <w:rFonts w:cs="Times New Roman"/>
                <w:color w:val="000000"/>
                <w:sz w:val="22"/>
                <w:szCs w:val="22"/>
              </w:rPr>
              <w:t xml:space="preserve"> </w:t>
            </w:r>
            <w:r>
              <w:rPr>
                <w:rStyle w:val="fontstyle01"/>
                <w:rFonts w:cs="Times New Roman"/>
                <w:sz w:val="22"/>
                <w:szCs w:val="22"/>
              </w:rPr>
              <w:t>исключением объектов связи, размещение</w:t>
            </w:r>
            <w:r>
              <w:rPr>
                <w:rFonts w:cs="Times New Roman"/>
                <w:color w:val="000000"/>
                <w:sz w:val="22"/>
                <w:szCs w:val="22"/>
              </w:rPr>
              <w:t xml:space="preserve"> </w:t>
            </w:r>
            <w:r>
              <w:rPr>
                <w:rStyle w:val="fontstyle01"/>
                <w:rFonts w:cs="Times New Roman"/>
                <w:sz w:val="22"/>
                <w:szCs w:val="22"/>
              </w:rPr>
              <w:t>которых предусмотрено содержанием видов</w:t>
            </w:r>
            <w:r>
              <w:rPr>
                <w:rFonts w:cs="Times New Roman"/>
                <w:color w:val="000000"/>
                <w:sz w:val="22"/>
                <w:szCs w:val="22"/>
              </w:rPr>
              <w:t xml:space="preserve"> </w:t>
            </w:r>
            <w:r>
              <w:rPr>
                <w:rStyle w:val="fontstyle01"/>
                <w:rFonts w:cs="Times New Roman"/>
                <w:sz w:val="22"/>
                <w:szCs w:val="22"/>
              </w:rPr>
              <w:t>разрешенного использования с кодами 3.1.1,</w:t>
            </w:r>
            <w:r>
              <w:rPr>
                <w:rFonts w:cs="Times New Roman"/>
                <w:color w:val="000000"/>
                <w:sz w:val="22"/>
                <w:szCs w:val="22"/>
              </w:rPr>
              <w:t xml:space="preserve"> </w:t>
            </w:r>
            <w:r>
              <w:rPr>
                <w:rStyle w:val="fontstyle01"/>
                <w:rFonts w:cs="Times New Roman"/>
                <w:sz w:val="22"/>
                <w:szCs w:val="22"/>
              </w:rPr>
              <w:t>3.2.3</w:t>
            </w:r>
          </w:p>
          <w:p w:rsidR="00612CC4" w:rsidRDefault="00612CC4">
            <w:pPr>
              <w:tabs>
                <w:tab w:val="left" w:pos="1660"/>
              </w:tabs>
              <w:suppressAutoHyphens w:val="0"/>
              <w:ind w:right="1095"/>
              <w:rPr>
                <w:rFonts w:cs="Times New Roman"/>
                <w:sz w:val="22"/>
                <w:szCs w:val="22"/>
                <w:shd w:val="clear" w:color="auto" w:fill="FFFFFF"/>
              </w:rPr>
            </w:pP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6.8</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Склад</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Style w:val="fontstyle01"/>
                <w:rFonts w:cs="Times New Roman"/>
                <w:sz w:val="22"/>
                <w:szCs w:val="22"/>
              </w:rPr>
              <w:t>Размещение сооружений, имеющих назначение</w:t>
            </w:r>
            <w:r>
              <w:rPr>
                <w:rFonts w:cs="Times New Roman"/>
                <w:color w:val="000000"/>
                <w:sz w:val="22"/>
                <w:szCs w:val="22"/>
              </w:rPr>
              <w:t xml:space="preserve"> </w:t>
            </w:r>
            <w:r>
              <w:rPr>
                <w:rStyle w:val="fontstyle01"/>
                <w:rFonts w:cs="Times New Roman"/>
                <w:sz w:val="22"/>
                <w:szCs w:val="22"/>
              </w:rPr>
              <w:t>по временному хранению, распределению и</w:t>
            </w:r>
            <w:r>
              <w:rPr>
                <w:rFonts w:cs="Times New Roman"/>
                <w:color w:val="000000"/>
                <w:sz w:val="22"/>
                <w:szCs w:val="22"/>
              </w:rPr>
              <w:t xml:space="preserve"> </w:t>
            </w:r>
            <w:r>
              <w:rPr>
                <w:rStyle w:val="fontstyle01"/>
                <w:rFonts w:cs="Times New Roman"/>
                <w:sz w:val="22"/>
                <w:szCs w:val="22"/>
              </w:rPr>
              <w:t>перевалке грузов (за исключением хранения</w:t>
            </w:r>
            <w:r>
              <w:rPr>
                <w:rFonts w:cs="Times New Roman"/>
                <w:color w:val="000000"/>
                <w:sz w:val="22"/>
                <w:szCs w:val="22"/>
              </w:rPr>
              <w:t xml:space="preserve"> </w:t>
            </w:r>
            <w:r>
              <w:rPr>
                <w:rStyle w:val="fontstyle01"/>
                <w:rFonts w:cs="Times New Roman"/>
                <w:sz w:val="22"/>
                <w:szCs w:val="22"/>
              </w:rPr>
              <w:t>стратегических запасов), не являющихся частями</w:t>
            </w:r>
            <w:r>
              <w:rPr>
                <w:rFonts w:cs="Times New Roman"/>
                <w:color w:val="000000"/>
                <w:sz w:val="22"/>
                <w:szCs w:val="22"/>
              </w:rPr>
              <w:t xml:space="preserve"> </w:t>
            </w:r>
            <w:r>
              <w:rPr>
                <w:rStyle w:val="fontstyle01"/>
                <w:rFonts w:cs="Times New Roman"/>
                <w:sz w:val="22"/>
                <w:szCs w:val="22"/>
              </w:rPr>
              <w:t>производственных комплексов, на которых был</w:t>
            </w:r>
            <w:r>
              <w:rPr>
                <w:rFonts w:cs="Times New Roman"/>
                <w:color w:val="000000"/>
                <w:sz w:val="22"/>
                <w:szCs w:val="22"/>
              </w:rPr>
              <w:t xml:space="preserve"> </w:t>
            </w:r>
            <w:r>
              <w:rPr>
                <w:rStyle w:val="fontstyle01"/>
                <w:rFonts w:cs="Times New Roman"/>
                <w:sz w:val="22"/>
                <w:szCs w:val="22"/>
              </w:rPr>
              <w:t>создан груз: промышленные базы, склады,</w:t>
            </w:r>
            <w:r>
              <w:rPr>
                <w:rFonts w:cs="Times New Roman"/>
                <w:color w:val="000000"/>
                <w:sz w:val="22"/>
                <w:szCs w:val="22"/>
              </w:rPr>
              <w:t xml:space="preserve"> </w:t>
            </w:r>
            <w:r>
              <w:rPr>
                <w:rStyle w:val="fontstyle01"/>
                <w:rFonts w:cs="Times New Roman"/>
                <w:sz w:val="22"/>
                <w:szCs w:val="22"/>
              </w:rPr>
              <w:t>погрузочные терминалы и доки, нефтехранилища</w:t>
            </w:r>
            <w:r>
              <w:rPr>
                <w:rFonts w:cs="Times New Roman"/>
                <w:color w:val="000000"/>
                <w:sz w:val="22"/>
                <w:szCs w:val="22"/>
              </w:rPr>
              <w:t xml:space="preserve"> </w:t>
            </w:r>
            <w:r>
              <w:rPr>
                <w:rStyle w:val="fontstyle01"/>
                <w:rFonts w:cs="Times New Roman"/>
                <w:sz w:val="22"/>
                <w:szCs w:val="22"/>
              </w:rPr>
              <w:t>и нефтеналивные станции, газовые хранилища и</w:t>
            </w:r>
            <w:r>
              <w:rPr>
                <w:rFonts w:cs="Times New Roman"/>
                <w:color w:val="000000"/>
                <w:sz w:val="22"/>
                <w:szCs w:val="22"/>
              </w:rPr>
              <w:t xml:space="preserve"> </w:t>
            </w:r>
            <w:r>
              <w:rPr>
                <w:rStyle w:val="fontstyle01"/>
                <w:rFonts w:cs="Times New Roman"/>
                <w:sz w:val="22"/>
                <w:szCs w:val="22"/>
              </w:rPr>
              <w:t>обслуживающие их газоконденсатные и</w:t>
            </w:r>
            <w:r>
              <w:rPr>
                <w:rFonts w:cs="Times New Roman"/>
                <w:color w:val="000000"/>
                <w:sz w:val="22"/>
                <w:szCs w:val="22"/>
              </w:rPr>
              <w:t xml:space="preserve"> </w:t>
            </w:r>
            <w:r>
              <w:rPr>
                <w:rStyle w:val="fontstyle01"/>
                <w:rFonts w:cs="Times New Roman"/>
                <w:sz w:val="22"/>
                <w:szCs w:val="22"/>
              </w:rPr>
              <w:t>газоперекачивающие станции, элеваторы и</w:t>
            </w:r>
            <w:r>
              <w:rPr>
                <w:rFonts w:cs="Times New Roman"/>
                <w:color w:val="000000"/>
                <w:sz w:val="22"/>
                <w:szCs w:val="22"/>
              </w:rPr>
              <w:t xml:space="preserve"> </w:t>
            </w:r>
            <w:r>
              <w:rPr>
                <w:rStyle w:val="fontstyle01"/>
                <w:rFonts w:cs="Times New Roman"/>
                <w:sz w:val="22"/>
                <w:szCs w:val="22"/>
              </w:rPr>
              <w:t>продовольственные склады, за исключением</w:t>
            </w:r>
            <w:r>
              <w:rPr>
                <w:rFonts w:cs="Times New Roman"/>
                <w:color w:val="000000"/>
                <w:sz w:val="22"/>
                <w:szCs w:val="22"/>
              </w:rPr>
              <w:t xml:space="preserve"> </w:t>
            </w:r>
            <w:r>
              <w:rPr>
                <w:rStyle w:val="fontstyle01"/>
                <w:rFonts w:cs="Times New Roman"/>
                <w:sz w:val="22"/>
                <w:szCs w:val="22"/>
              </w:rPr>
              <w:t>железнодорожных перевалочных складов</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6.9</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rPr>
                <w:rStyle w:val="fontstyle01"/>
                <w:sz w:val="22"/>
                <w:szCs w:val="22"/>
              </w:rPr>
            </w:pPr>
            <w:r>
              <w:rPr>
                <w:rStyle w:val="fontstyle01"/>
                <w:rFonts w:cs="Times New Roman"/>
                <w:sz w:val="22"/>
                <w:szCs w:val="22"/>
              </w:rPr>
              <w:t>Складские площадки</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Style w:val="fontstyle01"/>
                <w:sz w:val="22"/>
                <w:szCs w:val="22"/>
              </w:rPr>
            </w:pPr>
            <w:r>
              <w:rPr>
                <w:rStyle w:val="fontstyle01"/>
                <w:rFonts w:cs="Times New Roman"/>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784" w:type="dxa"/>
            <w:tcBorders>
              <w:top w:val="single" w:sz="4" w:space="0" w:color="auto"/>
              <w:left w:val="single" w:sz="4" w:space="0" w:color="auto"/>
              <w:bottom w:val="single" w:sz="4" w:space="0" w:color="auto"/>
              <w:right w:val="single" w:sz="4" w:space="0" w:color="auto"/>
            </w:tcBorders>
          </w:tcPr>
          <w:p w:rsidR="00612CC4" w:rsidRDefault="00612CC4">
            <w:pPr>
              <w:jc w:val="center"/>
              <w:rPr>
                <w:rStyle w:val="fontstyle01"/>
                <w:sz w:val="22"/>
                <w:szCs w:val="22"/>
              </w:rPr>
            </w:pPr>
          </w:p>
          <w:p w:rsidR="00612CC4" w:rsidRDefault="00612CC4">
            <w:pPr>
              <w:rPr>
                <w:rStyle w:val="fontstyle01"/>
                <w:sz w:val="22"/>
                <w:szCs w:val="22"/>
              </w:rPr>
            </w:pPr>
            <w:r>
              <w:rPr>
                <w:rStyle w:val="fontstyle01"/>
                <w:rFonts w:cs="Times New Roman"/>
                <w:sz w:val="22"/>
                <w:szCs w:val="22"/>
              </w:rPr>
              <w:t xml:space="preserve">   6.9.1</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rPr>
                <w:rStyle w:val="fontstyle01"/>
                <w:sz w:val="22"/>
                <w:szCs w:val="22"/>
              </w:rPr>
            </w:pPr>
            <w:r>
              <w:rPr>
                <w:rStyle w:val="fontstyle01"/>
                <w:rFonts w:cs="Times New Roman"/>
                <w:sz w:val="22"/>
                <w:szCs w:val="22"/>
              </w:rPr>
              <w:t>Трубопроводный транспорт</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Style w:val="fontstyle01"/>
                <w:sz w:val="22"/>
                <w:szCs w:val="22"/>
              </w:rPr>
            </w:pPr>
            <w:r>
              <w:rPr>
                <w:rStyle w:val="fontstyle01"/>
                <w:rFonts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84" w:type="dxa"/>
            <w:tcBorders>
              <w:top w:val="single" w:sz="4" w:space="0" w:color="auto"/>
              <w:left w:val="single" w:sz="4" w:space="0" w:color="auto"/>
              <w:bottom w:val="single" w:sz="4" w:space="0" w:color="auto"/>
              <w:right w:val="single" w:sz="4" w:space="0" w:color="auto"/>
            </w:tcBorders>
          </w:tcPr>
          <w:p w:rsidR="00612CC4" w:rsidRDefault="00612CC4">
            <w:pPr>
              <w:jc w:val="center"/>
              <w:rPr>
                <w:rStyle w:val="fontstyle01"/>
                <w:sz w:val="22"/>
                <w:szCs w:val="22"/>
              </w:rPr>
            </w:pPr>
          </w:p>
          <w:p w:rsidR="00612CC4" w:rsidRDefault="00612CC4">
            <w:pPr>
              <w:jc w:val="center"/>
              <w:rPr>
                <w:rStyle w:val="fontstyle01"/>
                <w:sz w:val="22"/>
                <w:szCs w:val="22"/>
              </w:rPr>
            </w:pPr>
            <w:r>
              <w:rPr>
                <w:rStyle w:val="fontstyle01"/>
                <w:rFonts w:cs="Times New Roman"/>
                <w:sz w:val="22"/>
                <w:szCs w:val="22"/>
              </w:rPr>
              <w:t>7.5</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rPr>
                <w:rFonts w:cs="Times New Roman"/>
                <w:sz w:val="22"/>
                <w:szCs w:val="22"/>
              </w:rPr>
            </w:pPr>
            <w:r>
              <w:rPr>
                <w:rStyle w:val="fontstyle01"/>
                <w:rFonts w:cs="Times New Roman"/>
                <w:sz w:val="22"/>
                <w:szCs w:val="22"/>
              </w:rPr>
              <w:t>Земельные участки</w:t>
            </w:r>
            <w:r>
              <w:rPr>
                <w:rFonts w:cs="Times New Roman"/>
                <w:color w:val="000000"/>
                <w:sz w:val="22"/>
                <w:szCs w:val="22"/>
              </w:rPr>
              <w:br/>
            </w:r>
            <w:r>
              <w:rPr>
                <w:rStyle w:val="fontstyle01"/>
                <w:rFonts w:cs="Times New Roman"/>
                <w:sz w:val="22"/>
                <w:szCs w:val="22"/>
              </w:rPr>
              <w:t>(территории) общего</w:t>
            </w:r>
            <w:r>
              <w:rPr>
                <w:rFonts w:cs="Times New Roman"/>
                <w:color w:val="000000"/>
                <w:sz w:val="22"/>
                <w:szCs w:val="22"/>
              </w:rPr>
              <w:br/>
            </w:r>
            <w:r>
              <w:rPr>
                <w:rStyle w:val="fontstyle01"/>
                <w:rFonts w:cs="Times New Roman"/>
                <w:sz w:val="22"/>
                <w:szCs w:val="22"/>
              </w:rPr>
              <w:t>пользования</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Style w:val="fontstyle01"/>
                <w:rFonts w:cs="Times New Roman"/>
                <w:sz w:val="22"/>
                <w:szCs w:val="22"/>
              </w:rPr>
              <w:t>Земельные участки общего пользования.</w:t>
            </w:r>
            <w:r>
              <w:rPr>
                <w:rFonts w:cs="Times New Roman"/>
                <w:color w:val="000000"/>
                <w:sz w:val="22"/>
                <w:szCs w:val="22"/>
              </w:rPr>
              <w:t xml:space="preserve"> </w:t>
            </w:r>
            <w:r>
              <w:rPr>
                <w:rStyle w:val="fontstyle01"/>
                <w:rFonts w:cs="Times New Roman"/>
                <w:sz w:val="22"/>
                <w:szCs w:val="22"/>
              </w:rPr>
              <w:t>Содержание данного вида разрешенного</w:t>
            </w:r>
            <w:r>
              <w:rPr>
                <w:rFonts w:cs="Times New Roman"/>
                <w:color w:val="000000"/>
                <w:sz w:val="22"/>
                <w:szCs w:val="22"/>
              </w:rPr>
              <w:t xml:space="preserve"> </w:t>
            </w:r>
            <w:r>
              <w:rPr>
                <w:rStyle w:val="fontstyle01"/>
                <w:rFonts w:cs="Times New Roman"/>
                <w:sz w:val="22"/>
                <w:szCs w:val="22"/>
              </w:rPr>
              <w:t>использования включает в себя содержание</w:t>
            </w:r>
            <w:r>
              <w:rPr>
                <w:rFonts w:cs="Times New Roman"/>
                <w:color w:val="000000"/>
                <w:sz w:val="22"/>
                <w:szCs w:val="22"/>
              </w:rPr>
              <w:t xml:space="preserve"> </w:t>
            </w:r>
            <w:r>
              <w:rPr>
                <w:rStyle w:val="fontstyle01"/>
                <w:rFonts w:cs="Times New Roman"/>
                <w:sz w:val="22"/>
                <w:szCs w:val="22"/>
              </w:rPr>
              <w:t>видов разрешенного использования</w:t>
            </w:r>
            <w:r>
              <w:rPr>
                <w:rFonts w:cs="Times New Roman"/>
                <w:color w:val="000000"/>
                <w:sz w:val="22"/>
                <w:szCs w:val="22"/>
              </w:rPr>
              <w:t xml:space="preserve"> </w:t>
            </w:r>
            <w:r>
              <w:rPr>
                <w:rStyle w:val="fontstyle01"/>
                <w:rFonts w:cs="Times New Roman"/>
                <w:sz w:val="22"/>
                <w:szCs w:val="22"/>
              </w:rPr>
              <w:t>с кодами 12.0.1-12.0.2</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12.0</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2CC4" w:rsidRDefault="00612CC4">
            <w:pPr>
              <w:rPr>
                <w:rFonts w:cs="Times New Roman"/>
                <w:sz w:val="22"/>
                <w:szCs w:val="22"/>
              </w:rPr>
            </w:pPr>
            <w:r>
              <w:rPr>
                <w:rStyle w:val="fontstyle01"/>
                <w:rFonts w:cs="Times New Roman"/>
                <w:sz w:val="22"/>
                <w:szCs w:val="22"/>
              </w:rPr>
              <w:t>Улично-дорожная сеть</w:t>
            </w:r>
          </w:p>
          <w:p w:rsidR="00612CC4" w:rsidRDefault="00612CC4">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Style w:val="fontstyle01"/>
                <w:rFonts w:cs="Times New Roman"/>
                <w:sz w:val="22"/>
                <w:szCs w:val="22"/>
              </w:rPr>
              <w:t>Размещение объектов улично-дорожной сети:</w:t>
            </w:r>
            <w:r>
              <w:rPr>
                <w:rFonts w:cs="Times New Roman"/>
                <w:color w:val="000000"/>
                <w:sz w:val="22"/>
                <w:szCs w:val="22"/>
              </w:rPr>
              <w:t xml:space="preserve"> </w:t>
            </w:r>
            <w:r>
              <w:rPr>
                <w:rStyle w:val="fontstyle01"/>
                <w:rFonts w:cs="Times New Roman"/>
                <w:sz w:val="22"/>
                <w:szCs w:val="22"/>
              </w:rPr>
              <w:t>автомобильных дорог, трамвайных путей и</w:t>
            </w:r>
            <w:r>
              <w:rPr>
                <w:rFonts w:cs="Times New Roman"/>
                <w:color w:val="000000"/>
                <w:sz w:val="22"/>
                <w:szCs w:val="22"/>
              </w:rPr>
              <w:t xml:space="preserve"> </w:t>
            </w:r>
            <w:r>
              <w:rPr>
                <w:rStyle w:val="fontstyle01"/>
                <w:rFonts w:cs="Times New Roman"/>
                <w:sz w:val="22"/>
                <w:szCs w:val="22"/>
              </w:rPr>
              <w:t>пешеходных тротуаров в границах населенных</w:t>
            </w:r>
            <w:r>
              <w:rPr>
                <w:rFonts w:cs="Times New Roman"/>
                <w:color w:val="000000"/>
                <w:sz w:val="22"/>
                <w:szCs w:val="22"/>
              </w:rPr>
              <w:t xml:space="preserve"> </w:t>
            </w:r>
            <w:r>
              <w:rPr>
                <w:rStyle w:val="fontstyle01"/>
                <w:rFonts w:cs="Times New Roman"/>
                <w:sz w:val="22"/>
                <w:szCs w:val="22"/>
              </w:rPr>
              <w:t>пунктов, пешеходных переходов, бульваров,</w:t>
            </w:r>
            <w:r>
              <w:rPr>
                <w:rFonts w:cs="Times New Roman"/>
                <w:color w:val="000000"/>
                <w:sz w:val="22"/>
                <w:szCs w:val="22"/>
              </w:rPr>
              <w:t xml:space="preserve"> </w:t>
            </w:r>
            <w:r>
              <w:rPr>
                <w:rStyle w:val="fontstyle01"/>
                <w:rFonts w:cs="Times New Roman"/>
                <w:sz w:val="22"/>
                <w:szCs w:val="22"/>
              </w:rPr>
              <w:t>площадей, проездов, велодорожек и объектов</w:t>
            </w:r>
            <w:r>
              <w:rPr>
                <w:rFonts w:cs="Times New Roman"/>
                <w:color w:val="000000"/>
                <w:sz w:val="22"/>
                <w:szCs w:val="22"/>
              </w:rPr>
              <w:t xml:space="preserve"> </w:t>
            </w:r>
            <w:r>
              <w:rPr>
                <w:rStyle w:val="fontstyle01"/>
                <w:rFonts w:cs="Times New Roman"/>
                <w:sz w:val="22"/>
                <w:szCs w:val="22"/>
              </w:rPr>
              <w:t>велотранспортной и инженерной</w:t>
            </w:r>
            <w:r>
              <w:rPr>
                <w:rFonts w:cs="Times New Roman"/>
                <w:color w:val="000000"/>
                <w:sz w:val="22"/>
                <w:szCs w:val="22"/>
              </w:rPr>
              <w:t xml:space="preserve"> </w:t>
            </w:r>
            <w:r>
              <w:rPr>
                <w:rStyle w:val="fontstyle01"/>
                <w:rFonts w:cs="Times New Roman"/>
                <w:sz w:val="22"/>
                <w:szCs w:val="22"/>
              </w:rPr>
              <w:t>инфраструктуры; размещение придорожных</w:t>
            </w:r>
            <w:r>
              <w:rPr>
                <w:rFonts w:cs="Times New Roman"/>
                <w:color w:val="000000"/>
                <w:sz w:val="22"/>
                <w:szCs w:val="22"/>
              </w:rPr>
              <w:t xml:space="preserve"> </w:t>
            </w:r>
            <w:r>
              <w:rPr>
                <w:rStyle w:val="fontstyle01"/>
                <w:rFonts w:cs="Times New Roman"/>
                <w:sz w:val="22"/>
                <w:szCs w:val="22"/>
              </w:rPr>
              <w:t>стоянок (парковок) транспортных средств в</w:t>
            </w:r>
            <w:r>
              <w:rPr>
                <w:rFonts w:cs="Times New Roman"/>
                <w:color w:val="000000"/>
                <w:sz w:val="22"/>
                <w:szCs w:val="22"/>
              </w:rPr>
              <w:t xml:space="preserve"> </w:t>
            </w:r>
            <w:r>
              <w:rPr>
                <w:rStyle w:val="fontstyle01"/>
                <w:rFonts w:cs="Times New Roman"/>
                <w:sz w:val="22"/>
                <w:szCs w:val="22"/>
              </w:rPr>
              <w:t>границах городских улиц и дорог, за исключением</w:t>
            </w:r>
            <w:r>
              <w:rPr>
                <w:rFonts w:cs="Times New Roman"/>
                <w:color w:val="000000"/>
                <w:sz w:val="22"/>
                <w:szCs w:val="22"/>
              </w:rPr>
              <w:t xml:space="preserve"> </w:t>
            </w:r>
            <w:r>
              <w:rPr>
                <w:rStyle w:val="fontstyle01"/>
                <w:rFonts w:cs="Times New Roman"/>
                <w:sz w:val="22"/>
                <w:szCs w:val="22"/>
              </w:rPr>
              <w:t>предусмотренных видами разрешенного</w:t>
            </w:r>
            <w:r>
              <w:rPr>
                <w:rFonts w:cs="Times New Roman"/>
                <w:color w:val="000000"/>
                <w:sz w:val="22"/>
                <w:szCs w:val="22"/>
              </w:rPr>
              <w:t xml:space="preserve"> </w:t>
            </w:r>
            <w:r>
              <w:rPr>
                <w:rStyle w:val="fontstyle01"/>
                <w:rFonts w:cs="Times New Roman"/>
                <w:sz w:val="22"/>
                <w:szCs w:val="22"/>
              </w:rPr>
              <w:t>использования с кодами 2.7.1, 4.9, 7.2.3, а также</w:t>
            </w:r>
            <w:r>
              <w:rPr>
                <w:rFonts w:cs="Times New Roman"/>
                <w:color w:val="000000"/>
                <w:sz w:val="22"/>
                <w:szCs w:val="22"/>
              </w:rPr>
              <w:t xml:space="preserve"> </w:t>
            </w:r>
            <w:r>
              <w:rPr>
                <w:rStyle w:val="fontstyle01"/>
                <w:rFonts w:cs="Times New Roman"/>
                <w:sz w:val="22"/>
                <w:szCs w:val="22"/>
              </w:rPr>
              <w:t>некапитальных сооружений, предназначенных</w:t>
            </w:r>
            <w:r>
              <w:rPr>
                <w:rFonts w:cs="Times New Roman"/>
                <w:color w:val="000000"/>
                <w:sz w:val="22"/>
                <w:szCs w:val="22"/>
              </w:rPr>
              <w:t xml:space="preserve"> </w:t>
            </w:r>
            <w:r>
              <w:rPr>
                <w:rStyle w:val="fontstyle01"/>
                <w:rFonts w:cs="Times New Roman"/>
                <w:sz w:val="22"/>
                <w:szCs w:val="22"/>
              </w:rPr>
              <w:t>для охраны транспортных средств</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12.0.1</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2CC4" w:rsidRDefault="00612CC4">
            <w:pPr>
              <w:rPr>
                <w:rFonts w:cs="Times New Roman"/>
                <w:sz w:val="22"/>
                <w:szCs w:val="22"/>
              </w:rPr>
            </w:pPr>
            <w:r>
              <w:rPr>
                <w:rStyle w:val="fontstyle01"/>
                <w:rFonts w:cs="Times New Roman"/>
                <w:sz w:val="22"/>
                <w:szCs w:val="22"/>
              </w:rPr>
              <w:lastRenderedPageBreak/>
              <w:t>Благоустройство</w:t>
            </w:r>
            <w:r>
              <w:rPr>
                <w:rFonts w:cs="Times New Roman"/>
                <w:color w:val="000000"/>
                <w:sz w:val="22"/>
                <w:szCs w:val="22"/>
              </w:rPr>
              <w:br/>
            </w:r>
            <w:r>
              <w:rPr>
                <w:rStyle w:val="fontstyle01"/>
                <w:rFonts w:cs="Times New Roman"/>
                <w:sz w:val="22"/>
                <w:szCs w:val="22"/>
              </w:rPr>
              <w:t>территории</w:t>
            </w:r>
          </w:p>
          <w:p w:rsidR="00612CC4" w:rsidRDefault="00612CC4">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Style w:val="fontstyle01"/>
                <w:rFonts w:cs="Times New Roman"/>
                <w:sz w:val="22"/>
                <w:szCs w:val="22"/>
              </w:rPr>
              <w:t>Размещение декоративных, технических,</w:t>
            </w:r>
            <w:r>
              <w:rPr>
                <w:rFonts w:cs="Times New Roman"/>
                <w:color w:val="000000"/>
                <w:sz w:val="22"/>
                <w:szCs w:val="22"/>
              </w:rPr>
              <w:t xml:space="preserve"> </w:t>
            </w:r>
            <w:r>
              <w:rPr>
                <w:rStyle w:val="fontstyle01"/>
                <w:rFonts w:cs="Times New Roman"/>
                <w:sz w:val="22"/>
                <w:szCs w:val="22"/>
              </w:rPr>
              <w:t>планировочных, конструктивных устройств,</w:t>
            </w:r>
            <w:r>
              <w:rPr>
                <w:rFonts w:cs="Times New Roman"/>
                <w:color w:val="000000"/>
                <w:sz w:val="22"/>
                <w:szCs w:val="22"/>
              </w:rPr>
              <w:t xml:space="preserve"> </w:t>
            </w:r>
            <w:r>
              <w:rPr>
                <w:rStyle w:val="fontstyle01"/>
                <w:rFonts w:cs="Times New Roman"/>
                <w:sz w:val="22"/>
                <w:szCs w:val="22"/>
              </w:rPr>
              <w:t>элементов озеленения, различных видов</w:t>
            </w:r>
            <w:r>
              <w:rPr>
                <w:rFonts w:cs="Times New Roman"/>
                <w:color w:val="000000"/>
                <w:sz w:val="22"/>
                <w:szCs w:val="22"/>
              </w:rPr>
              <w:t xml:space="preserve"> </w:t>
            </w:r>
            <w:r>
              <w:rPr>
                <w:rStyle w:val="fontstyle01"/>
                <w:rFonts w:cs="Times New Roman"/>
                <w:sz w:val="22"/>
                <w:szCs w:val="22"/>
              </w:rPr>
              <w:t>оборудования и оформления, малых</w:t>
            </w:r>
            <w:r>
              <w:rPr>
                <w:rFonts w:cs="Times New Roman"/>
                <w:color w:val="000000"/>
                <w:sz w:val="22"/>
                <w:szCs w:val="22"/>
              </w:rPr>
              <w:t xml:space="preserve"> </w:t>
            </w:r>
            <w:r>
              <w:rPr>
                <w:rStyle w:val="fontstyle01"/>
                <w:rFonts w:cs="Times New Roman"/>
                <w:sz w:val="22"/>
                <w:szCs w:val="22"/>
              </w:rPr>
              <w:t>архитектурных форм, некапитальных</w:t>
            </w:r>
            <w:r>
              <w:rPr>
                <w:rFonts w:cs="Times New Roman"/>
                <w:color w:val="000000"/>
                <w:sz w:val="22"/>
                <w:szCs w:val="22"/>
              </w:rPr>
              <w:t xml:space="preserve"> </w:t>
            </w:r>
            <w:r>
              <w:rPr>
                <w:rStyle w:val="fontstyle01"/>
                <w:rFonts w:cs="Times New Roman"/>
                <w:sz w:val="22"/>
                <w:szCs w:val="22"/>
              </w:rPr>
              <w:t>нестационарных строений и сооружений,</w:t>
            </w:r>
            <w:r>
              <w:rPr>
                <w:rFonts w:cs="Times New Roman"/>
                <w:color w:val="000000"/>
                <w:sz w:val="22"/>
                <w:szCs w:val="22"/>
              </w:rPr>
              <w:t xml:space="preserve"> </w:t>
            </w:r>
            <w:r>
              <w:rPr>
                <w:rStyle w:val="fontstyle01"/>
                <w:rFonts w:cs="Times New Roman"/>
                <w:sz w:val="22"/>
                <w:szCs w:val="22"/>
              </w:rPr>
              <w:t>информационных щитов и указателей,</w:t>
            </w:r>
            <w:r>
              <w:rPr>
                <w:rFonts w:cs="Times New Roman"/>
                <w:color w:val="000000"/>
                <w:sz w:val="22"/>
                <w:szCs w:val="22"/>
              </w:rPr>
              <w:t xml:space="preserve"> </w:t>
            </w:r>
            <w:r>
              <w:rPr>
                <w:rStyle w:val="fontstyle01"/>
                <w:rFonts w:cs="Times New Roman"/>
                <w:sz w:val="22"/>
                <w:szCs w:val="22"/>
              </w:rPr>
              <w:t>применяемых как составные части</w:t>
            </w:r>
            <w:r>
              <w:rPr>
                <w:rFonts w:cs="Times New Roman"/>
                <w:color w:val="000000"/>
                <w:sz w:val="22"/>
                <w:szCs w:val="22"/>
              </w:rPr>
              <w:t xml:space="preserve"> </w:t>
            </w:r>
            <w:r>
              <w:rPr>
                <w:rStyle w:val="fontstyle01"/>
                <w:rFonts w:cs="Times New Roman"/>
                <w:sz w:val="22"/>
                <w:szCs w:val="22"/>
              </w:rPr>
              <w:t>благоустройства территории, общественных</w:t>
            </w:r>
            <w:r>
              <w:rPr>
                <w:rFonts w:cs="Times New Roman"/>
                <w:color w:val="000000"/>
                <w:sz w:val="22"/>
                <w:szCs w:val="22"/>
              </w:rPr>
              <w:t xml:space="preserve"> </w:t>
            </w:r>
            <w:r>
              <w:rPr>
                <w:rStyle w:val="fontstyle01"/>
                <w:rFonts w:cs="Times New Roman"/>
                <w:sz w:val="22"/>
                <w:szCs w:val="22"/>
              </w:rPr>
              <w:t>туалетов</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12.0.2</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rPr>
                <w:rStyle w:val="fontstyle01"/>
                <w:sz w:val="22"/>
                <w:szCs w:val="22"/>
              </w:rPr>
            </w:pPr>
            <w:r>
              <w:rPr>
                <w:rStyle w:val="fontstyle01"/>
                <w:rFonts w:cs="Times New Roman"/>
                <w:sz w:val="22"/>
                <w:szCs w:val="22"/>
              </w:rPr>
              <w:t>Ведение садоводства</w:t>
            </w: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Style w:val="fontstyle01"/>
                <w:sz w:val="22"/>
                <w:szCs w:val="22"/>
              </w:rPr>
            </w:pPr>
            <w:r>
              <w:rPr>
                <w:rStyle w:val="fontstyle01"/>
                <w:rFonts w:cs="Times New Roman"/>
                <w:sz w:val="22"/>
                <w:szCs w:val="22"/>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pStyle w:val="formattext0"/>
              <w:spacing w:before="0" w:beforeAutospacing="0" w:after="0" w:afterAutospacing="0"/>
              <w:jc w:val="center"/>
              <w:textAlignment w:val="baseline"/>
              <w:rPr>
                <w:rFonts w:ascii="Arial" w:hAnsi="Arial" w:cs="Arial"/>
                <w:color w:val="444444"/>
                <w:sz w:val="20"/>
                <w:szCs w:val="20"/>
              </w:rPr>
            </w:pPr>
            <w:r>
              <w:rPr>
                <w:rFonts w:ascii="Arial" w:hAnsi="Arial" w:cs="Arial"/>
                <w:color w:val="444444"/>
                <w:sz w:val="20"/>
                <w:szCs w:val="20"/>
              </w:rPr>
              <w:t>13.2</w:t>
            </w:r>
          </w:p>
        </w:tc>
      </w:tr>
      <w:tr w:rsidR="00612CC4" w:rsidTr="00612CC4">
        <w:trPr>
          <w:gridAfter w:val="1"/>
          <w:wAfter w:w="784" w:type="dxa"/>
        </w:trPr>
        <w:tc>
          <w:tcPr>
            <w:tcW w:w="99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jc w:val="center"/>
              <w:rPr>
                <w:rFonts w:cs="Times New Roman"/>
                <w:sz w:val="22"/>
                <w:szCs w:val="22"/>
              </w:rPr>
            </w:pPr>
            <w:r>
              <w:rPr>
                <w:rFonts w:cs="Times New Roman"/>
                <w:b/>
                <w:sz w:val="22"/>
                <w:szCs w:val="22"/>
              </w:rPr>
              <w:t>Вспомогательные виды разрешенного использования</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2CC4" w:rsidRDefault="00612CC4">
            <w:pPr>
              <w:rPr>
                <w:rFonts w:cs="Times New Roman"/>
                <w:sz w:val="22"/>
                <w:szCs w:val="22"/>
              </w:rPr>
            </w:pPr>
            <w:r>
              <w:rPr>
                <w:rStyle w:val="fontstyle01"/>
                <w:rFonts w:cs="Times New Roman"/>
                <w:sz w:val="22"/>
                <w:szCs w:val="22"/>
              </w:rPr>
              <w:t>Хранение</w:t>
            </w:r>
            <w:r>
              <w:rPr>
                <w:rFonts w:cs="Times New Roman"/>
                <w:color w:val="000000"/>
                <w:sz w:val="22"/>
                <w:szCs w:val="22"/>
              </w:rPr>
              <w:br/>
            </w:r>
            <w:r>
              <w:rPr>
                <w:rStyle w:val="fontstyle01"/>
                <w:rFonts w:cs="Times New Roman"/>
                <w:sz w:val="22"/>
                <w:szCs w:val="22"/>
              </w:rPr>
              <w:t>автотранспорта</w:t>
            </w:r>
          </w:p>
          <w:p w:rsidR="00612CC4" w:rsidRDefault="00612CC4">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Style w:val="fontstyle01"/>
                <w:rFonts w:cs="Times New Roman"/>
                <w:sz w:val="22"/>
                <w:szCs w:val="22"/>
              </w:rPr>
              <w:t>Размещение отдельно стоящих и пристроенных</w:t>
            </w:r>
            <w:r>
              <w:rPr>
                <w:rFonts w:cs="Times New Roman"/>
                <w:color w:val="000000"/>
                <w:sz w:val="22"/>
                <w:szCs w:val="22"/>
              </w:rPr>
              <w:t xml:space="preserve"> </w:t>
            </w:r>
            <w:r>
              <w:rPr>
                <w:rStyle w:val="fontstyle01"/>
                <w:rFonts w:cs="Times New Roman"/>
                <w:sz w:val="22"/>
                <w:szCs w:val="22"/>
              </w:rPr>
              <w:t>гаражей, в том числе подземных,</w:t>
            </w:r>
            <w:r>
              <w:rPr>
                <w:rFonts w:cs="Times New Roman"/>
                <w:color w:val="000000"/>
                <w:sz w:val="22"/>
                <w:szCs w:val="22"/>
              </w:rPr>
              <w:t xml:space="preserve"> </w:t>
            </w:r>
            <w:r>
              <w:rPr>
                <w:rStyle w:val="fontstyle01"/>
                <w:rFonts w:cs="Times New Roman"/>
                <w:sz w:val="22"/>
                <w:szCs w:val="22"/>
              </w:rPr>
              <w:t>предназначенных для хранения автотранспорта,</w:t>
            </w:r>
            <w:r>
              <w:rPr>
                <w:rFonts w:cs="Times New Roman"/>
                <w:color w:val="000000"/>
                <w:sz w:val="22"/>
                <w:szCs w:val="22"/>
              </w:rPr>
              <w:t xml:space="preserve"> </w:t>
            </w:r>
            <w:r>
              <w:rPr>
                <w:rStyle w:val="fontstyle01"/>
                <w:rFonts w:cs="Times New Roman"/>
                <w:sz w:val="22"/>
                <w:szCs w:val="22"/>
              </w:rPr>
              <w:t>в том числе с разделением на машино-места, за</w:t>
            </w:r>
            <w:r>
              <w:rPr>
                <w:rFonts w:cs="Times New Roman"/>
                <w:sz w:val="22"/>
                <w:szCs w:val="22"/>
              </w:rPr>
              <w:t xml:space="preserve"> </w:t>
            </w:r>
            <w:r>
              <w:rPr>
                <w:rStyle w:val="fontstyle01"/>
                <w:rFonts w:cs="Times New Roman"/>
                <w:sz w:val="22"/>
                <w:szCs w:val="22"/>
              </w:rPr>
              <w:t>исключением гаражей, размещение которых</w:t>
            </w:r>
            <w:r>
              <w:rPr>
                <w:rFonts w:cs="Times New Roman"/>
                <w:color w:val="000000"/>
                <w:sz w:val="22"/>
                <w:szCs w:val="22"/>
              </w:rPr>
              <w:t xml:space="preserve"> </w:t>
            </w:r>
            <w:r>
              <w:rPr>
                <w:rStyle w:val="fontstyle01"/>
                <w:rFonts w:cs="Times New Roman"/>
                <w:sz w:val="22"/>
                <w:szCs w:val="22"/>
              </w:rPr>
              <w:t>предусмотрено содержанием видов</w:t>
            </w:r>
            <w:r>
              <w:rPr>
                <w:rFonts w:cs="Times New Roman"/>
                <w:color w:val="000000"/>
                <w:sz w:val="22"/>
                <w:szCs w:val="22"/>
              </w:rPr>
              <w:t xml:space="preserve"> </w:t>
            </w:r>
            <w:r>
              <w:rPr>
                <w:rStyle w:val="fontstyle01"/>
                <w:rFonts w:cs="Times New Roman"/>
                <w:sz w:val="22"/>
                <w:szCs w:val="22"/>
              </w:rPr>
              <w:t>разрешенного использования с кодами 2.7.2, 4.9</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2.7.1</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2CC4" w:rsidRDefault="00612CC4">
            <w:pPr>
              <w:rPr>
                <w:rFonts w:cs="Times New Roman"/>
                <w:sz w:val="22"/>
                <w:szCs w:val="22"/>
              </w:rPr>
            </w:pPr>
            <w:r>
              <w:rPr>
                <w:rStyle w:val="fontstyle01"/>
                <w:rFonts w:cs="Times New Roman"/>
                <w:sz w:val="22"/>
                <w:szCs w:val="22"/>
              </w:rPr>
              <w:t>Предоставление</w:t>
            </w:r>
            <w:r>
              <w:rPr>
                <w:rFonts w:cs="Times New Roman"/>
                <w:color w:val="000000"/>
                <w:sz w:val="22"/>
                <w:szCs w:val="22"/>
              </w:rPr>
              <w:br/>
            </w:r>
            <w:r>
              <w:rPr>
                <w:rStyle w:val="fontstyle01"/>
                <w:rFonts w:cs="Times New Roman"/>
                <w:sz w:val="22"/>
                <w:szCs w:val="22"/>
              </w:rPr>
              <w:t>коммунальных услуг</w:t>
            </w:r>
          </w:p>
          <w:p w:rsidR="00612CC4" w:rsidRDefault="00612CC4">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Style w:val="fontstyle01"/>
                <w:rFonts w:cs="Times New Roman"/>
                <w:sz w:val="22"/>
                <w:szCs w:val="22"/>
              </w:rPr>
              <w:t>Размещение зданий и сооружений,</w:t>
            </w:r>
            <w:r>
              <w:rPr>
                <w:rFonts w:cs="Times New Roman"/>
                <w:color w:val="000000"/>
                <w:sz w:val="22"/>
                <w:szCs w:val="22"/>
              </w:rPr>
              <w:t xml:space="preserve"> </w:t>
            </w:r>
            <w:r>
              <w:rPr>
                <w:rStyle w:val="fontstyle01"/>
                <w:rFonts w:cs="Times New Roman"/>
                <w:sz w:val="22"/>
                <w:szCs w:val="22"/>
              </w:rPr>
              <w:t>обеспечивающих поставку воды, тепла,</w:t>
            </w:r>
            <w:r>
              <w:rPr>
                <w:rFonts w:cs="Times New Roman"/>
                <w:color w:val="000000"/>
                <w:sz w:val="22"/>
                <w:szCs w:val="22"/>
              </w:rPr>
              <w:br/>
            </w:r>
            <w:r>
              <w:rPr>
                <w:rStyle w:val="fontstyle01"/>
                <w:rFonts w:cs="Times New Roman"/>
                <w:sz w:val="22"/>
                <w:szCs w:val="22"/>
              </w:rPr>
              <w:t>электричества, газа, отвод канализационных</w:t>
            </w:r>
            <w:r>
              <w:rPr>
                <w:rFonts w:cs="Times New Roman"/>
                <w:color w:val="000000"/>
                <w:sz w:val="22"/>
                <w:szCs w:val="22"/>
              </w:rPr>
              <w:t xml:space="preserve"> </w:t>
            </w:r>
            <w:r>
              <w:rPr>
                <w:rStyle w:val="fontstyle01"/>
                <w:rFonts w:cs="Times New Roman"/>
                <w:sz w:val="22"/>
                <w:szCs w:val="22"/>
              </w:rPr>
              <w:t>стоков, очистку и уборку объектов недвижимости</w:t>
            </w:r>
            <w:r>
              <w:rPr>
                <w:rFonts w:cs="Times New Roman"/>
                <w:color w:val="000000"/>
                <w:sz w:val="22"/>
                <w:szCs w:val="22"/>
              </w:rPr>
              <w:t xml:space="preserve"> </w:t>
            </w:r>
            <w:r>
              <w:rPr>
                <w:rStyle w:val="fontstyle01"/>
                <w:rFonts w:cs="Times New Roman"/>
                <w:sz w:val="22"/>
                <w:szCs w:val="22"/>
              </w:rPr>
              <w:t>(котельных, водозаборов, очистных сооружений,</w:t>
            </w:r>
            <w:r>
              <w:rPr>
                <w:rFonts w:cs="Times New Roman"/>
                <w:color w:val="000000"/>
                <w:sz w:val="22"/>
                <w:szCs w:val="22"/>
              </w:rPr>
              <w:t xml:space="preserve"> </w:t>
            </w:r>
            <w:r>
              <w:rPr>
                <w:rStyle w:val="fontstyle01"/>
                <w:rFonts w:cs="Times New Roman"/>
                <w:sz w:val="22"/>
                <w:szCs w:val="22"/>
              </w:rPr>
              <w:t>насосных станций, водопроводов, линий</w:t>
            </w:r>
            <w:r>
              <w:rPr>
                <w:rFonts w:cs="Times New Roman"/>
                <w:color w:val="000000"/>
                <w:sz w:val="22"/>
                <w:szCs w:val="22"/>
              </w:rPr>
              <w:t xml:space="preserve"> </w:t>
            </w:r>
            <w:r>
              <w:rPr>
                <w:rStyle w:val="fontstyle01"/>
                <w:rFonts w:cs="Times New Roman"/>
                <w:sz w:val="22"/>
                <w:szCs w:val="22"/>
              </w:rPr>
              <w:t>электропередач, трансформаторных подстанций,</w:t>
            </w:r>
            <w:r>
              <w:rPr>
                <w:rFonts w:cs="Times New Roman"/>
                <w:color w:val="000000"/>
                <w:sz w:val="22"/>
                <w:szCs w:val="22"/>
              </w:rPr>
              <w:t xml:space="preserve"> </w:t>
            </w:r>
            <w:r>
              <w:rPr>
                <w:rStyle w:val="fontstyle01"/>
                <w:rFonts w:cs="Times New Roman"/>
                <w:sz w:val="22"/>
                <w:szCs w:val="22"/>
              </w:rPr>
              <w:t>газопроводов, линий связи, телефонных станций,</w:t>
            </w:r>
            <w:r>
              <w:rPr>
                <w:rFonts w:cs="Times New Roman"/>
                <w:color w:val="000000"/>
                <w:sz w:val="22"/>
                <w:szCs w:val="22"/>
              </w:rPr>
              <w:t xml:space="preserve"> </w:t>
            </w:r>
            <w:r>
              <w:rPr>
                <w:rStyle w:val="fontstyle01"/>
                <w:rFonts w:cs="Times New Roman"/>
                <w:sz w:val="22"/>
                <w:szCs w:val="22"/>
              </w:rPr>
              <w:t>канализаций, стоянок, гаражей и мастерских для</w:t>
            </w:r>
            <w:r>
              <w:rPr>
                <w:rFonts w:cs="Times New Roman"/>
                <w:color w:val="000000"/>
                <w:sz w:val="22"/>
                <w:szCs w:val="22"/>
              </w:rPr>
              <w:t xml:space="preserve"> </w:t>
            </w:r>
            <w:r>
              <w:rPr>
                <w:rStyle w:val="fontstyle01"/>
                <w:rFonts w:cs="Times New Roman"/>
                <w:sz w:val="22"/>
                <w:szCs w:val="22"/>
              </w:rPr>
              <w:t>обслуживания уборочной и аварийной техники,</w:t>
            </w:r>
            <w:r>
              <w:rPr>
                <w:rFonts w:cs="Times New Roman"/>
                <w:color w:val="000000"/>
                <w:sz w:val="22"/>
                <w:szCs w:val="22"/>
              </w:rPr>
              <w:t xml:space="preserve"> </w:t>
            </w:r>
            <w:r>
              <w:rPr>
                <w:rStyle w:val="fontstyle01"/>
                <w:rFonts w:cs="Times New Roman"/>
                <w:sz w:val="22"/>
                <w:szCs w:val="22"/>
              </w:rPr>
              <w:t>сооружений, необходимых для сбора и плавки</w:t>
            </w:r>
            <w:r>
              <w:rPr>
                <w:rFonts w:cs="Times New Roman"/>
                <w:color w:val="000000"/>
                <w:sz w:val="22"/>
                <w:szCs w:val="22"/>
              </w:rPr>
              <w:t xml:space="preserve"> </w:t>
            </w:r>
            <w:r>
              <w:rPr>
                <w:rStyle w:val="fontstyle01"/>
                <w:rFonts w:cs="Times New Roman"/>
                <w:sz w:val="22"/>
                <w:szCs w:val="22"/>
              </w:rPr>
              <w:t>снега)</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3.1.1</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2CC4" w:rsidRDefault="00612CC4">
            <w:pPr>
              <w:rPr>
                <w:rFonts w:cs="Times New Roman"/>
                <w:sz w:val="22"/>
                <w:szCs w:val="22"/>
              </w:rPr>
            </w:pPr>
            <w:r>
              <w:rPr>
                <w:rStyle w:val="fontstyle01"/>
                <w:rFonts w:cs="Times New Roman"/>
                <w:sz w:val="22"/>
                <w:szCs w:val="22"/>
              </w:rPr>
              <w:t>Площадки для занятий</w:t>
            </w:r>
            <w:r>
              <w:rPr>
                <w:rFonts w:cs="Times New Roman"/>
                <w:color w:val="000000"/>
                <w:sz w:val="22"/>
                <w:szCs w:val="22"/>
              </w:rPr>
              <w:br/>
            </w:r>
            <w:r>
              <w:rPr>
                <w:rStyle w:val="fontstyle01"/>
                <w:rFonts w:cs="Times New Roman"/>
                <w:sz w:val="22"/>
                <w:szCs w:val="22"/>
              </w:rPr>
              <w:t>спортом</w:t>
            </w:r>
          </w:p>
          <w:p w:rsidR="00612CC4" w:rsidRDefault="00612CC4">
            <w:pPr>
              <w:widowControl w:val="0"/>
              <w:autoSpaceDE w:val="0"/>
              <w:autoSpaceDN w:val="0"/>
              <w:adjustRightInd w:val="0"/>
              <w:ind w:firstLine="709"/>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Style w:val="fontstyle01"/>
                <w:rFonts w:cs="Times New Roman"/>
                <w:sz w:val="22"/>
                <w:szCs w:val="22"/>
              </w:rPr>
              <w:t>Размещение площадок для занятия спортом и</w:t>
            </w:r>
            <w:r>
              <w:rPr>
                <w:rFonts w:cs="Times New Roman"/>
                <w:color w:val="000000"/>
                <w:sz w:val="22"/>
                <w:szCs w:val="22"/>
              </w:rPr>
              <w:t xml:space="preserve"> </w:t>
            </w:r>
            <w:r>
              <w:rPr>
                <w:rStyle w:val="fontstyle01"/>
                <w:rFonts w:cs="Times New Roman"/>
                <w:sz w:val="22"/>
                <w:szCs w:val="22"/>
              </w:rPr>
              <w:t>физкультурой на открытом воздухе</w:t>
            </w:r>
            <w:r>
              <w:rPr>
                <w:rFonts w:cs="Times New Roman"/>
                <w:color w:val="000000"/>
                <w:sz w:val="22"/>
                <w:szCs w:val="22"/>
              </w:rPr>
              <w:t xml:space="preserve"> </w:t>
            </w:r>
            <w:r>
              <w:rPr>
                <w:rStyle w:val="fontstyle01"/>
                <w:rFonts w:cs="Times New Roman"/>
                <w:sz w:val="22"/>
                <w:szCs w:val="22"/>
              </w:rPr>
              <w:t>(физкультурные площадки, беговые дорожки,</w:t>
            </w:r>
            <w:r>
              <w:rPr>
                <w:rFonts w:cs="Times New Roman"/>
                <w:color w:val="000000"/>
                <w:sz w:val="22"/>
                <w:szCs w:val="22"/>
              </w:rPr>
              <w:t xml:space="preserve"> </w:t>
            </w:r>
            <w:r>
              <w:rPr>
                <w:rStyle w:val="fontstyle01"/>
                <w:rFonts w:cs="Times New Roman"/>
                <w:sz w:val="22"/>
                <w:szCs w:val="22"/>
              </w:rPr>
              <w:t>поля для спортивной игры)</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5.1.3</w:t>
            </w:r>
          </w:p>
        </w:tc>
      </w:tr>
      <w:tr w:rsidR="00612CC4" w:rsidTr="00612CC4">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2CC4" w:rsidRDefault="00612CC4">
            <w:pPr>
              <w:rPr>
                <w:rFonts w:cs="Times New Roman"/>
                <w:sz w:val="22"/>
                <w:szCs w:val="22"/>
              </w:rPr>
            </w:pPr>
            <w:r>
              <w:rPr>
                <w:rStyle w:val="fontstyle01"/>
                <w:rFonts w:cs="Times New Roman"/>
                <w:sz w:val="22"/>
                <w:szCs w:val="22"/>
              </w:rPr>
              <w:t>Ведение огородничества</w:t>
            </w:r>
          </w:p>
          <w:p w:rsidR="00612CC4" w:rsidRDefault="00612CC4">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Style w:val="fontstyle01"/>
                <w:rFonts w:cs="Times New Roman"/>
                <w:sz w:val="22"/>
                <w:szCs w:val="22"/>
              </w:rPr>
              <w:t>Осуществление отдыха и (или) выращивания</w:t>
            </w:r>
            <w:r>
              <w:rPr>
                <w:rFonts w:cs="Times New Roman"/>
                <w:color w:val="000000"/>
                <w:sz w:val="22"/>
                <w:szCs w:val="22"/>
              </w:rPr>
              <w:t xml:space="preserve"> </w:t>
            </w:r>
            <w:r>
              <w:rPr>
                <w:rStyle w:val="fontstyle01"/>
                <w:rFonts w:cs="Times New Roman"/>
                <w:sz w:val="22"/>
                <w:szCs w:val="22"/>
              </w:rPr>
              <w:t>гражданами для собственных нужд</w:t>
            </w:r>
            <w:r>
              <w:rPr>
                <w:rFonts w:cs="Times New Roman"/>
                <w:color w:val="000000"/>
                <w:sz w:val="22"/>
                <w:szCs w:val="22"/>
              </w:rPr>
              <w:t xml:space="preserve"> </w:t>
            </w:r>
            <w:r>
              <w:rPr>
                <w:rStyle w:val="fontstyle01"/>
                <w:rFonts w:cs="Times New Roman"/>
                <w:sz w:val="22"/>
                <w:szCs w:val="22"/>
              </w:rPr>
              <w:t>сельскохозяйственных культур; размещение</w:t>
            </w:r>
            <w:r>
              <w:rPr>
                <w:rFonts w:cs="Times New Roman"/>
                <w:color w:val="000000"/>
                <w:sz w:val="22"/>
                <w:szCs w:val="22"/>
              </w:rPr>
              <w:t xml:space="preserve"> </w:t>
            </w:r>
            <w:r>
              <w:rPr>
                <w:rStyle w:val="fontstyle01"/>
                <w:rFonts w:cs="Times New Roman"/>
                <w:sz w:val="22"/>
                <w:szCs w:val="22"/>
              </w:rPr>
              <w:t>хозяйственных построек, не являющихся</w:t>
            </w:r>
            <w:r>
              <w:rPr>
                <w:rFonts w:cs="Times New Roman"/>
                <w:color w:val="000000"/>
                <w:sz w:val="22"/>
                <w:szCs w:val="22"/>
              </w:rPr>
              <w:t xml:space="preserve"> </w:t>
            </w:r>
            <w:r>
              <w:rPr>
                <w:rStyle w:val="fontstyle01"/>
                <w:rFonts w:cs="Times New Roman"/>
                <w:sz w:val="22"/>
                <w:szCs w:val="22"/>
              </w:rPr>
              <w:t>объектами недвижимости, предназначенных для хранения инвентаря и урожая</w:t>
            </w:r>
            <w:r>
              <w:rPr>
                <w:rFonts w:cs="Times New Roman"/>
                <w:color w:val="000000"/>
                <w:sz w:val="22"/>
                <w:szCs w:val="22"/>
              </w:rPr>
              <w:t xml:space="preserve"> </w:t>
            </w:r>
            <w:r>
              <w:rPr>
                <w:rStyle w:val="fontstyle01"/>
                <w:rFonts w:cs="Times New Roman"/>
                <w:sz w:val="22"/>
                <w:szCs w:val="22"/>
              </w:rPr>
              <w:t>сельскохозяйственных культур</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widowControl w:val="0"/>
              <w:autoSpaceDE w:val="0"/>
              <w:autoSpaceDN w:val="0"/>
              <w:adjustRightInd w:val="0"/>
              <w:jc w:val="center"/>
              <w:rPr>
                <w:sz w:val="22"/>
                <w:szCs w:val="22"/>
              </w:rPr>
            </w:pPr>
            <w:r>
              <w:rPr>
                <w:sz w:val="22"/>
                <w:szCs w:val="22"/>
              </w:rPr>
              <w:t>13.1</w:t>
            </w:r>
          </w:p>
        </w:tc>
      </w:tr>
      <w:tr w:rsidR="00612CC4" w:rsidTr="00612CC4">
        <w:trPr>
          <w:gridAfter w:val="1"/>
          <w:wAfter w:w="784" w:type="dxa"/>
        </w:trPr>
        <w:tc>
          <w:tcPr>
            <w:tcW w:w="99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12CC4" w:rsidRDefault="00612CC4">
            <w:pPr>
              <w:widowControl w:val="0"/>
              <w:autoSpaceDE w:val="0"/>
              <w:autoSpaceDN w:val="0"/>
              <w:adjustRightInd w:val="0"/>
              <w:jc w:val="center"/>
              <w:rPr>
                <w:rFonts w:cs="Times New Roman"/>
                <w:sz w:val="22"/>
                <w:szCs w:val="22"/>
              </w:rPr>
            </w:pPr>
            <w:r>
              <w:rPr>
                <w:rFonts w:cs="Times New Roman"/>
                <w:b/>
                <w:sz w:val="22"/>
                <w:szCs w:val="22"/>
              </w:rPr>
              <w:t>Условно разрешенные виды использования</w:t>
            </w:r>
          </w:p>
        </w:tc>
      </w:tr>
      <w:tr w:rsidR="00612CC4" w:rsidTr="00612CC4">
        <w:trPr>
          <w:gridAfter w:val="1"/>
          <w:wAfter w:w="784" w:type="dxa"/>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2CC4" w:rsidRDefault="00612CC4">
            <w:pPr>
              <w:rPr>
                <w:rFonts w:cs="Times New Roman"/>
                <w:sz w:val="22"/>
                <w:szCs w:val="22"/>
              </w:rPr>
            </w:pPr>
            <w:r>
              <w:rPr>
                <w:rStyle w:val="fontstyle01"/>
                <w:rFonts w:cs="Times New Roman"/>
                <w:sz w:val="22"/>
                <w:szCs w:val="22"/>
              </w:rPr>
              <w:t>Административные</w:t>
            </w:r>
            <w:r>
              <w:rPr>
                <w:rFonts w:cs="Times New Roman"/>
                <w:color w:val="000000"/>
                <w:sz w:val="22"/>
                <w:szCs w:val="22"/>
              </w:rPr>
              <w:br/>
            </w:r>
            <w:r>
              <w:rPr>
                <w:rStyle w:val="fontstyle01"/>
                <w:rFonts w:cs="Times New Roman"/>
                <w:sz w:val="22"/>
                <w:szCs w:val="22"/>
              </w:rPr>
              <w:t>здания организаций,</w:t>
            </w:r>
            <w:r>
              <w:rPr>
                <w:rFonts w:cs="Times New Roman"/>
                <w:color w:val="000000"/>
                <w:sz w:val="22"/>
                <w:szCs w:val="22"/>
              </w:rPr>
              <w:br/>
            </w:r>
            <w:r>
              <w:rPr>
                <w:rStyle w:val="fontstyle01"/>
                <w:rFonts w:cs="Times New Roman"/>
                <w:sz w:val="22"/>
                <w:szCs w:val="22"/>
              </w:rPr>
              <w:t>обеспечивающих</w:t>
            </w:r>
            <w:r>
              <w:rPr>
                <w:rFonts w:cs="Times New Roman"/>
                <w:color w:val="000000"/>
                <w:sz w:val="22"/>
                <w:szCs w:val="22"/>
              </w:rPr>
              <w:br/>
            </w:r>
            <w:r>
              <w:rPr>
                <w:rStyle w:val="fontstyle01"/>
                <w:rFonts w:cs="Times New Roman"/>
                <w:sz w:val="22"/>
                <w:szCs w:val="22"/>
              </w:rPr>
              <w:t>предоставление</w:t>
            </w:r>
            <w:r>
              <w:rPr>
                <w:rFonts w:cs="Times New Roman"/>
                <w:color w:val="000000"/>
                <w:sz w:val="22"/>
                <w:szCs w:val="22"/>
              </w:rPr>
              <w:br/>
            </w:r>
            <w:r>
              <w:rPr>
                <w:rStyle w:val="fontstyle01"/>
                <w:rFonts w:cs="Times New Roman"/>
                <w:sz w:val="22"/>
                <w:szCs w:val="22"/>
              </w:rPr>
              <w:t>коммунальных услуг</w:t>
            </w:r>
          </w:p>
          <w:p w:rsidR="00612CC4" w:rsidRDefault="00612CC4">
            <w:pPr>
              <w:pStyle w:val="affffff9"/>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tcPr>
          <w:p w:rsidR="00612CC4" w:rsidRDefault="00612CC4">
            <w:pPr>
              <w:rPr>
                <w:rFonts w:cs="Times New Roman"/>
                <w:sz w:val="22"/>
                <w:szCs w:val="22"/>
              </w:rPr>
            </w:pPr>
            <w:r>
              <w:rPr>
                <w:rStyle w:val="fontstyle01"/>
                <w:rFonts w:cs="Times New Roman"/>
                <w:sz w:val="22"/>
                <w:szCs w:val="22"/>
              </w:rPr>
              <w:t>Размещение зданий, предназначенных для</w:t>
            </w:r>
            <w:r>
              <w:rPr>
                <w:rFonts w:cs="Times New Roman"/>
                <w:color w:val="000000"/>
                <w:sz w:val="22"/>
                <w:szCs w:val="22"/>
              </w:rPr>
              <w:t xml:space="preserve"> </w:t>
            </w:r>
            <w:r>
              <w:rPr>
                <w:rStyle w:val="fontstyle01"/>
                <w:rFonts w:cs="Times New Roman"/>
                <w:sz w:val="22"/>
                <w:szCs w:val="22"/>
              </w:rPr>
              <w:t>приема физических и юридических лиц в связи с</w:t>
            </w:r>
            <w:r>
              <w:rPr>
                <w:rFonts w:cs="Times New Roman"/>
                <w:color w:val="000000"/>
                <w:sz w:val="22"/>
                <w:szCs w:val="22"/>
              </w:rPr>
              <w:t xml:space="preserve"> </w:t>
            </w:r>
            <w:r>
              <w:rPr>
                <w:rStyle w:val="fontstyle01"/>
                <w:rFonts w:cs="Times New Roman"/>
                <w:sz w:val="22"/>
                <w:szCs w:val="22"/>
              </w:rPr>
              <w:t>предоставлением им коммунальных услуг</w:t>
            </w:r>
          </w:p>
          <w:p w:rsidR="00612CC4" w:rsidRDefault="00612CC4">
            <w:pPr>
              <w:pStyle w:val="affffff9"/>
              <w:jc w:val="left"/>
              <w:rPr>
                <w:sz w:val="22"/>
                <w:szCs w:val="22"/>
              </w:rPr>
            </w:pP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pStyle w:val="affffff9"/>
              <w:jc w:val="center"/>
              <w:rPr>
                <w:sz w:val="22"/>
                <w:szCs w:val="22"/>
              </w:rPr>
            </w:pPr>
            <w:r>
              <w:rPr>
                <w:sz w:val="22"/>
                <w:szCs w:val="22"/>
              </w:rPr>
              <w:t>3.1.2</w:t>
            </w:r>
          </w:p>
        </w:tc>
      </w:tr>
      <w:tr w:rsidR="00612CC4" w:rsidTr="00612CC4">
        <w:trPr>
          <w:gridAfter w:val="1"/>
          <w:wAfter w:w="784" w:type="dxa"/>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2CC4" w:rsidRDefault="00612CC4">
            <w:pPr>
              <w:rPr>
                <w:rFonts w:cs="Times New Roman"/>
                <w:sz w:val="22"/>
                <w:szCs w:val="22"/>
              </w:rPr>
            </w:pPr>
            <w:r>
              <w:rPr>
                <w:rStyle w:val="fontstyle01"/>
                <w:rFonts w:cs="Times New Roman"/>
                <w:sz w:val="22"/>
                <w:szCs w:val="22"/>
              </w:rPr>
              <w:t>Оказание социальной</w:t>
            </w:r>
            <w:r>
              <w:rPr>
                <w:rFonts w:cs="Times New Roman"/>
                <w:color w:val="000000"/>
                <w:sz w:val="22"/>
                <w:szCs w:val="22"/>
              </w:rPr>
              <w:br/>
            </w:r>
            <w:r>
              <w:rPr>
                <w:rStyle w:val="fontstyle01"/>
                <w:rFonts w:cs="Times New Roman"/>
                <w:sz w:val="22"/>
                <w:szCs w:val="22"/>
              </w:rPr>
              <w:t>помощи населению</w:t>
            </w:r>
          </w:p>
          <w:p w:rsidR="00612CC4" w:rsidRDefault="00612CC4">
            <w:pPr>
              <w:pStyle w:val="affffff9"/>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Style w:val="fontstyle01"/>
                <w:rFonts w:cs="Times New Roman"/>
                <w:sz w:val="22"/>
                <w:szCs w:val="22"/>
              </w:rPr>
              <w:t>Размещение зданий, предназначенных для</w:t>
            </w:r>
            <w:r>
              <w:rPr>
                <w:rFonts w:cs="Times New Roman"/>
                <w:color w:val="000000"/>
                <w:sz w:val="22"/>
                <w:szCs w:val="22"/>
              </w:rPr>
              <w:t xml:space="preserve"> </w:t>
            </w:r>
            <w:r>
              <w:rPr>
                <w:rStyle w:val="fontstyle01"/>
                <w:rFonts w:cs="Times New Roman"/>
                <w:sz w:val="22"/>
                <w:szCs w:val="22"/>
              </w:rPr>
              <w:t>служб психологической и бесплатной</w:t>
            </w:r>
            <w:r>
              <w:rPr>
                <w:rFonts w:cs="Times New Roman"/>
                <w:color w:val="000000"/>
                <w:sz w:val="22"/>
                <w:szCs w:val="22"/>
              </w:rPr>
              <w:t xml:space="preserve"> </w:t>
            </w:r>
            <w:r>
              <w:rPr>
                <w:rStyle w:val="fontstyle01"/>
                <w:rFonts w:cs="Times New Roman"/>
                <w:sz w:val="22"/>
                <w:szCs w:val="22"/>
              </w:rPr>
              <w:t>юридической помощи, социальных, пенсионных и</w:t>
            </w:r>
            <w:r>
              <w:rPr>
                <w:rFonts w:cs="Times New Roman"/>
                <w:color w:val="000000"/>
                <w:sz w:val="22"/>
                <w:szCs w:val="22"/>
              </w:rPr>
              <w:t xml:space="preserve"> </w:t>
            </w:r>
            <w:r>
              <w:rPr>
                <w:rStyle w:val="fontstyle01"/>
                <w:rFonts w:cs="Times New Roman"/>
                <w:sz w:val="22"/>
                <w:szCs w:val="22"/>
              </w:rPr>
              <w:t>иных служб (службы занятости населения, пункты</w:t>
            </w:r>
            <w:r>
              <w:rPr>
                <w:rFonts w:cs="Times New Roman"/>
                <w:color w:val="000000"/>
                <w:sz w:val="22"/>
                <w:szCs w:val="22"/>
              </w:rPr>
              <w:t xml:space="preserve"> </w:t>
            </w:r>
            <w:r>
              <w:rPr>
                <w:rStyle w:val="fontstyle01"/>
                <w:rFonts w:cs="Times New Roman"/>
                <w:sz w:val="22"/>
                <w:szCs w:val="22"/>
              </w:rPr>
              <w:t>питания малоимущих граждан), в которых</w:t>
            </w:r>
            <w:r>
              <w:rPr>
                <w:rFonts w:cs="Times New Roman"/>
                <w:color w:val="000000"/>
                <w:sz w:val="22"/>
                <w:szCs w:val="22"/>
              </w:rPr>
              <w:t xml:space="preserve"> </w:t>
            </w:r>
            <w:r>
              <w:rPr>
                <w:rStyle w:val="fontstyle01"/>
                <w:rFonts w:cs="Times New Roman"/>
                <w:sz w:val="22"/>
                <w:szCs w:val="22"/>
              </w:rPr>
              <w:t>осуществляется прием граждан по вопросам</w:t>
            </w:r>
            <w:r>
              <w:rPr>
                <w:rFonts w:cs="Times New Roman"/>
                <w:color w:val="000000"/>
                <w:sz w:val="22"/>
                <w:szCs w:val="22"/>
              </w:rPr>
              <w:t xml:space="preserve"> </w:t>
            </w:r>
            <w:r>
              <w:rPr>
                <w:rStyle w:val="fontstyle01"/>
                <w:rFonts w:cs="Times New Roman"/>
                <w:sz w:val="22"/>
                <w:szCs w:val="22"/>
              </w:rPr>
              <w:t>оказания социальной помощи и назначения</w:t>
            </w:r>
            <w:r>
              <w:rPr>
                <w:rFonts w:cs="Times New Roman"/>
                <w:color w:val="000000"/>
                <w:sz w:val="22"/>
                <w:szCs w:val="22"/>
              </w:rPr>
              <w:t xml:space="preserve"> с</w:t>
            </w:r>
            <w:r>
              <w:rPr>
                <w:rStyle w:val="fontstyle01"/>
                <w:rFonts w:cs="Times New Roman"/>
                <w:sz w:val="22"/>
                <w:szCs w:val="22"/>
              </w:rPr>
              <w:t>оциальных или пенсионных выплат, а также для</w:t>
            </w:r>
            <w:r>
              <w:rPr>
                <w:rFonts w:cs="Times New Roman"/>
                <w:color w:val="000000"/>
                <w:sz w:val="22"/>
                <w:szCs w:val="22"/>
              </w:rPr>
              <w:t xml:space="preserve"> </w:t>
            </w:r>
            <w:r>
              <w:rPr>
                <w:rStyle w:val="fontstyle01"/>
                <w:rFonts w:cs="Times New Roman"/>
                <w:sz w:val="22"/>
                <w:szCs w:val="22"/>
              </w:rPr>
              <w:t>размещения общественных некоммерческих</w:t>
            </w:r>
            <w:r>
              <w:rPr>
                <w:rFonts w:cs="Times New Roman"/>
                <w:color w:val="000000"/>
                <w:sz w:val="22"/>
                <w:szCs w:val="22"/>
              </w:rPr>
              <w:t xml:space="preserve"> </w:t>
            </w:r>
            <w:r>
              <w:rPr>
                <w:rStyle w:val="fontstyle01"/>
                <w:rFonts w:cs="Times New Roman"/>
                <w:sz w:val="22"/>
                <w:szCs w:val="22"/>
              </w:rPr>
              <w:t xml:space="preserve">организаций: некоммерческих </w:t>
            </w:r>
            <w:r>
              <w:rPr>
                <w:rStyle w:val="fontstyle01"/>
                <w:rFonts w:cs="Times New Roman"/>
                <w:sz w:val="22"/>
                <w:szCs w:val="22"/>
              </w:rPr>
              <w:lastRenderedPageBreak/>
              <w:t>фондов,</w:t>
            </w:r>
            <w:r>
              <w:rPr>
                <w:rFonts w:cs="Times New Roman"/>
                <w:color w:val="000000"/>
                <w:sz w:val="22"/>
                <w:szCs w:val="22"/>
              </w:rPr>
              <w:t xml:space="preserve"> </w:t>
            </w:r>
            <w:r>
              <w:rPr>
                <w:rStyle w:val="fontstyle01"/>
                <w:rFonts w:cs="Times New Roman"/>
                <w:sz w:val="22"/>
                <w:szCs w:val="22"/>
              </w:rPr>
              <w:t>благотворительных организаций, клубов по</w:t>
            </w:r>
            <w:r>
              <w:rPr>
                <w:rFonts w:cs="Times New Roman"/>
                <w:color w:val="000000"/>
                <w:sz w:val="22"/>
                <w:szCs w:val="22"/>
              </w:rPr>
              <w:t xml:space="preserve"> </w:t>
            </w:r>
            <w:r>
              <w:rPr>
                <w:rStyle w:val="fontstyle01"/>
                <w:rFonts w:cs="Times New Roman"/>
                <w:sz w:val="22"/>
                <w:szCs w:val="22"/>
              </w:rPr>
              <w:t>интересам</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pStyle w:val="affffff9"/>
              <w:jc w:val="center"/>
              <w:rPr>
                <w:sz w:val="22"/>
                <w:szCs w:val="22"/>
              </w:rPr>
            </w:pPr>
            <w:r>
              <w:rPr>
                <w:sz w:val="22"/>
                <w:szCs w:val="22"/>
              </w:rPr>
              <w:lastRenderedPageBreak/>
              <w:t>3.2.2</w:t>
            </w:r>
          </w:p>
        </w:tc>
      </w:tr>
      <w:tr w:rsidR="00612CC4" w:rsidTr="00612CC4">
        <w:trPr>
          <w:gridAfter w:val="1"/>
          <w:wAfter w:w="784" w:type="dxa"/>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2CC4" w:rsidRDefault="00612CC4">
            <w:pPr>
              <w:rPr>
                <w:rFonts w:cs="Times New Roman"/>
                <w:sz w:val="22"/>
                <w:szCs w:val="22"/>
              </w:rPr>
            </w:pPr>
            <w:r>
              <w:rPr>
                <w:rStyle w:val="fontstyle01"/>
                <w:rFonts w:cs="Times New Roman"/>
                <w:sz w:val="22"/>
                <w:szCs w:val="22"/>
              </w:rPr>
              <w:lastRenderedPageBreak/>
              <w:t>Бытовое обслуживание</w:t>
            </w:r>
          </w:p>
          <w:p w:rsidR="00612CC4" w:rsidRDefault="00612CC4">
            <w:pPr>
              <w:pStyle w:val="affffff9"/>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Style w:val="fontstyle01"/>
                <w:rFonts w:cs="Times New Roman"/>
                <w:sz w:val="22"/>
                <w:szCs w:val="22"/>
              </w:rPr>
              <w:t>Размещение объектов капитального</w:t>
            </w:r>
            <w:r>
              <w:rPr>
                <w:rFonts w:cs="Times New Roman"/>
                <w:color w:val="000000"/>
                <w:sz w:val="22"/>
                <w:szCs w:val="22"/>
              </w:rPr>
              <w:t xml:space="preserve"> </w:t>
            </w:r>
            <w:r>
              <w:rPr>
                <w:rStyle w:val="fontstyle01"/>
                <w:rFonts w:cs="Times New Roman"/>
                <w:sz w:val="22"/>
                <w:szCs w:val="22"/>
              </w:rPr>
              <w:t>строительства, предназначенных для оказания</w:t>
            </w:r>
            <w:r>
              <w:rPr>
                <w:rFonts w:cs="Times New Roman"/>
                <w:color w:val="000000"/>
                <w:sz w:val="22"/>
                <w:szCs w:val="22"/>
              </w:rPr>
              <w:t xml:space="preserve"> </w:t>
            </w:r>
            <w:r>
              <w:rPr>
                <w:rStyle w:val="fontstyle01"/>
                <w:rFonts w:cs="Times New Roman"/>
                <w:sz w:val="22"/>
                <w:szCs w:val="22"/>
              </w:rPr>
              <w:t>населению или организациям бытовых услуг</w:t>
            </w:r>
            <w:r>
              <w:rPr>
                <w:rFonts w:cs="Times New Roman"/>
                <w:color w:val="000000"/>
                <w:sz w:val="22"/>
                <w:szCs w:val="22"/>
              </w:rPr>
              <w:t xml:space="preserve"> </w:t>
            </w:r>
            <w:r>
              <w:rPr>
                <w:rStyle w:val="fontstyle01"/>
                <w:rFonts w:cs="Times New Roman"/>
                <w:sz w:val="22"/>
                <w:szCs w:val="22"/>
              </w:rPr>
              <w:t>(мастерские мелкого ремонта, ателье, бани,</w:t>
            </w:r>
            <w:r>
              <w:rPr>
                <w:rFonts w:cs="Times New Roman"/>
                <w:color w:val="000000"/>
                <w:sz w:val="22"/>
                <w:szCs w:val="22"/>
              </w:rPr>
              <w:t xml:space="preserve"> </w:t>
            </w:r>
            <w:r>
              <w:rPr>
                <w:rStyle w:val="fontstyle01"/>
                <w:rFonts w:cs="Times New Roman"/>
                <w:sz w:val="22"/>
                <w:szCs w:val="22"/>
              </w:rPr>
              <w:t>парикмахерские, прачечные, химчистки,</w:t>
            </w:r>
            <w:r>
              <w:rPr>
                <w:rFonts w:cs="Times New Roman"/>
                <w:color w:val="000000"/>
                <w:sz w:val="22"/>
                <w:szCs w:val="22"/>
              </w:rPr>
              <w:t xml:space="preserve"> </w:t>
            </w:r>
            <w:r>
              <w:rPr>
                <w:rStyle w:val="fontstyle01"/>
                <w:rFonts w:cs="Times New Roman"/>
                <w:sz w:val="22"/>
                <w:szCs w:val="22"/>
              </w:rPr>
              <w:t>похоронные бюро)</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pStyle w:val="affffff9"/>
              <w:jc w:val="center"/>
              <w:rPr>
                <w:sz w:val="22"/>
                <w:szCs w:val="22"/>
              </w:rPr>
            </w:pPr>
            <w:r>
              <w:rPr>
                <w:sz w:val="22"/>
                <w:szCs w:val="22"/>
              </w:rPr>
              <w:t>3.3</w:t>
            </w:r>
          </w:p>
        </w:tc>
      </w:tr>
      <w:tr w:rsidR="00612CC4" w:rsidTr="00612CC4">
        <w:trPr>
          <w:gridAfter w:val="1"/>
          <w:wAfter w:w="784" w:type="dxa"/>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2CC4" w:rsidRDefault="00612CC4">
            <w:pPr>
              <w:jc w:val="center"/>
              <w:rPr>
                <w:rFonts w:cs="Times New Roman"/>
                <w:sz w:val="22"/>
                <w:szCs w:val="22"/>
              </w:rPr>
            </w:pPr>
            <w:r>
              <w:rPr>
                <w:rStyle w:val="fontstyle01"/>
                <w:rFonts w:cs="Times New Roman"/>
                <w:sz w:val="22"/>
                <w:szCs w:val="22"/>
              </w:rPr>
              <w:t>Здравоохранение</w:t>
            </w:r>
          </w:p>
          <w:p w:rsidR="00612CC4" w:rsidRDefault="00612CC4">
            <w:pPr>
              <w:pStyle w:val="affffff9"/>
              <w:jc w:val="center"/>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Style w:val="fontstyle01"/>
                <w:rFonts w:cs="Times New Roman"/>
                <w:sz w:val="22"/>
                <w:szCs w:val="22"/>
              </w:rPr>
              <w:t>Размещение объектов капитального</w:t>
            </w:r>
            <w:r>
              <w:rPr>
                <w:rFonts w:cs="Times New Roman"/>
                <w:color w:val="000000"/>
                <w:sz w:val="22"/>
                <w:szCs w:val="22"/>
              </w:rPr>
              <w:t xml:space="preserve"> </w:t>
            </w:r>
            <w:r>
              <w:rPr>
                <w:rStyle w:val="fontstyle01"/>
                <w:rFonts w:cs="Times New Roman"/>
                <w:sz w:val="22"/>
                <w:szCs w:val="22"/>
              </w:rPr>
              <w:t>строительства, предназначенных для оказания</w:t>
            </w:r>
            <w:r>
              <w:rPr>
                <w:rFonts w:cs="Times New Roman"/>
                <w:color w:val="000000"/>
                <w:sz w:val="22"/>
                <w:szCs w:val="22"/>
              </w:rPr>
              <w:t xml:space="preserve"> </w:t>
            </w:r>
            <w:r>
              <w:rPr>
                <w:rStyle w:val="fontstyle01"/>
                <w:rFonts w:cs="Times New Roman"/>
                <w:sz w:val="22"/>
                <w:szCs w:val="22"/>
              </w:rPr>
              <w:t>гражданам медицинской помощи. Содержание</w:t>
            </w:r>
            <w:r>
              <w:rPr>
                <w:rFonts w:cs="Times New Roman"/>
                <w:color w:val="000000"/>
                <w:sz w:val="22"/>
                <w:szCs w:val="22"/>
              </w:rPr>
              <w:t xml:space="preserve"> </w:t>
            </w:r>
            <w:r>
              <w:rPr>
                <w:rStyle w:val="fontstyle01"/>
                <w:rFonts w:cs="Times New Roman"/>
                <w:sz w:val="22"/>
                <w:szCs w:val="22"/>
              </w:rPr>
              <w:t>данного вида разрешенного использования</w:t>
            </w:r>
            <w:r>
              <w:rPr>
                <w:rFonts w:cs="Times New Roman"/>
                <w:color w:val="000000"/>
                <w:sz w:val="22"/>
                <w:szCs w:val="22"/>
              </w:rPr>
              <w:t xml:space="preserve"> </w:t>
            </w:r>
            <w:r>
              <w:rPr>
                <w:rStyle w:val="fontstyle01"/>
                <w:rFonts w:cs="Times New Roman"/>
                <w:sz w:val="22"/>
                <w:szCs w:val="22"/>
              </w:rPr>
              <w:t>включает в себя содержание видов</w:t>
            </w:r>
            <w:r>
              <w:rPr>
                <w:rFonts w:cs="Times New Roman"/>
                <w:color w:val="000000"/>
                <w:sz w:val="22"/>
                <w:szCs w:val="22"/>
              </w:rPr>
              <w:t xml:space="preserve"> </w:t>
            </w:r>
            <w:r>
              <w:rPr>
                <w:rStyle w:val="fontstyle01"/>
                <w:rFonts w:cs="Times New Roman"/>
                <w:sz w:val="22"/>
                <w:szCs w:val="22"/>
              </w:rPr>
              <w:t>разрешенного использования с кодами 3.4.1-3.4.2</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pStyle w:val="affffff9"/>
              <w:jc w:val="center"/>
              <w:rPr>
                <w:sz w:val="22"/>
                <w:szCs w:val="22"/>
              </w:rPr>
            </w:pPr>
            <w:r>
              <w:rPr>
                <w:sz w:val="22"/>
                <w:szCs w:val="22"/>
              </w:rPr>
              <w:t>3.4</w:t>
            </w:r>
          </w:p>
        </w:tc>
      </w:tr>
      <w:tr w:rsidR="00612CC4" w:rsidTr="00612CC4">
        <w:trPr>
          <w:gridAfter w:val="1"/>
          <w:wAfter w:w="784" w:type="dxa"/>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2CC4" w:rsidRDefault="00612CC4">
            <w:pPr>
              <w:rPr>
                <w:rFonts w:cs="Times New Roman"/>
                <w:sz w:val="22"/>
                <w:szCs w:val="22"/>
              </w:rPr>
            </w:pPr>
            <w:r>
              <w:rPr>
                <w:rStyle w:val="fontstyle01"/>
                <w:rFonts w:cs="Times New Roman"/>
                <w:sz w:val="22"/>
                <w:szCs w:val="22"/>
              </w:rPr>
              <w:t>Амбулаторно</w:t>
            </w:r>
            <w:r>
              <w:rPr>
                <w:rFonts w:cs="Times New Roman"/>
                <w:color w:val="000000"/>
                <w:sz w:val="22"/>
                <w:szCs w:val="22"/>
              </w:rPr>
              <w:br/>
            </w:r>
            <w:r>
              <w:rPr>
                <w:rStyle w:val="fontstyle01"/>
                <w:rFonts w:cs="Times New Roman"/>
                <w:sz w:val="22"/>
                <w:szCs w:val="22"/>
              </w:rPr>
              <w:t>поликлиническое</w:t>
            </w:r>
            <w:r>
              <w:rPr>
                <w:rFonts w:cs="Times New Roman"/>
                <w:color w:val="000000"/>
                <w:sz w:val="22"/>
                <w:szCs w:val="22"/>
              </w:rPr>
              <w:br/>
            </w:r>
            <w:r>
              <w:rPr>
                <w:rStyle w:val="fontstyle01"/>
                <w:rFonts w:cs="Times New Roman"/>
                <w:sz w:val="22"/>
                <w:szCs w:val="22"/>
              </w:rPr>
              <w:t>обслуживание</w:t>
            </w:r>
          </w:p>
          <w:p w:rsidR="00612CC4" w:rsidRDefault="00612CC4">
            <w:pPr>
              <w:pStyle w:val="affffff9"/>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hideMark/>
          </w:tcPr>
          <w:p w:rsidR="00612CC4" w:rsidRDefault="00612CC4">
            <w:pPr>
              <w:rPr>
                <w:rFonts w:cs="Times New Roman"/>
                <w:sz w:val="22"/>
                <w:szCs w:val="22"/>
              </w:rPr>
            </w:pPr>
            <w:r>
              <w:rPr>
                <w:rStyle w:val="fontstyle01"/>
                <w:rFonts w:cs="Times New Roman"/>
                <w:sz w:val="22"/>
                <w:szCs w:val="22"/>
              </w:rPr>
              <w:t>Размещение объектов капитального</w:t>
            </w:r>
            <w:r>
              <w:rPr>
                <w:rFonts w:cs="Times New Roman"/>
                <w:color w:val="000000"/>
                <w:sz w:val="22"/>
                <w:szCs w:val="22"/>
              </w:rPr>
              <w:t xml:space="preserve"> </w:t>
            </w:r>
            <w:r>
              <w:rPr>
                <w:rStyle w:val="fontstyle01"/>
                <w:rFonts w:cs="Times New Roman"/>
                <w:sz w:val="22"/>
                <w:szCs w:val="22"/>
              </w:rPr>
              <w:t>строительства, предназначенных для оказания</w:t>
            </w:r>
            <w:r>
              <w:rPr>
                <w:rFonts w:cs="Times New Roman"/>
                <w:color w:val="000000"/>
                <w:sz w:val="22"/>
                <w:szCs w:val="22"/>
              </w:rPr>
              <w:t xml:space="preserve"> </w:t>
            </w:r>
            <w:r>
              <w:rPr>
                <w:rStyle w:val="fontstyle01"/>
                <w:rFonts w:cs="Times New Roman"/>
                <w:sz w:val="22"/>
                <w:szCs w:val="22"/>
              </w:rPr>
              <w:t>гражданам амбулаторно-поликлинической</w:t>
            </w:r>
            <w:r>
              <w:rPr>
                <w:rFonts w:cs="Times New Roman"/>
                <w:color w:val="000000"/>
                <w:sz w:val="22"/>
                <w:szCs w:val="22"/>
              </w:rPr>
              <w:t xml:space="preserve"> </w:t>
            </w:r>
            <w:r>
              <w:rPr>
                <w:rStyle w:val="fontstyle01"/>
                <w:rFonts w:cs="Times New Roman"/>
                <w:sz w:val="22"/>
                <w:szCs w:val="22"/>
              </w:rPr>
              <w:t>медицинской помощи (поликлиники,</w:t>
            </w:r>
            <w:r>
              <w:rPr>
                <w:rFonts w:cs="Times New Roman"/>
                <w:color w:val="000000"/>
                <w:sz w:val="22"/>
                <w:szCs w:val="22"/>
              </w:rPr>
              <w:t xml:space="preserve"> </w:t>
            </w:r>
            <w:r>
              <w:rPr>
                <w:rStyle w:val="fontstyle01"/>
                <w:rFonts w:cs="Times New Roman"/>
                <w:sz w:val="22"/>
                <w:szCs w:val="22"/>
              </w:rPr>
              <w:t>фельдшерские пункты, пункты здравоохранения,</w:t>
            </w:r>
            <w:r>
              <w:rPr>
                <w:rFonts w:cs="Times New Roman"/>
                <w:color w:val="000000"/>
                <w:sz w:val="22"/>
                <w:szCs w:val="22"/>
              </w:rPr>
              <w:t xml:space="preserve"> </w:t>
            </w:r>
            <w:r>
              <w:rPr>
                <w:rStyle w:val="fontstyle01"/>
                <w:rFonts w:cs="Times New Roman"/>
                <w:sz w:val="22"/>
                <w:szCs w:val="22"/>
              </w:rPr>
              <w:t>центры матери и ребенка, диагностические</w:t>
            </w:r>
            <w:r>
              <w:rPr>
                <w:rFonts w:cs="Times New Roman"/>
                <w:color w:val="000000"/>
                <w:sz w:val="22"/>
                <w:szCs w:val="22"/>
              </w:rPr>
              <w:t xml:space="preserve"> </w:t>
            </w:r>
            <w:r>
              <w:rPr>
                <w:rStyle w:val="fontstyle01"/>
                <w:rFonts w:cs="Times New Roman"/>
                <w:sz w:val="22"/>
                <w:szCs w:val="22"/>
              </w:rPr>
              <w:t>центры, молочные кухни, станции донорства</w:t>
            </w:r>
            <w:r>
              <w:rPr>
                <w:rFonts w:cs="Times New Roman"/>
                <w:color w:val="000000"/>
                <w:sz w:val="22"/>
                <w:szCs w:val="22"/>
              </w:rPr>
              <w:t xml:space="preserve"> </w:t>
            </w:r>
            <w:r>
              <w:rPr>
                <w:rStyle w:val="fontstyle01"/>
                <w:rFonts w:cs="Times New Roman"/>
                <w:sz w:val="22"/>
                <w:szCs w:val="22"/>
              </w:rPr>
              <w:t>крови, клинические лаборатории)</w:t>
            </w: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pStyle w:val="affffff9"/>
              <w:jc w:val="center"/>
              <w:rPr>
                <w:sz w:val="22"/>
                <w:szCs w:val="22"/>
              </w:rPr>
            </w:pPr>
            <w:r>
              <w:rPr>
                <w:sz w:val="22"/>
                <w:szCs w:val="22"/>
              </w:rPr>
              <w:t>3.4.1</w:t>
            </w:r>
          </w:p>
        </w:tc>
      </w:tr>
      <w:tr w:rsidR="00612CC4" w:rsidTr="00612CC4">
        <w:trPr>
          <w:gridAfter w:val="1"/>
          <w:wAfter w:w="784" w:type="dxa"/>
          <w:trHeight w:val="24"/>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2CC4" w:rsidRDefault="00612CC4">
            <w:pPr>
              <w:rPr>
                <w:rFonts w:cs="Times New Roman"/>
                <w:sz w:val="22"/>
                <w:szCs w:val="22"/>
              </w:rPr>
            </w:pPr>
            <w:r>
              <w:rPr>
                <w:rStyle w:val="fontstyle01"/>
                <w:rFonts w:cs="Times New Roman"/>
                <w:sz w:val="22"/>
                <w:szCs w:val="22"/>
              </w:rPr>
              <w:t>Стационарное</w:t>
            </w:r>
            <w:r>
              <w:rPr>
                <w:rFonts w:cs="Times New Roman"/>
                <w:color w:val="000000"/>
                <w:sz w:val="22"/>
                <w:szCs w:val="22"/>
              </w:rPr>
              <w:br/>
            </w:r>
            <w:r>
              <w:rPr>
                <w:rStyle w:val="fontstyle01"/>
                <w:rFonts w:cs="Times New Roman"/>
                <w:sz w:val="22"/>
                <w:szCs w:val="22"/>
              </w:rPr>
              <w:t>медицинское</w:t>
            </w:r>
            <w:r>
              <w:rPr>
                <w:rFonts w:cs="Times New Roman"/>
                <w:color w:val="000000"/>
                <w:sz w:val="22"/>
                <w:szCs w:val="22"/>
              </w:rPr>
              <w:br/>
            </w:r>
            <w:r>
              <w:rPr>
                <w:rStyle w:val="fontstyle01"/>
                <w:rFonts w:cs="Times New Roman"/>
                <w:sz w:val="22"/>
                <w:szCs w:val="22"/>
              </w:rPr>
              <w:t>обслуживани</w:t>
            </w:r>
          </w:p>
          <w:p w:rsidR="00612CC4" w:rsidRDefault="00612CC4">
            <w:pPr>
              <w:pStyle w:val="affffff9"/>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tcPr>
          <w:p w:rsidR="00612CC4" w:rsidRDefault="00612CC4">
            <w:pPr>
              <w:rPr>
                <w:rFonts w:cs="Times New Roman"/>
                <w:sz w:val="22"/>
                <w:szCs w:val="22"/>
              </w:rPr>
            </w:pPr>
            <w:r>
              <w:rPr>
                <w:rStyle w:val="fontstyle01"/>
                <w:rFonts w:cs="Times New Roman"/>
                <w:sz w:val="22"/>
                <w:szCs w:val="22"/>
              </w:rPr>
              <w:t>Размещение объектов капитального</w:t>
            </w:r>
            <w:r>
              <w:rPr>
                <w:rFonts w:cs="Times New Roman"/>
                <w:color w:val="000000"/>
                <w:sz w:val="22"/>
                <w:szCs w:val="22"/>
              </w:rPr>
              <w:t xml:space="preserve"> </w:t>
            </w:r>
            <w:r>
              <w:rPr>
                <w:rStyle w:val="fontstyle01"/>
                <w:rFonts w:cs="Times New Roman"/>
                <w:sz w:val="22"/>
                <w:szCs w:val="22"/>
              </w:rPr>
              <w:t>строительства, предназначенных для оказания</w:t>
            </w:r>
            <w:r>
              <w:rPr>
                <w:rFonts w:cs="Times New Roman"/>
                <w:color w:val="000000"/>
                <w:sz w:val="22"/>
                <w:szCs w:val="22"/>
              </w:rPr>
              <w:t xml:space="preserve"> </w:t>
            </w:r>
            <w:r>
              <w:rPr>
                <w:rStyle w:val="fontstyle01"/>
                <w:rFonts w:cs="Times New Roman"/>
                <w:sz w:val="22"/>
                <w:szCs w:val="22"/>
              </w:rPr>
              <w:t>гражданам медицинской помощи в стационарах</w:t>
            </w:r>
            <w:r>
              <w:rPr>
                <w:rFonts w:cs="Times New Roman"/>
                <w:color w:val="000000"/>
                <w:sz w:val="22"/>
                <w:szCs w:val="22"/>
              </w:rPr>
              <w:t xml:space="preserve"> </w:t>
            </w:r>
            <w:r>
              <w:rPr>
                <w:rStyle w:val="fontstyle01"/>
                <w:rFonts w:cs="Times New Roman"/>
                <w:sz w:val="22"/>
                <w:szCs w:val="22"/>
              </w:rPr>
              <w:t>(больницы, родильные дома, диспансеры,</w:t>
            </w:r>
            <w:r>
              <w:rPr>
                <w:rFonts w:cs="Times New Roman"/>
                <w:color w:val="000000"/>
                <w:sz w:val="22"/>
                <w:szCs w:val="22"/>
              </w:rPr>
              <w:t xml:space="preserve"> </w:t>
            </w:r>
            <w:r>
              <w:rPr>
                <w:rStyle w:val="fontstyle01"/>
                <w:rFonts w:cs="Times New Roman"/>
                <w:sz w:val="22"/>
                <w:szCs w:val="22"/>
              </w:rPr>
              <w:t>научно-</w:t>
            </w:r>
            <w:r>
              <w:rPr>
                <w:rFonts w:cs="Times New Roman"/>
                <w:color w:val="000000"/>
                <w:sz w:val="22"/>
                <w:szCs w:val="22"/>
              </w:rPr>
              <w:t xml:space="preserve"> </w:t>
            </w:r>
            <w:r>
              <w:rPr>
                <w:rStyle w:val="fontstyle01"/>
                <w:rFonts w:cs="Times New Roman"/>
                <w:sz w:val="22"/>
                <w:szCs w:val="22"/>
              </w:rPr>
              <w:t>медицинские учреждения и прочие объекты,</w:t>
            </w:r>
            <w:r>
              <w:rPr>
                <w:rFonts w:cs="Times New Roman"/>
                <w:color w:val="000000"/>
                <w:sz w:val="22"/>
                <w:szCs w:val="22"/>
              </w:rPr>
              <w:t xml:space="preserve"> </w:t>
            </w:r>
            <w:r>
              <w:rPr>
                <w:rStyle w:val="fontstyle01"/>
                <w:rFonts w:cs="Times New Roman"/>
                <w:sz w:val="22"/>
                <w:szCs w:val="22"/>
              </w:rPr>
              <w:t>обеспечивающие оказание услуги по лечению в</w:t>
            </w:r>
            <w:r>
              <w:rPr>
                <w:rFonts w:cs="Times New Roman"/>
                <w:color w:val="000000"/>
                <w:sz w:val="22"/>
                <w:szCs w:val="22"/>
              </w:rPr>
              <w:t xml:space="preserve"> </w:t>
            </w:r>
            <w:r>
              <w:rPr>
                <w:rStyle w:val="fontstyle01"/>
                <w:rFonts w:cs="Times New Roman"/>
                <w:sz w:val="22"/>
                <w:szCs w:val="22"/>
              </w:rPr>
              <w:t>стационаре); размещение станций скорой</w:t>
            </w:r>
            <w:r>
              <w:rPr>
                <w:rFonts w:cs="Times New Roman"/>
                <w:color w:val="000000"/>
                <w:sz w:val="22"/>
                <w:szCs w:val="22"/>
              </w:rPr>
              <w:t xml:space="preserve"> </w:t>
            </w:r>
            <w:r>
              <w:rPr>
                <w:rStyle w:val="fontstyle01"/>
                <w:rFonts w:cs="Times New Roman"/>
                <w:sz w:val="22"/>
                <w:szCs w:val="22"/>
              </w:rPr>
              <w:t>помощи; размещение площадок санитарной</w:t>
            </w:r>
            <w:r>
              <w:rPr>
                <w:rFonts w:cs="Times New Roman"/>
                <w:color w:val="000000"/>
                <w:sz w:val="22"/>
                <w:szCs w:val="22"/>
              </w:rPr>
              <w:t xml:space="preserve"> </w:t>
            </w:r>
            <w:r>
              <w:rPr>
                <w:rStyle w:val="fontstyle01"/>
                <w:rFonts w:cs="Times New Roman"/>
                <w:sz w:val="22"/>
                <w:szCs w:val="22"/>
              </w:rPr>
              <w:t>авиации</w:t>
            </w:r>
          </w:p>
          <w:p w:rsidR="00612CC4" w:rsidRDefault="00612CC4">
            <w:pPr>
              <w:pStyle w:val="affffff9"/>
              <w:jc w:val="left"/>
              <w:rPr>
                <w:sz w:val="22"/>
                <w:szCs w:val="22"/>
              </w:rPr>
            </w:pP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pStyle w:val="affffff9"/>
              <w:jc w:val="center"/>
              <w:rPr>
                <w:sz w:val="22"/>
                <w:szCs w:val="22"/>
              </w:rPr>
            </w:pPr>
            <w:r>
              <w:rPr>
                <w:sz w:val="22"/>
                <w:szCs w:val="22"/>
              </w:rPr>
              <w:t>3.4.2</w:t>
            </w:r>
          </w:p>
        </w:tc>
      </w:tr>
      <w:tr w:rsidR="00612CC4" w:rsidTr="00612CC4">
        <w:trPr>
          <w:gridAfter w:val="1"/>
          <w:wAfter w:w="784" w:type="dxa"/>
          <w:trHeight w:val="674"/>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2CC4" w:rsidRDefault="00612CC4">
            <w:pPr>
              <w:rPr>
                <w:rFonts w:cs="Times New Roman"/>
                <w:sz w:val="22"/>
                <w:szCs w:val="22"/>
              </w:rPr>
            </w:pPr>
            <w:r>
              <w:rPr>
                <w:rStyle w:val="fontstyle01"/>
                <w:rFonts w:cs="Times New Roman"/>
                <w:sz w:val="22"/>
                <w:szCs w:val="22"/>
              </w:rPr>
              <w:t>Амбулаторное</w:t>
            </w:r>
            <w:r>
              <w:rPr>
                <w:rFonts w:cs="Times New Roman"/>
                <w:color w:val="000000"/>
                <w:sz w:val="22"/>
                <w:szCs w:val="22"/>
              </w:rPr>
              <w:br/>
            </w:r>
            <w:r>
              <w:rPr>
                <w:rStyle w:val="fontstyle01"/>
                <w:rFonts w:cs="Times New Roman"/>
                <w:sz w:val="22"/>
                <w:szCs w:val="22"/>
              </w:rPr>
              <w:t>ветеринарное</w:t>
            </w:r>
            <w:r>
              <w:rPr>
                <w:rFonts w:cs="Times New Roman"/>
                <w:color w:val="000000"/>
                <w:sz w:val="22"/>
                <w:szCs w:val="22"/>
              </w:rPr>
              <w:br/>
            </w:r>
            <w:r>
              <w:rPr>
                <w:rStyle w:val="fontstyle01"/>
                <w:rFonts w:cs="Times New Roman"/>
                <w:sz w:val="22"/>
                <w:szCs w:val="22"/>
              </w:rPr>
              <w:t>обслуживание</w:t>
            </w:r>
          </w:p>
          <w:p w:rsidR="00612CC4" w:rsidRDefault="00612CC4">
            <w:pPr>
              <w:pStyle w:val="affffff9"/>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tcPr>
          <w:p w:rsidR="00612CC4" w:rsidRDefault="00612CC4">
            <w:pPr>
              <w:rPr>
                <w:rFonts w:cs="Times New Roman"/>
                <w:sz w:val="22"/>
                <w:szCs w:val="22"/>
              </w:rPr>
            </w:pPr>
            <w:r>
              <w:rPr>
                <w:rStyle w:val="fontstyle01"/>
                <w:rFonts w:cs="Times New Roman"/>
                <w:sz w:val="22"/>
                <w:szCs w:val="22"/>
              </w:rPr>
              <w:t>Размещение объектов капитального</w:t>
            </w:r>
            <w:r>
              <w:rPr>
                <w:rFonts w:cs="Times New Roman"/>
                <w:color w:val="000000"/>
                <w:sz w:val="22"/>
                <w:szCs w:val="22"/>
              </w:rPr>
              <w:t xml:space="preserve"> </w:t>
            </w:r>
            <w:r>
              <w:rPr>
                <w:rStyle w:val="fontstyle01"/>
                <w:rFonts w:cs="Times New Roman"/>
                <w:sz w:val="22"/>
                <w:szCs w:val="22"/>
              </w:rPr>
              <w:t>строительства, предназначенных для оказания</w:t>
            </w:r>
            <w:r>
              <w:rPr>
                <w:rFonts w:cs="Times New Roman"/>
                <w:color w:val="000000"/>
                <w:sz w:val="22"/>
                <w:szCs w:val="22"/>
              </w:rPr>
              <w:t xml:space="preserve"> </w:t>
            </w:r>
            <w:r>
              <w:rPr>
                <w:rStyle w:val="fontstyle01"/>
                <w:rFonts w:cs="Times New Roman"/>
                <w:sz w:val="22"/>
                <w:szCs w:val="22"/>
              </w:rPr>
              <w:t>ветеринарных услуг без содержания животных</w:t>
            </w:r>
          </w:p>
          <w:p w:rsidR="00612CC4" w:rsidRDefault="00612CC4">
            <w:pPr>
              <w:pStyle w:val="affffff9"/>
              <w:jc w:val="left"/>
              <w:rPr>
                <w:sz w:val="22"/>
                <w:szCs w:val="22"/>
              </w:rPr>
            </w:pPr>
          </w:p>
        </w:tc>
        <w:tc>
          <w:tcPr>
            <w:tcW w:w="784" w:type="dxa"/>
            <w:tcBorders>
              <w:top w:val="single" w:sz="4" w:space="0" w:color="auto"/>
              <w:left w:val="single" w:sz="4" w:space="0" w:color="auto"/>
              <w:bottom w:val="single" w:sz="4" w:space="0" w:color="auto"/>
              <w:right w:val="single" w:sz="4" w:space="0" w:color="auto"/>
            </w:tcBorders>
            <w:hideMark/>
          </w:tcPr>
          <w:p w:rsidR="00612CC4" w:rsidRDefault="00612CC4">
            <w:pPr>
              <w:pStyle w:val="affffff9"/>
              <w:jc w:val="center"/>
              <w:rPr>
                <w:sz w:val="22"/>
                <w:szCs w:val="22"/>
              </w:rPr>
            </w:pPr>
            <w:r>
              <w:rPr>
                <w:sz w:val="22"/>
                <w:szCs w:val="22"/>
              </w:rPr>
              <w:t>3.10.1</w:t>
            </w:r>
          </w:p>
        </w:tc>
      </w:tr>
    </w:tbl>
    <w:p w:rsidR="002A339C" w:rsidRDefault="002A339C" w:rsidP="002A339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A339C" w:rsidRDefault="002A339C" w:rsidP="002A339C">
      <w:pPr>
        <w:widowControl w:val="0"/>
        <w:autoSpaceDE w:val="0"/>
        <w:autoSpaceDN w:val="0"/>
        <w:adjustRightInd w:val="0"/>
        <w:ind w:firstLine="709"/>
        <w:contextualSpacing/>
        <w:jc w:val="both"/>
        <w:rPr>
          <w:b/>
        </w:rPr>
      </w:pPr>
    </w:p>
    <w:p w:rsidR="002A339C" w:rsidRDefault="002A339C" w:rsidP="002A339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2A339C" w:rsidRPr="00B3378D" w:rsidRDefault="002A339C" w:rsidP="002A339C">
      <w:pPr>
        <w:widowControl w:val="0"/>
        <w:autoSpaceDE w:val="0"/>
        <w:autoSpaceDN w:val="0"/>
        <w:adjustRightInd w:val="0"/>
        <w:ind w:firstLine="709"/>
        <w:contextualSpacing/>
        <w:jc w:val="both"/>
      </w:pPr>
      <w:r w:rsidRPr="00B3378D">
        <w:rPr>
          <w:i/>
        </w:rPr>
        <w:t xml:space="preserve">- </w:t>
      </w:r>
      <w:r w:rsidRPr="00B3378D">
        <w:t>минимальная площадь ЗУ 0</w:t>
      </w:r>
      <w:r w:rsidR="00C000A4">
        <w:t>,0</w:t>
      </w:r>
      <w:r w:rsidR="002015D4">
        <w:t>01</w:t>
      </w:r>
      <w:r w:rsidRPr="00B3378D">
        <w:t xml:space="preserve"> га;</w:t>
      </w:r>
      <w:r w:rsidR="005B72D1" w:rsidRPr="005B72D1">
        <w:t xml:space="preserve"> </w:t>
      </w:r>
      <w:r w:rsidR="005B72D1">
        <w:t xml:space="preserve"> -максимальная площадь ЗУ 0,50 га;</w:t>
      </w:r>
    </w:p>
    <w:p w:rsidR="002A339C" w:rsidRDefault="002A339C" w:rsidP="002A339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 xml:space="preserve">: </w:t>
      </w:r>
    </w:p>
    <w:p w:rsidR="002A339C" w:rsidRDefault="002A339C" w:rsidP="002A339C">
      <w:pPr>
        <w:widowControl w:val="0"/>
        <w:autoSpaceDE w:val="0"/>
        <w:autoSpaceDN w:val="0"/>
        <w:adjustRightInd w:val="0"/>
        <w:ind w:firstLine="709"/>
        <w:contextualSpacing/>
        <w:jc w:val="both"/>
      </w:pPr>
      <w:r>
        <w:t>-1м.</w:t>
      </w:r>
    </w:p>
    <w:p w:rsidR="002A339C" w:rsidRDefault="002A339C" w:rsidP="002A339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 xml:space="preserve">: </w:t>
      </w:r>
    </w:p>
    <w:p w:rsidR="002A339C" w:rsidRDefault="002A339C" w:rsidP="002A339C">
      <w:pPr>
        <w:widowControl w:val="0"/>
        <w:autoSpaceDE w:val="0"/>
        <w:autoSpaceDN w:val="0"/>
        <w:adjustRightInd w:val="0"/>
        <w:ind w:firstLine="709"/>
        <w:contextualSpacing/>
        <w:jc w:val="both"/>
      </w:pPr>
      <w:r>
        <w:t>-</w:t>
      </w:r>
      <w:r w:rsidR="00C000A4">
        <w:t>4 этажа;</w:t>
      </w:r>
    </w:p>
    <w:p w:rsidR="00C000A4" w:rsidRDefault="00C000A4" w:rsidP="002A339C">
      <w:pPr>
        <w:widowControl w:val="0"/>
        <w:autoSpaceDE w:val="0"/>
        <w:autoSpaceDN w:val="0"/>
        <w:adjustRightInd w:val="0"/>
        <w:ind w:firstLine="709"/>
        <w:contextualSpacing/>
        <w:jc w:val="both"/>
      </w:pPr>
      <w:r>
        <w:t>-18м;</w:t>
      </w:r>
    </w:p>
    <w:p w:rsidR="002A339C" w:rsidRDefault="002A339C" w:rsidP="002A339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2A339C" w:rsidRDefault="002A339C" w:rsidP="002A339C">
      <w:pPr>
        <w:widowControl w:val="0"/>
        <w:autoSpaceDE w:val="0"/>
        <w:autoSpaceDN w:val="0"/>
        <w:adjustRightInd w:val="0"/>
        <w:ind w:firstLine="709"/>
        <w:contextualSpacing/>
        <w:jc w:val="both"/>
      </w:pPr>
      <w:r>
        <w:t>-68</w:t>
      </w:r>
      <w:r w:rsidRPr="000D05C6">
        <w:t>%</w:t>
      </w:r>
    </w:p>
    <w:p w:rsidR="005B72D1" w:rsidRDefault="005B72D1" w:rsidP="005B72D1">
      <w:pPr>
        <w:widowControl w:val="0"/>
        <w:autoSpaceDE w:val="0"/>
        <w:autoSpaceDN w:val="0"/>
        <w:adjustRightInd w:val="0"/>
        <w:ind w:firstLine="709"/>
        <w:contextualSpacing/>
        <w:jc w:val="both"/>
      </w:pPr>
      <w:r>
        <w:t>5. П</w:t>
      </w:r>
      <w:r w:rsidRPr="0092292D">
        <w:t xml:space="preserve">редельные (минимальные и максимальные) размеры </w:t>
      </w:r>
      <w:r>
        <w:t>ЛПХ</w:t>
      </w:r>
      <w:r w:rsidR="002015D4">
        <w:t xml:space="preserve"> и ИЖС</w:t>
      </w:r>
      <w:r>
        <w:t xml:space="preserve"> </w:t>
      </w:r>
      <w:r w:rsidRPr="0092292D">
        <w:t>составляют:</w:t>
      </w:r>
    </w:p>
    <w:p w:rsidR="00C000A4" w:rsidRPr="000D05C6" w:rsidRDefault="005B72D1" w:rsidP="005B72D1">
      <w:pPr>
        <w:ind w:left="567"/>
        <w:jc w:val="both"/>
      </w:pPr>
      <w:r w:rsidRPr="00B3378D">
        <w:rPr>
          <w:i/>
        </w:rPr>
        <w:t xml:space="preserve">- </w:t>
      </w:r>
      <w:r>
        <w:t>Минимальная (максимальная) площадь земельного участка – 400-5000 кв.м.</w:t>
      </w:r>
    </w:p>
    <w:p w:rsidR="00C000A4" w:rsidRPr="00C000A4" w:rsidRDefault="00C000A4" w:rsidP="00C000A4">
      <w:pPr>
        <w:outlineLvl w:val="3"/>
        <w:rPr>
          <w:sz w:val="22"/>
          <w:szCs w:val="22"/>
          <w:lang w:eastAsia="ru-RU"/>
        </w:rPr>
      </w:pPr>
      <w:r w:rsidRPr="00C000A4">
        <w:rPr>
          <w:bCs/>
          <w:sz w:val="22"/>
          <w:szCs w:val="22"/>
          <w:lang w:eastAsia="ru-RU"/>
        </w:rPr>
        <w:t xml:space="preserve">Минимальный отступ от границ </w:t>
      </w:r>
      <w:r w:rsidRPr="00C000A4">
        <w:rPr>
          <w:sz w:val="22"/>
          <w:szCs w:val="22"/>
          <w:lang w:eastAsia="ru-RU"/>
        </w:rPr>
        <w:t>не применяется для тех сторон границы участка, расстояния от которых определены линией отступа от красной линии;</w:t>
      </w:r>
    </w:p>
    <w:p w:rsidR="00C000A4" w:rsidRPr="00C000A4" w:rsidRDefault="00C000A4" w:rsidP="00C000A4">
      <w:pPr>
        <w:outlineLvl w:val="3"/>
        <w:rPr>
          <w:sz w:val="22"/>
          <w:szCs w:val="22"/>
          <w:lang w:eastAsia="ru-RU"/>
        </w:rPr>
      </w:pPr>
      <w:r w:rsidRPr="00C000A4">
        <w:rPr>
          <w:sz w:val="22"/>
          <w:szCs w:val="22"/>
          <w:lang w:eastAsia="ru-RU"/>
        </w:rPr>
        <w:t>Значение максимального процента застройки используется только при соблюдении отступов от  границ земельного участка.</w:t>
      </w:r>
    </w:p>
    <w:p w:rsidR="002A339C" w:rsidRPr="00B3378D" w:rsidRDefault="002A339C" w:rsidP="002A339C">
      <w:pPr>
        <w:pStyle w:val="Default"/>
        <w:rPr>
          <w:sz w:val="22"/>
          <w:szCs w:val="22"/>
        </w:rPr>
      </w:pPr>
    </w:p>
    <w:tbl>
      <w:tblPr>
        <w:tblStyle w:val="af6"/>
        <w:tblW w:w="0" w:type="auto"/>
        <w:tblInd w:w="108" w:type="dxa"/>
        <w:tblLook w:val="04A0"/>
      </w:tblPr>
      <w:tblGrid>
        <w:gridCol w:w="1434"/>
        <w:gridCol w:w="8594"/>
      </w:tblGrid>
      <w:tr w:rsidR="002A339C" w:rsidTr="00AA59A4">
        <w:tc>
          <w:tcPr>
            <w:tcW w:w="1985" w:type="dxa"/>
          </w:tcPr>
          <w:p w:rsidR="002A339C" w:rsidRPr="00BF7463" w:rsidRDefault="002A339C" w:rsidP="00AA59A4">
            <w:pPr>
              <w:pStyle w:val="Default"/>
              <w:rPr>
                <w:sz w:val="22"/>
                <w:szCs w:val="22"/>
              </w:rPr>
            </w:pPr>
            <w:r w:rsidRPr="00BF7463">
              <w:rPr>
                <w:sz w:val="22"/>
                <w:szCs w:val="22"/>
              </w:rPr>
              <w:t xml:space="preserve">Иные предельные параметры </w:t>
            </w:r>
            <w:r w:rsidRPr="00BF7463">
              <w:rPr>
                <w:sz w:val="22"/>
                <w:szCs w:val="22"/>
              </w:rPr>
              <w:lastRenderedPageBreak/>
              <w:t xml:space="preserve">разрешенного строительства, реконструкции объектов капитального строительства </w:t>
            </w:r>
          </w:p>
          <w:p w:rsidR="002A339C" w:rsidRPr="00BF7463" w:rsidRDefault="002A339C" w:rsidP="00AA59A4">
            <w:pPr>
              <w:rPr>
                <w:rFonts w:cs="Times New Roman"/>
                <w:sz w:val="22"/>
                <w:szCs w:val="22"/>
                <w:lang w:eastAsia="ru-RU"/>
              </w:rPr>
            </w:pPr>
          </w:p>
        </w:tc>
        <w:tc>
          <w:tcPr>
            <w:tcW w:w="7796" w:type="dxa"/>
          </w:tcPr>
          <w:p w:rsidR="00C000A4" w:rsidRPr="00C000A4" w:rsidRDefault="00C000A4" w:rsidP="00C000A4">
            <w:pPr>
              <w:ind w:firstLine="540"/>
              <w:jc w:val="both"/>
              <w:rPr>
                <w:sz w:val="22"/>
                <w:szCs w:val="22"/>
              </w:rPr>
            </w:pPr>
            <w:r w:rsidRPr="00C000A4">
              <w:rPr>
                <w:sz w:val="22"/>
                <w:szCs w:val="22"/>
              </w:rPr>
              <w:lastRenderedPageBreak/>
              <w:t>1. Расстояние между фронтальной границей земельного участка и капитальными объектами всех видов использования до 6 м (или в соответствии со сложившейся линией застройки).</w:t>
            </w:r>
          </w:p>
          <w:p w:rsidR="00C000A4" w:rsidRPr="00C000A4" w:rsidRDefault="00C000A4" w:rsidP="00C000A4">
            <w:pPr>
              <w:ind w:firstLine="540"/>
              <w:jc w:val="both"/>
              <w:rPr>
                <w:sz w:val="22"/>
                <w:szCs w:val="22"/>
              </w:rPr>
            </w:pPr>
            <w:r w:rsidRPr="00C000A4">
              <w:rPr>
                <w:sz w:val="22"/>
                <w:szCs w:val="22"/>
              </w:rPr>
              <w:lastRenderedPageBreak/>
              <w:t>2.. Ширина земельного участка для строительства индивидуального жилого дома - не менее 15 м.</w:t>
            </w:r>
          </w:p>
          <w:p w:rsidR="00C000A4" w:rsidRPr="00C000A4" w:rsidRDefault="00C000A4" w:rsidP="00C000A4">
            <w:pPr>
              <w:pStyle w:val="af8"/>
              <w:ind w:firstLine="540"/>
              <w:jc w:val="both"/>
              <w:rPr>
                <w:color w:val="000000"/>
                <w:sz w:val="22"/>
                <w:szCs w:val="22"/>
              </w:rPr>
            </w:pPr>
            <w:r w:rsidRPr="00C000A4">
              <w:rPr>
                <w:b/>
                <w:bCs/>
                <w:sz w:val="22"/>
                <w:szCs w:val="22"/>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C000A4" w:rsidRPr="00C000A4" w:rsidRDefault="00C000A4" w:rsidP="00C000A4">
            <w:pPr>
              <w:ind w:firstLine="540"/>
              <w:jc w:val="both"/>
              <w:rPr>
                <w:sz w:val="22"/>
                <w:szCs w:val="22"/>
              </w:rPr>
            </w:pPr>
            <w:r w:rsidRPr="00C000A4">
              <w:rPr>
                <w:sz w:val="22"/>
                <w:szCs w:val="22"/>
              </w:rPr>
              <w:t>3.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C000A4" w:rsidRPr="00C000A4" w:rsidRDefault="00C000A4" w:rsidP="00C000A4">
            <w:pPr>
              <w:ind w:firstLine="540"/>
              <w:jc w:val="both"/>
              <w:rPr>
                <w:sz w:val="22"/>
                <w:szCs w:val="22"/>
              </w:rPr>
            </w:pPr>
            <w:r w:rsidRPr="00C000A4">
              <w:rPr>
                <w:sz w:val="22"/>
                <w:szCs w:val="22"/>
              </w:rPr>
              <w:t>4.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C000A4" w:rsidRPr="00C000A4" w:rsidRDefault="00C000A4" w:rsidP="00C000A4">
            <w:pPr>
              <w:ind w:firstLine="540"/>
              <w:jc w:val="both"/>
              <w:rPr>
                <w:sz w:val="22"/>
                <w:szCs w:val="22"/>
              </w:rPr>
            </w:pPr>
            <w:r w:rsidRPr="00C000A4">
              <w:rPr>
                <w:sz w:val="22"/>
                <w:szCs w:val="22"/>
              </w:rPr>
              <w:t>5.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C000A4" w:rsidRPr="00C000A4" w:rsidRDefault="00C000A4" w:rsidP="00C000A4">
            <w:pPr>
              <w:autoSpaceDE w:val="0"/>
              <w:autoSpaceDN w:val="0"/>
              <w:adjustRightInd w:val="0"/>
              <w:ind w:firstLine="540"/>
              <w:jc w:val="both"/>
              <w:rPr>
                <w:bCs/>
                <w:sz w:val="22"/>
                <w:szCs w:val="22"/>
              </w:rPr>
            </w:pPr>
            <w:r w:rsidRPr="00C000A4">
              <w:rPr>
                <w:sz w:val="22"/>
                <w:szCs w:val="22"/>
              </w:rPr>
              <w:t>Допускается блокировка хозяйственных построек на смежных приусадебных участках по взаимному согласию собственников земельных участков.</w:t>
            </w:r>
            <w:r w:rsidRPr="00C000A4">
              <w:rPr>
                <w:bCs/>
                <w:sz w:val="22"/>
                <w:szCs w:val="22"/>
              </w:rPr>
              <w:t xml:space="preserve"> </w:t>
            </w:r>
          </w:p>
          <w:p w:rsidR="00C000A4" w:rsidRPr="00C000A4" w:rsidRDefault="00C000A4" w:rsidP="00C000A4">
            <w:pPr>
              <w:autoSpaceDE w:val="0"/>
              <w:autoSpaceDN w:val="0"/>
              <w:adjustRightInd w:val="0"/>
              <w:ind w:firstLine="540"/>
              <w:jc w:val="both"/>
              <w:rPr>
                <w:bCs/>
                <w:sz w:val="22"/>
                <w:szCs w:val="22"/>
              </w:rPr>
            </w:pPr>
            <w:r w:rsidRPr="00C000A4">
              <w:rPr>
                <w:bCs/>
                <w:sz w:val="22"/>
                <w:szCs w:val="22"/>
              </w:rPr>
              <w:t>6. Максимальная высота здания – 12м.</w:t>
            </w:r>
          </w:p>
          <w:p w:rsidR="00C000A4" w:rsidRPr="00C000A4" w:rsidRDefault="00C000A4" w:rsidP="00C000A4">
            <w:pPr>
              <w:ind w:firstLine="540"/>
              <w:jc w:val="both"/>
              <w:rPr>
                <w:sz w:val="22"/>
                <w:szCs w:val="22"/>
              </w:rPr>
            </w:pPr>
            <w:r w:rsidRPr="00C000A4">
              <w:rPr>
                <w:sz w:val="22"/>
                <w:szCs w:val="22"/>
              </w:rPr>
              <w:t>7. Высота зданий:</w:t>
            </w:r>
          </w:p>
          <w:p w:rsidR="00C000A4" w:rsidRPr="00C000A4" w:rsidRDefault="00C000A4" w:rsidP="00C000A4">
            <w:pPr>
              <w:ind w:firstLine="540"/>
              <w:jc w:val="both"/>
              <w:rPr>
                <w:sz w:val="22"/>
                <w:szCs w:val="22"/>
              </w:rPr>
            </w:pPr>
            <w:r w:rsidRPr="00C000A4">
              <w:rPr>
                <w:sz w:val="22"/>
                <w:szCs w:val="22"/>
              </w:rPr>
              <w:t>а) для всех основных строений:</w:t>
            </w:r>
          </w:p>
          <w:p w:rsidR="00C000A4" w:rsidRPr="00C000A4" w:rsidRDefault="00C000A4" w:rsidP="00C000A4">
            <w:pPr>
              <w:ind w:firstLine="540"/>
              <w:jc w:val="both"/>
              <w:rPr>
                <w:sz w:val="22"/>
                <w:szCs w:val="22"/>
              </w:rPr>
            </w:pPr>
            <w:r w:rsidRPr="00C000A4">
              <w:rPr>
                <w:sz w:val="22"/>
                <w:szCs w:val="22"/>
              </w:rPr>
              <w:t>- количество надземных этажей - до трех;</w:t>
            </w:r>
          </w:p>
          <w:p w:rsidR="00C000A4" w:rsidRPr="00C000A4" w:rsidRDefault="00C000A4" w:rsidP="00C000A4">
            <w:pPr>
              <w:ind w:firstLine="540"/>
              <w:jc w:val="both"/>
              <w:rPr>
                <w:sz w:val="22"/>
                <w:szCs w:val="22"/>
              </w:rPr>
            </w:pPr>
            <w:r w:rsidRPr="00C000A4">
              <w:rPr>
                <w:sz w:val="22"/>
                <w:szCs w:val="22"/>
              </w:rPr>
              <w:t>- высота от уровня земли до верха плоской кровли - не более 10 м;</w:t>
            </w:r>
          </w:p>
          <w:p w:rsidR="00C000A4" w:rsidRPr="00C000A4" w:rsidRDefault="00C000A4" w:rsidP="00C000A4">
            <w:pPr>
              <w:ind w:firstLine="540"/>
              <w:jc w:val="both"/>
              <w:rPr>
                <w:sz w:val="22"/>
                <w:szCs w:val="22"/>
              </w:rPr>
            </w:pPr>
            <w:r w:rsidRPr="00C000A4">
              <w:rPr>
                <w:sz w:val="22"/>
                <w:szCs w:val="22"/>
              </w:rPr>
              <w:t>- до конька скатной кровли - не более 15 м.</w:t>
            </w:r>
          </w:p>
          <w:p w:rsidR="00C000A4" w:rsidRPr="00C000A4" w:rsidRDefault="00C000A4" w:rsidP="00C000A4">
            <w:pPr>
              <w:ind w:firstLine="540"/>
              <w:jc w:val="both"/>
              <w:rPr>
                <w:sz w:val="22"/>
                <w:szCs w:val="22"/>
              </w:rPr>
            </w:pPr>
            <w:r w:rsidRPr="00C000A4">
              <w:rPr>
                <w:sz w:val="22"/>
                <w:szCs w:val="22"/>
              </w:rPr>
              <w:t>б) для всех вспомогательных строений:</w:t>
            </w:r>
          </w:p>
          <w:p w:rsidR="00C000A4" w:rsidRPr="00C000A4" w:rsidRDefault="00C000A4" w:rsidP="00C000A4">
            <w:pPr>
              <w:ind w:firstLine="540"/>
              <w:jc w:val="both"/>
              <w:rPr>
                <w:sz w:val="22"/>
                <w:szCs w:val="22"/>
              </w:rPr>
            </w:pPr>
            <w:r w:rsidRPr="00C000A4">
              <w:rPr>
                <w:sz w:val="22"/>
                <w:szCs w:val="22"/>
              </w:rPr>
              <w:t>- высота от уровня земли до верха плоской кровли - не более 4 м;</w:t>
            </w:r>
          </w:p>
          <w:p w:rsidR="00C000A4" w:rsidRPr="00C000A4" w:rsidRDefault="00C000A4" w:rsidP="00C000A4">
            <w:pPr>
              <w:ind w:firstLine="540"/>
              <w:jc w:val="both"/>
              <w:rPr>
                <w:sz w:val="22"/>
                <w:szCs w:val="22"/>
              </w:rPr>
            </w:pPr>
            <w:r w:rsidRPr="00C000A4">
              <w:rPr>
                <w:sz w:val="22"/>
                <w:szCs w:val="22"/>
              </w:rPr>
              <w:t>- до конька скатной кровли - не более 7 м.</w:t>
            </w:r>
          </w:p>
          <w:p w:rsidR="00C000A4" w:rsidRPr="00C000A4" w:rsidRDefault="00C000A4" w:rsidP="00C000A4">
            <w:pPr>
              <w:ind w:firstLine="540"/>
              <w:jc w:val="both"/>
              <w:rPr>
                <w:sz w:val="22"/>
                <w:szCs w:val="22"/>
              </w:rPr>
            </w:pPr>
            <w:r w:rsidRPr="00C000A4">
              <w:rPr>
                <w:sz w:val="22"/>
                <w:szCs w:val="22"/>
              </w:rPr>
              <w:t>в) как исключение: шпили, башни, флагштоки - без ограничения.</w:t>
            </w:r>
          </w:p>
          <w:p w:rsidR="00C000A4" w:rsidRPr="00C000A4" w:rsidRDefault="00C000A4" w:rsidP="00C000A4">
            <w:pPr>
              <w:ind w:firstLine="540"/>
              <w:jc w:val="both"/>
              <w:rPr>
                <w:sz w:val="22"/>
                <w:szCs w:val="22"/>
              </w:rPr>
            </w:pPr>
            <w:r w:rsidRPr="00C000A4">
              <w:rPr>
                <w:sz w:val="22"/>
                <w:szCs w:val="22"/>
              </w:rPr>
              <w:t>8. Вспомогательные строения и сооружения, за исключением гаражей, размещать со стороны улиц не допускается. Допускается блокировка хозяйственных построек к основному строению.</w:t>
            </w:r>
          </w:p>
          <w:p w:rsidR="00C000A4" w:rsidRPr="00C000A4" w:rsidRDefault="00C000A4" w:rsidP="00C000A4">
            <w:pPr>
              <w:ind w:firstLine="540"/>
              <w:jc w:val="both"/>
              <w:rPr>
                <w:sz w:val="22"/>
                <w:szCs w:val="22"/>
              </w:rPr>
            </w:pPr>
            <w:r w:rsidRPr="00C000A4">
              <w:rPr>
                <w:sz w:val="22"/>
                <w:szCs w:val="22"/>
              </w:rPr>
              <w:t>9. Ограничения, связанные с размещением оконных проемов, выходящих на соседние домовладения: расстояния от окон жилых помещений до хозяйственных и прочих строений, расположенных на соседних участках, должно быть не менее 6 м.</w:t>
            </w:r>
          </w:p>
          <w:p w:rsidR="00C000A4" w:rsidRPr="00C000A4" w:rsidRDefault="00C000A4" w:rsidP="00C000A4">
            <w:pPr>
              <w:ind w:firstLine="540"/>
              <w:jc w:val="both"/>
              <w:rPr>
                <w:sz w:val="22"/>
                <w:szCs w:val="22"/>
              </w:rPr>
            </w:pPr>
            <w:r w:rsidRPr="00C000A4">
              <w:rPr>
                <w:sz w:val="22"/>
                <w:szCs w:val="22"/>
              </w:rPr>
              <w:t>10. Коэффициент использования территории – не более 0,67.</w:t>
            </w:r>
          </w:p>
          <w:p w:rsidR="00C000A4" w:rsidRPr="00C000A4" w:rsidRDefault="00C000A4" w:rsidP="00C000A4">
            <w:pPr>
              <w:autoSpaceDE w:val="0"/>
              <w:autoSpaceDN w:val="0"/>
              <w:adjustRightInd w:val="0"/>
              <w:ind w:firstLine="540"/>
              <w:jc w:val="both"/>
              <w:rPr>
                <w:bCs/>
                <w:sz w:val="22"/>
                <w:szCs w:val="22"/>
              </w:rPr>
            </w:pPr>
            <w:r w:rsidRPr="00C000A4">
              <w:rPr>
                <w:bCs/>
                <w:sz w:val="22"/>
                <w:szCs w:val="22"/>
              </w:rPr>
              <w:t>11.Максимальный коэффициент соотношения общей площади здания к площади участка - 1,94.</w:t>
            </w:r>
          </w:p>
          <w:p w:rsidR="00C000A4" w:rsidRPr="00C000A4" w:rsidRDefault="00C000A4" w:rsidP="00C000A4">
            <w:pPr>
              <w:autoSpaceDE w:val="0"/>
              <w:autoSpaceDN w:val="0"/>
              <w:adjustRightInd w:val="0"/>
              <w:ind w:firstLine="540"/>
              <w:jc w:val="both"/>
              <w:rPr>
                <w:sz w:val="22"/>
                <w:szCs w:val="22"/>
              </w:rPr>
            </w:pPr>
            <w:r w:rsidRPr="00C000A4">
              <w:rPr>
                <w:sz w:val="22"/>
                <w:szCs w:val="22"/>
              </w:rPr>
              <w:t>12. Ограждение приусадебных земельных участков:</w:t>
            </w:r>
          </w:p>
          <w:p w:rsidR="00C000A4" w:rsidRPr="00C000A4" w:rsidRDefault="00C000A4" w:rsidP="00C000A4">
            <w:pPr>
              <w:autoSpaceDE w:val="0"/>
              <w:autoSpaceDN w:val="0"/>
              <w:adjustRightInd w:val="0"/>
              <w:jc w:val="both"/>
              <w:rPr>
                <w:sz w:val="22"/>
                <w:szCs w:val="22"/>
              </w:rPr>
            </w:pPr>
            <w:r w:rsidRPr="00C000A4">
              <w:rPr>
                <w:sz w:val="22"/>
                <w:szCs w:val="22"/>
              </w:rPr>
              <w:t>- со стороны улицы не должно ухудшать ансамбля застройки и отвечать повышенным архитектурным требованиям, решетчатое или глухое, высотой не более 3 м;</w:t>
            </w:r>
          </w:p>
          <w:p w:rsidR="00C000A4" w:rsidRPr="00C000A4" w:rsidRDefault="00C000A4" w:rsidP="00C000A4">
            <w:pPr>
              <w:autoSpaceDE w:val="0"/>
              <w:autoSpaceDN w:val="0"/>
              <w:adjustRightInd w:val="0"/>
              <w:jc w:val="both"/>
              <w:rPr>
                <w:sz w:val="22"/>
                <w:szCs w:val="22"/>
              </w:rPr>
            </w:pPr>
            <w:r w:rsidRPr="00C000A4">
              <w:rPr>
                <w:sz w:val="22"/>
                <w:szCs w:val="22"/>
              </w:rPr>
              <w:t>- между участками соседних домовладений устраиваются ограждения, не затеняющие земельные участки (сетчатые или решетчатые) высотой не более 1,8 метров; допускается устройство глухих ограждений с согласия смежных землепользователей.</w:t>
            </w:r>
          </w:p>
          <w:p w:rsidR="00C000A4" w:rsidRDefault="00C000A4" w:rsidP="00C000A4">
            <w:pPr>
              <w:autoSpaceDE w:val="0"/>
              <w:autoSpaceDN w:val="0"/>
              <w:adjustRightInd w:val="0"/>
              <w:ind w:firstLine="540"/>
              <w:jc w:val="both"/>
              <w:rPr>
                <w:sz w:val="22"/>
                <w:szCs w:val="22"/>
              </w:rPr>
            </w:pPr>
            <w:r w:rsidRPr="00C000A4">
              <w:rPr>
                <w:sz w:val="22"/>
                <w:szCs w:val="22"/>
              </w:rPr>
              <w:t>Перед фасадами жилых домов разрешается устройство палисадов для улучшения эстетического восприятия. Ограждение палисада выполняется прозрачным (решетчатым) материалом, высотой не более 90 см.</w:t>
            </w:r>
          </w:p>
          <w:p w:rsidR="001A577C" w:rsidRDefault="001A577C" w:rsidP="00874A5A">
            <w:pPr>
              <w:ind w:firstLine="540"/>
              <w:jc w:val="both"/>
              <w:rPr>
                <w:rFonts w:cs="Times New Roman"/>
                <w:sz w:val="22"/>
                <w:szCs w:val="22"/>
              </w:rPr>
            </w:pPr>
            <w:r>
              <w:rPr>
                <w:rFonts w:cs="Times New Roman"/>
                <w:sz w:val="22"/>
                <w:szCs w:val="22"/>
              </w:rPr>
              <w:t>Строительство и размещение строений и сооружений для животноводства на территории населенных пунктов в жилой зоне (Ж1).</w:t>
            </w:r>
          </w:p>
          <w:p w:rsidR="00874A5A" w:rsidRPr="00874A5A" w:rsidRDefault="00874A5A" w:rsidP="00874A5A">
            <w:pPr>
              <w:ind w:firstLine="540"/>
              <w:jc w:val="both"/>
              <w:rPr>
                <w:rFonts w:cs="Times New Roman"/>
                <w:sz w:val="22"/>
                <w:szCs w:val="22"/>
              </w:rPr>
            </w:pPr>
            <w:r w:rsidRPr="00874A5A">
              <w:rPr>
                <w:rFonts w:cs="Times New Roman"/>
                <w:sz w:val="22"/>
                <w:szCs w:val="22"/>
              </w:rPr>
              <w:t>1. 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крестьянского или фермерского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установленным настоящей статьей.</w:t>
            </w:r>
          </w:p>
          <w:p w:rsidR="00874A5A" w:rsidRPr="00874A5A" w:rsidRDefault="00874A5A" w:rsidP="00874A5A">
            <w:pPr>
              <w:pStyle w:val="ConsPlusNormal"/>
              <w:ind w:firstLine="540"/>
              <w:jc w:val="both"/>
              <w:rPr>
                <w:rFonts w:ascii="Times New Roman" w:hAnsi="Times New Roman" w:cs="Times New Roman"/>
                <w:sz w:val="22"/>
                <w:szCs w:val="22"/>
              </w:rPr>
            </w:pPr>
            <w:r w:rsidRPr="00874A5A">
              <w:rPr>
                <w:rFonts w:ascii="Times New Roman" w:hAnsi="Times New Roman" w:cs="Times New Roman"/>
                <w:sz w:val="22"/>
                <w:szCs w:val="22"/>
              </w:rPr>
              <w:lastRenderedPageBreak/>
              <w:t>2. 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874A5A" w:rsidRPr="00874A5A" w:rsidRDefault="00874A5A" w:rsidP="00874A5A">
            <w:pPr>
              <w:pStyle w:val="ConsPlusNormal"/>
              <w:ind w:firstLine="540"/>
              <w:jc w:val="both"/>
              <w:rPr>
                <w:rFonts w:ascii="Times New Roman" w:hAnsi="Times New Roman" w:cs="Times New Roman"/>
                <w:sz w:val="22"/>
                <w:szCs w:val="22"/>
              </w:rPr>
            </w:pPr>
            <w:r w:rsidRPr="00874A5A">
              <w:rPr>
                <w:rFonts w:ascii="Times New Roman" w:hAnsi="Times New Roman" w:cs="Times New Roman"/>
                <w:sz w:val="22"/>
                <w:szCs w:val="22"/>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874A5A" w:rsidRPr="00874A5A" w:rsidRDefault="00874A5A" w:rsidP="00874A5A">
            <w:pPr>
              <w:pStyle w:val="ConsPlusNormal"/>
              <w:ind w:firstLine="540"/>
              <w:jc w:val="both"/>
              <w:rPr>
                <w:rFonts w:ascii="Times New Roman" w:hAnsi="Times New Roman" w:cs="Times New Roman"/>
                <w:sz w:val="22"/>
                <w:szCs w:val="22"/>
              </w:rPr>
            </w:pPr>
            <w:r w:rsidRPr="00874A5A">
              <w:rPr>
                <w:rFonts w:ascii="Times New Roman" w:hAnsi="Times New Roman" w:cs="Times New Roman"/>
                <w:sz w:val="22"/>
                <w:szCs w:val="22"/>
              </w:rPr>
              <w:t>При содержании пчел в населенных пунктах их количество не должно превышать двух пчелосемей на 100 квадратных метров участка.</w:t>
            </w:r>
          </w:p>
          <w:p w:rsidR="00874A5A" w:rsidRPr="00874A5A" w:rsidRDefault="00874A5A" w:rsidP="00874A5A">
            <w:pPr>
              <w:ind w:firstLine="540"/>
              <w:jc w:val="both"/>
              <w:rPr>
                <w:rFonts w:cs="Times New Roman"/>
                <w:sz w:val="22"/>
                <w:szCs w:val="22"/>
              </w:rPr>
            </w:pPr>
            <w:r w:rsidRPr="00874A5A">
              <w:rPr>
                <w:rFonts w:cs="Times New Roman"/>
                <w:sz w:val="22"/>
                <w:szCs w:val="22"/>
              </w:rPr>
              <w:t>3. Сараи для скота и птицы следует предусматривать на расстоянии от окон жилых помещений дома -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w:t>
            </w:r>
            <w:r w:rsidRPr="00874A5A">
              <w:rPr>
                <w:rFonts w:cs="Times New Roman"/>
                <w:noProof/>
                <w:sz w:val="22"/>
                <w:szCs w:val="22"/>
              </w:rPr>
              <w:t xml:space="preserve"> 7</w:t>
            </w:r>
            <w:r w:rsidRPr="00874A5A">
              <w:rPr>
                <w:rFonts w:cs="Times New Roman"/>
                <w:sz w:val="22"/>
                <w:szCs w:val="22"/>
              </w:rPr>
              <w:t xml:space="preserve">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874A5A" w:rsidRPr="00874A5A" w:rsidRDefault="00874A5A" w:rsidP="00874A5A">
            <w:pPr>
              <w:ind w:firstLine="540"/>
              <w:jc w:val="both"/>
              <w:rPr>
                <w:rFonts w:cs="Times New Roman"/>
                <w:sz w:val="22"/>
                <w:szCs w:val="22"/>
              </w:rPr>
            </w:pPr>
            <w:r w:rsidRPr="00874A5A">
              <w:rPr>
                <w:rFonts w:cs="Times New Roman"/>
                <w:sz w:val="22"/>
                <w:szCs w:val="22"/>
              </w:rPr>
              <w:t>4. Максимальное предельное количество голов домашних животных, разрешаемых содержать на территории одного домовладения площадью менее 1500 м. кв. указано в таблице 1 (</w:t>
            </w:r>
            <w:r w:rsidRPr="00874A5A">
              <w:rPr>
                <w:rFonts w:cs="Times New Roman"/>
                <w:i/>
                <w:sz w:val="22"/>
                <w:szCs w:val="22"/>
              </w:rPr>
              <w:t>каждое сельское поселение или населенный пункт может установить свои предельные размеры)</w:t>
            </w:r>
            <w:r w:rsidRPr="00874A5A">
              <w:rPr>
                <w:rFonts w:cs="Times New Roman"/>
                <w:sz w:val="22"/>
                <w:szCs w:val="22"/>
              </w:rPr>
              <w:t>:</w:t>
            </w:r>
          </w:p>
          <w:p w:rsidR="00874A5A" w:rsidRPr="00874A5A" w:rsidRDefault="00874A5A" w:rsidP="00874A5A">
            <w:pPr>
              <w:ind w:firstLine="540"/>
              <w:jc w:val="right"/>
              <w:rPr>
                <w:rFonts w:cs="Times New Roman"/>
                <w:sz w:val="22"/>
                <w:szCs w:val="22"/>
              </w:rPr>
            </w:pPr>
            <w:r w:rsidRPr="00874A5A">
              <w:rPr>
                <w:rFonts w:cs="Times New Roman"/>
                <w:sz w:val="22"/>
                <w:szCs w:val="22"/>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676"/>
              <w:gridCol w:w="5692"/>
            </w:tblGrid>
            <w:tr w:rsidR="00874A5A" w:rsidRPr="00874A5A" w:rsidTr="00641191">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Наименование</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Предельное количество взрослых особей (ед.)</w:t>
                  </w:r>
                </w:p>
              </w:tc>
            </w:tr>
            <w:tr w:rsidR="00874A5A" w:rsidRPr="00874A5A" w:rsidTr="00641191">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Коровы</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4</w:t>
                  </w:r>
                </w:p>
              </w:tc>
            </w:tr>
            <w:tr w:rsidR="00874A5A" w:rsidRPr="00874A5A" w:rsidTr="00641191">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Лошади</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4</w:t>
                  </w:r>
                </w:p>
              </w:tc>
            </w:tr>
            <w:tr w:rsidR="00874A5A" w:rsidRPr="00874A5A" w:rsidTr="00641191">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Свиньи</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10</w:t>
                  </w:r>
                </w:p>
              </w:tc>
            </w:tr>
            <w:tr w:rsidR="00874A5A" w:rsidRPr="00874A5A" w:rsidTr="00641191">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Кролики</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50</w:t>
                  </w:r>
                </w:p>
              </w:tc>
            </w:tr>
            <w:tr w:rsidR="00874A5A" w:rsidRPr="00874A5A" w:rsidTr="00641191">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Козы, овцы</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30</w:t>
                  </w:r>
                </w:p>
              </w:tc>
            </w:tr>
            <w:tr w:rsidR="00874A5A" w:rsidRPr="00874A5A" w:rsidTr="00641191">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Куры</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100</w:t>
                  </w:r>
                </w:p>
              </w:tc>
            </w:tr>
            <w:tr w:rsidR="00874A5A" w:rsidRPr="00874A5A" w:rsidTr="00641191">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Гуси</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50</w:t>
                  </w:r>
                </w:p>
              </w:tc>
            </w:tr>
            <w:tr w:rsidR="00874A5A" w:rsidRPr="00874A5A" w:rsidTr="00641191">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Утки</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50</w:t>
                  </w:r>
                </w:p>
              </w:tc>
            </w:tr>
            <w:tr w:rsidR="00874A5A" w:rsidRPr="00874A5A" w:rsidTr="00641191">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Индюки</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50</w:t>
                  </w:r>
                </w:p>
              </w:tc>
            </w:tr>
            <w:tr w:rsidR="00874A5A" w:rsidRPr="00874A5A" w:rsidTr="00641191">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Собаки</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641191">
                  <w:pPr>
                    <w:jc w:val="both"/>
                    <w:rPr>
                      <w:rFonts w:cs="Times New Roman"/>
                      <w:sz w:val="22"/>
                      <w:szCs w:val="22"/>
                    </w:rPr>
                  </w:pPr>
                  <w:r w:rsidRPr="00874A5A">
                    <w:rPr>
                      <w:rFonts w:cs="Times New Roman"/>
                      <w:sz w:val="22"/>
                      <w:szCs w:val="22"/>
                    </w:rPr>
                    <w:t>2</w:t>
                  </w:r>
                </w:p>
              </w:tc>
            </w:tr>
          </w:tbl>
          <w:p w:rsidR="00874A5A" w:rsidRPr="00874A5A" w:rsidRDefault="00874A5A" w:rsidP="00874A5A">
            <w:pPr>
              <w:pStyle w:val="ConsPlusNormal"/>
              <w:jc w:val="center"/>
              <w:rPr>
                <w:rFonts w:ascii="Times New Roman" w:hAnsi="Times New Roman" w:cs="Times New Roman"/>
                <w:sz w:val="22"/>
                <w:szCs w:val="22"/>
              </w:rPr>
            </w:pPr>
          </w:p>
          <w:p w:rsidR="00874A5A" w:rsidRPr="00874A5A" w:rsidRDefault="00874A5A" w:rsidP="00874A5A">
            <w:pPr>
              <w:pStyle w:val="ConsPlusNormal"/>
              <w:jc w:val="both"/>
              <w:rPr>
                <w:rFonts w:ascii="Times New Roman" w:hAnsi="Times New Roman" w:cs="Times New Roman"/>
                <w:sz w:val="22"/>
                <w:szCs w:val="22"/>
              </w:rPr>
            </w:pPr>
            <w:r w:rsidRPr="00874A5A">
              <w:rPr>
                <w:rFonts w:ascii="Times New Roman" w:hAnsi="Times New Roman" w:cs="Times New Roman"/>
                <w:sz w:val="22"/>
                <w:szCs w:val="22"/>
              </w:rPr>
              <w:t>5. 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 2:</w:t>
            </w:r>
          </w:p>
          <w:p w:rsidR="00874A5A" w:rsidRPr="00874A5A" w:rsidRDefault="00874A5A" w:rsidP="00874A5A">
            <w:pPr>
              <w:pStyle w:val="ConsPlusNormal"/>
              <w:ind w:left="1789" w:firstLine="0"/>
              <w:jc w:val="right"/>
              <w:rPr>
                <w:rFonts w:ascii="Times New Roman" w:hAnsi="Times New Roman" w:cs="Times New Roman"/>
                <w:sz w:val="22"/>
                <w:szCs w:val="22"/>
              </w:rPr>
            </w:pPr>
            <w:r w:rsidRPr="00874A5A">
              <w:rPr>
                <w:rFonts w:ascii="Times New Roman" w:hAnsi="Times New Roman" w:cs="Times New Roman"/>
                <w:sz w:val="22"/>
                <w:szCs w:val="22"/>
              </w:rPr>
              <w:t>Таблица 2</w:t>
            </w:r>
          </w:p>
          <w:p w:rsidR="00874A5A" w:rsidRPr="00874A5A" w:rsidRDefault="00874A5A" w:rsidP="00874A5A">
            <w:pPr>
              <w:pStyle w:val="ConsPlusNormal"/>
              <w:jc w:val="both"/>
              <w:rPr>
                <w:rFonts w:ascii="Times New Roman" w:hAnsi="Times New Roman" w:cs="Times New Roman"/>
                <w:sz w:val="22"/>
                <w:szCs w:val="22"/>
              </w:rPr>
            </w:pPr>
          </w:p>
          <w:tbl>
            <w:tblPr>
              <w:tblW w:w="960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3121"/>
              <w:gridCol w:w="6479"/>
            </w:tblGrid>
            <w:tr w:rsidR="00874A5A" w:rsidRPr="00874A5A" w:rsidTr="00641191">
              <w:tc>
                <w:tcPr>
                  <w:tcW w:w="3122" w:type="dxa"/>
                  <w:tcBorders>
                    <w:top w:val="single" w:sz="4" w:space="0" w:color="auto"/>
                    <w:left w:val="single" w:sz="4" w:space="0" w:color="auto"/>
                    <w:bottom w:val="single" w:sz="4" w:space="0" w:color="auto"/>
                    <w:right w:val="single" w:sz="4" w:space="0" w:color="auto"/>
                  </w:tcBorders>
                  <w:hideMark/>
                </w:tcPr>
                <w:p w:rsidR="00874A5A" w:rsidRPr="00874A5A" w:rsidRDefault="00874A5A" w:rsidP="00641191">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Минимальное расстояние, не менее, метров</w:t>
                  </w:r>
                </w:p>
              </w:tc>
              <w:tc>
                <w:tcPr>
                  <w:tcW w:w="6480" w:type="dxa"/>
                  <w:tcBorders>
                    <w:top w:val="single" w:sz="4" w:space="0" w:color="auto"/>
                    <w:left w:val="single" w:sz="4" w:space="0" w:color="auto"/>
                    <w:bottom w:val="single" w:sz="4" w:space="0" w:color="auto"/>
                    <w:right w:val="single" w:sz="4" w:space="0" w:color="auto"/>
                  </w:tcBorders>
                  <w:hideMark/>
                </w:tcPr>
                <w:p w:rsidR="00874A5A" w:rsidRPr="00874A5A" w:rsidRDefault="00874A5A" w:rsidP="00641191">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Поголовье взрослых (половозрелых) свиней, содержащихся в свиноводческом помещении, не более, голов</w:t>
                  </w:r>
                </w:p>
              </w:tc>
            </w:tr>
            <w:tr w:rsidR="00874A5A" w:rsidRPr="00874A5A" w:rsidTr="00641191">
              <w:tc>
                <w:tcPr>
                  <w:tcW w:w="3122" w:type="dxa"/>
                  <w:tcBorders>
                    <w:top w:val="single" w:sz="4" w:space="0" w:color="auto"/>
                    <w:left w:val="single" w:sz="4" w:space="0" w:color="auto"/>
                    <w:bottom w:val="single" w:sz="4" w:space="0" w:color="auto"/>
                    <w:right w:val="single" w:sz="4" w:space="0" w:color="auto"/>
                  </w:tcBorders>
                  <w:hideMark/>
                </w:tcPr>
                <w:p w:rsidR="00874A5A" w:rsidRPr="00874A5A" w:rsidRDefault="00874A5A" w:rsidP="00641191">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10</w:t>
                  </w:r>
                </w:p>
              </w:tc>
              <w:tc>
                <w:tcPr>
                  <w:tcW w:w="6480" w:type="dxa"/>
                  <w:tcBorders>
                    <w:top w:val="single" w:sz="4" w:space="0" w:color="auto"/>
                    <w:left w:val="single" w:sz="4" w:space="0" w:color="auto"/>
                    <w:bottom w:val="single" w:sz="4" w:space="0" w:color="auto"/>
                    <w:right w:val="single" w:sz="4" w:space="0" w:color="auto"/>
                  </w:tcBorders>
                  <w:hideMark/>
                </w:tcPr>
                <w:p w:rsidR="00874A5A" w:rsidRPr="00874A5A" w:rsidRDefault="00874A5A" w:rsidP="00641191">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3</w:t>
                  </w:r>
                </w:p>
              </w:tc>
            </w:tr>
            <w:tr w:rsidR="00874A5A" w:rsidRPr="00874A5A" w:rsidTr="00641191">
              <w:tc>
                <w:tcPr>
                  <w:tcW w:w="3122" w:type="dxa"/>
                  <w:tcBorders>
                    <w:top w:val="single" w:sz="4" w:space="0" w:color="auto"/>
                    <w:left w:val="single" w:sz="4" w:space="0" w:color="auto"/>
                    <w:bottom w:val="single" w:sz="4" w:space="0" w:color="auto"/>
                    <w:right w:val="single" w:sz="4" w:space="0" w:color="auto"/>
                  </w:tcBorders>
                  <w:hideMark/>
                </w:tcPr>
                <w:p w:rsidR="00874A5A" w:rsidRPr="00874A5A" w:rsidRDefault="00874A5A" w:rsidP="00641191">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20</w:t>
                  </w:r>
                </w:p>
              </w:tc>
              <w:tc>
                <w:tcPr>
                  <w:tcW w:w="6480" w:type="dxa"/>
                  <w:tcBorders>
                    <w:top w:val="single" w:sz="4" w:space="0" w:color="auto"/>
                    <w:left w:val="single" w:sz="4" w:space="0" w:color="auto"/>
                    <w:bottom w:val="single" w:sz="4" w:space="0" w:color="auto"/>
                    <w:right w:val="single" w:sz="4" w:space="0" w:color="auto"/>
                  </w:tcBorders>
                  <w:hideMark/>
                </w:tcPr>
                <w:p w:rsidR="00874A5A" w:rsidRPr="00874A5A" w:rsidRDefault="00874A5A" w:rsidP="00641191">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8</w:t>
                  </w:r>
                </w:p>
              </w:tc>
            </w:tr>
            <w:tr w:rsidR="00874A5A" w:rsidRPr="00874A5A" w:rsidTr="00641191">
              <w:tc>
                <w:tcPr>
                  <w:tcW w:w="3122" w:type="dxa"/>
                  <w:tcBorders>
                    <w:top w:val="single" w:sz="4" w:space="0" w:color="auto"/>
                    <w:left w:val="single" w:sz="4" w:space="0" w:color="auto"/>
                    <w:bottom w:val="single" w:sz="4" w:space="0" w:color="auto"/>
                    <w:right w:val="single" w:sz="4" w:space="0" w:color="auto"/>
                  </w:tcBorders>
                  <w:hideMark/>
                </w:tcPr>
                <w:p w:rsidR="00874A5A" w:rsidRPr="00874A5A" w:rsidRDefault="00874A5A" w:rsidP="00641191">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30</w:t>
                  </w:r>
                </w:p>
              </w:tc>
              <w:tc>
                <w:tcPr>
                  <w:tcW w:w="6480" w:type="dxa"/>
                  <w:tcBorders>
                    <w:top w:val="single" w:sz="4" w:space="0" w:color="auto"/>
                    <w:left w:val="single" w:sz="4" w:space="0" w:color="auto"/>
                    <w:bottom w:val="single" w:sz="4" w:space="0" w:color="auto"/>
                    <w:right w:val="single" w:sz="4" w:space="0" w:color="auto"/>
                  </w:tcBorders>
                  <w:hideMark/>
                </w:tcPr>
                <w:p w:rsidR="00874A5A" w:rsidRPr="00874A5A" w:rsidRDefault="00874A5A" w:rsidP="00641191">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10</w:t>
                  </w:r>
                </w:p>
              </w:tc>
            </w:tr>
          </w:tbl>
          <w:p w:rsidR="00874A5A" w:rsidRPr="00874A5A" w:rsidRDefault="00874A5A" w:rsidP="00874A5A">
            <w:pPr>
              <w:jc w:val="both"/>
              <w:rPr>
                <w:rFonts w:cs="Times New Roman"/>
                <w:sz w:val="22"/>
                <w:szCs w:val="22"/>
              </w:rPr>
            </w:pPr>
          </w:p>
          <w:p w:rsidR="00874A5A" w:rsidRPr="00874A5A" w:rsidRDefault="00874A5A" w:rsidP="00874A5A">
            <w:pPr>
              <w:ind w:firstLine="540"/>
              <w:jc w:val="both"/>
              <w:rPr>
                <w:rFonts w:cs="Times New Roman"/>
                <w:sz w:val="22"/>
                <w:szCs w:val="22"/>
              </w:rPr>
            </w:pPr>
            <w:r w:rsidRPr="00874A5A">
              <w:rPr>
                <w:rFonts w:cs="Times New Roman"/>
                <w:sz w:val="22"/>
                <w:szCs w:val="22"/>
              </w:rPr>
              <w:t xml:space="preserve">6. 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 </w:t>
            </w:r>
          </w:p>
          <w:p w:rsidR="00874A5A" w:rsidRPr="00874A5A" w:rsidRDefault="00874A5A" w:rsidP="00874A5A">
            <w:pPr>
              <w:ind w:firstLine="540"/>
              <w:jc w:val="both"/>
              <w:rPr>
                <w:rFonts w:cs="Times New Roman"/>
                <w:sz w:val="22"/>
                <w:szCs w:val="22"/>
              </w:rPr>
            </w:pPr>
            <w:r w:rsidRPr="00874A5A">
              <w:rPr>
                <w:rFonts w:cs="Times New Roman"/>
                <w:sz w:val="22"/>
                <w:szCs w:val="22"/>
              </w:rPr>
              <w:t xml:space="preserve">7. Разведение и содержание домашних животных и птиц в количестве большем, чем указанных в пункте 4 настоящей статьи, разрешается на территории зон сельскохозяйственного назначения для сельскохозяйственного производства с </w:t>
            </w:r>
            <w:r w:rsidRPr="00874A5A">
              <w:rPr>
                <w:rFonts w:cs="Times New Roman"/>
                <w:sz w:val="22"/>
                <w:szCs w:val="22"/>
              </w:rPr>
              <w:lastRenderedPageBreak/>
              <w:t>установлением санитарно-защитных зон от территории жилых зон в зависимости от количества животных и птиц.</w:t>
            </w:r>
          </w:p>
          <w:p w:rsidR="00C000A4" w:rsidRDefault="00C000A4" w:rsidP="00C000A4">
            <w:pPr>
              <w:autoSpaceDE w:val="0"/>
              <w:autoSpaceDN w:val="0"/>
              <w:adjustRightInd w:val="0"/>
              <w:ind w:firstLine="540"/>
              <w:jc w:val="both"/>
              <w:rPr>
                <w:sz w:val="26"/>
                <w:szCs w:val="26"/>
              </w:rPr>
            </w:pPr>
          </w:p>
          <w:p w:rsidR="002A339C" w:rsidRPr="00BF7463" w:rsidRDefault="002A339C" w:rsidP="00C000A4">
            <w:pPr>
              <w:pStyle w:val="Default"/>
              <w:rPr>
                <w:sz w:val="22"/>
                <w:szCs w:val="22"/>
              </w:rPr>
            </w:pPr>
          </w:p>
        </w:tc>
      </w:tr>
    </w:tbl>
    <w:p w:rsidR="002A339C" w:rsidRDefault="002A339C" w:rsidP="002A339C">
      <w:pPr>
        <w:pStyle w:val="39"/>
      </w:pPr>
    </w:p>
    <w:p w:rsidR="002A339C" w:rsidRPr="003B198F" w:rsidRDefault="002A339C" w:rsidP="002A339C">
      <w:pPr>
        <w:pStyle w:val="39"/>
      </w:pPr>
    </w:p>
    <w:p w:rsidR="004E27F5" w:rsidRPr="003B198F" w:rsidRDefault="003B263C" w:rsidP="002A339C">
      <w:pPr>
        <w:pStyle w:val="39"/>
      </w:pPr>
      <w:bookmarkStart w:id="237" w:name="_Toc529951972"/>
      <w:bookmarkStart w:id="238" w:name="_Toc86744704"/>
      <w:r w:rsidRPr="003B198F">
        <w:t xml:space="preserve">Статья </w:t>
      </w:r>
      <w:r w:rsidR="00894F7B">
        <w:t>29</w:t>
      </w:r>
      <w:r w:rsidRPr="003B198F">
        <w:t xml:space="preserve">. </w:t>
      </w:r>
      <w:r w:rsidR="004E27F5" w:rsidRPr="003B198F">
        <w:t xml:space="preserve">Градостроительные регламенты. Зоны </w:t>
      </w:r>
      <w:r w:rsidR="003A2BF7">
        <w:t>инженерно-</w:t>
      </w:r>
      <w:r w:rsidR="004E27F5" w:rsidRPr="003B198F">
        <w:t>транспортной инфраструктуры – "</w:t>
      </w:r>
      <w:r w:rsidR="003A2BF7">
        <w:t>И</w:t>
      </w:r>
      <w:r w:rsidR="004E27F5" w:rsidRPr="003B198F">
        <w:t>Т".</w:t>
      </w:r>
      <w:bookmarkEnd w:id="237"/>
      <w:bookmarkEnd w:id="238"/>
    </w:p>
    <w:p w:rsidR="004E27F5" w:rsidRPr="003B198F" w:rsidRDefault="003A2BF7" w:rsidP="007463B2">
      <w:pPr>
        <w:pStyle w:val="40"/>
        <w:numPr>
          <w:ilvl w:val="0"/>
          <w:numId w:val="6"/>
        </w:numPr>
      </w:pPr>
      <w:r>
        <w:t>И</w:t>
      </w:r>
      <w:r w:rsidR="004E27F5" w:rsidRPr="003B198F">
        <w:t xml:space="preserve">Т – Зона </w:t>
      </w:r>
      <w:r>
        <w:t>инженерно-</w:t>
      </w:r>
      <w:r w:rsidR="004E27F5" w:rsidRPr="003B198F">
        <w:t>транспортной инфраструктуры.</w:t>
      </w:r>
    </w:p>
    <w:tbl>
      <w:tblPr>
        <w:tblW w:w="9923" w:type="dxa"/>
        <w:tblInd w:w="62" w:type="dxa"/>
        <w:tblLayout w:type="fixed"/>
        <w:tblCellMar>
          <w:top w:w="75" w:type="dxa"/>
          <w:left w:w="0" w:type="dxa"/>
          <w:bottom w:w="75" w:type="dxa"/>
          <w:right w:w="0" w:type="dxa"/>
        </w:tblCellMar>
        <w:tblLook w:val="000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C6528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829BC" w:rsidRPr="00AD5CEC" w:rsidRDefault="007829BC" w:rsidP="007829BC">
            <w:pPr>
              <w:rPr>
                <w:sz w:val="22"/>
                <w:szCs w:val="22"/>
              </w:rPr>
            </w:pPr>
            <w:r w:rsidRPr="00AD5CEC">
              <w:rPr>
                <w:sz w:val="22"/>
                <w:szCs w:val="22"/>
              </w:rPr>
              <w:t>Хранение</w:t>
            </w:r>
            <w:r w:rsidRPr="00AD5CEC">
              <w:rPr>
                <w:sz w:val="22"/>
                <w:szCs w:val="22"/>
              </w:rPr>
              <w:br/>
              <w:t>автотранспорта</w:t>
            </w:r>
          </w:p>
          <w:p w:rsidR="00C65287" w:rsidRPr="00AD5CEC" w:rsidRDefault="00C65287" w:rsidP="007829B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C65287" w:rsidRPr="00AD5CEC" w:rsidRDefault="007829BC" w:rsidP="007829BC">
            <w:pPr>
              <w:rPr>
                <w:sz w:val="22"/>
                <w:szCs w:val="22"/>
              </w:rPr>
            </w:pPr>
            <w:r w:rsidRPr="00AD5CEC">
              <w:rPr>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которыхпредусмотрено содержанием видов разрешенного использования с кодами 2.7.2, 4.9</w:t>
            </w:r>
          </w:p>
        </w:tc>
        <w:tc>
          <w:tcPr>
            <w:tcW w:w="851" w:type="dxa"/>
            <w:tcBorders>
              <w:top w:val="single" w:sz="4" w:space="0" w:color="auto"/>
              <w:left w:val="single" w:sz="4" w:space="0" w:color="auto"/>
              <w:bottom w:val="single" w:sz="4" w:space="0" w:color="auto"/>
              <w:right w:val="single" w:sz="4" w:space="0" w:color="auto"/>
            </w:tcBorders>
          </w:tcPr>
          <w:p w:rsidR="00C65287" w:rsidRPr="003B198F" w:rsidRDefault="007829BC" w:rsidP="00D26EAD">
            <w:pPr>
              <w:widowControl w:val="0"/>
              <w:autoSpaceDE w:val="0"/>
              <w:autoSpaceDN w:val="0"/>
              <w:adjustRightInd w:val="0"/>
              <w:jc w:val="center"/>
              <w:rPr>
                <w:sz w:val="22"/>
                <w:szCs w:val="22"/>
              </w:rPr>
            </w:pPr>
            <w:r>
              <w:rPr>
                <w:sz w:val="22"/>
                <w:szCs w:val="22"/>
              </w:rPr>
              <w:t>2.7.1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AD5CEC" w:rsidRDefault="00D26EAD" w:rsidP="00D26EAD">
            <w:pPr>
              <w:widowControl w:val="0"/>
              <w:autoSpaceDE w:val="0"/>
              <w:autoSpaceDN w:val="0"/>
              <w:adjustRightInd w:val="0"/>
              <w:jc w:val="both"/>
              <w:rPr>
                <w:b/>
                <w:sz w:val="22"/>
                <w:szCs w:val="22"/>
              </w:rPr>
            </w:pPr>
            <w:r w:rsidRPr="00AD5CEC">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D26EAD" w:rsidRPr="00AD5CEC" w:rsidRDefault="00D26EAD" w:rsidP="00D26EAD">
            <w:pPr>
              <w:jc w:val="both"/>
              <w:rPr>
                <w:sz w:val="22"/>
                <w:szCs w:val="22"/>
              </w:rPr>
            </w:pPr>
            <w:r w:rsidRPr="00AD5CEC">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3.1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AD5CEC" w:rsidRDefault="00D26EAD" w:rsidP="00D26EAD">
            <w:pPr>
              <w:rPr>
                <w:sz w:val="22"/>
                <w:szCs w:val="22"/>
              </w:rPr>
            </w:pPr>
            <w:r w:rsidRPr="00AD5CEC">
              <w:rPr>
                <w:sz w:val="22"/>
                <w:szCs w:val="22"/>
              </w:rPr>
              <w:t>Обслуживание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D26EAD" w:rsidRPr="00AD5CEC" w:rsidRDefault="00D26EAD" w:rsidP="00D26EAD">
            <w:pPr>
              <w:jc w:val="both"/>
              <w:rPr>
                <w:sz w:val="22"/>
                <w:szCs w:val="22"/>
              </w:rPr>
            </w:pPr>
            <w:r w:rsidRPr="00AD5CEC">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80" w:anchor="block_10271" w:history="1">
              <w:r w:rsidRPr="00AD5CEC">
                <w:rPr>
                  <w:sz w:val="22"/>
                  <w:szCs w:val="22"/>
                  <w:u w:val="single"/>
                </w:rPr>
                <w:t>коде 2.7.1</w:t>
              </w:r>
            </w:hyperlink>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4.9</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AD5CEC" w:rsidRDefault="00D26EAD" w:rsidP="00D26EAD">
            <w:pPr>
              <w:rPr>
                <w:sz w:val="22"/>
                <w:szCs w:val="22"/>
              </w:rPr>
            </w:pPr>
            <w:r w:rsidRPr="00AD5CEC">
              <w:rPr>
                <w:sz w:val="22"/>
                <w:szCs w:val="22"/>
              </w:rPr>
              <w:t>Объекты придорожного сервиса</w:t>
            </w:r>
          </w:p>
        </w:tc>
        <w:tc>
          <w:tcPr>
            <w:tcW w:w="6945" w:type="dxa"/>
            <w:tcBorders>
              <w:top w:val="single" w:sz="4" w:space="0" w:color="auto"/>
              <w:left w:val="single" w:sz="4" w:space="0" w:color="auto"/>
              <w:bottom w:val="single" w:sz="4" w:space="0" w:color="auto"/>
              <w:right w:val="single" w:sz="4" w:space="0" w:color="auto"/>
            </w:tcBorders>
          </w:tcPr>
          <w:p w:rsidR="00D26EAD" w:rsidRPr="00AD5CEC" w:rsidRDefault="00D26EAD" w:rsidP="00D26EAD">
            <w:pPr>
              <w:jc w:val="both"/>
              <w:rPr>
                <w:sz w:val="22"/>
                <w:szCs w:val="22"/>
              </w:rPr>
            </w:pPr>
            <w:r w:rsidRPr="00AD5CEC">
              <w:rPr>
                <w:sz w:val="22"/>
                <w:szCs w:val="22"/>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4.9.1</w:t>
            </w:r>
          </w:p>
        </w:tc>
      </w:tr>
      <w:tr w:rsidR="00C6528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5CEC" w:rsidRPr="00AD5CEC" w:rsidRDefault="00AD5CEC" w:rsidP="00AD5CEC">
            <w:pPr>
              <w:rPr>
                <w:sz w:val="22"/>
                <w:szCs w:val="22"/>
              </w:rPr>
            </w:pPr>
            <w:r w:rsidRPr="00AD5CEC">
              <w:rPr>
                <w:sz w:val="22"/>
                <w:szCs w:val="22"/>
              </w:rPr>
              <w:t>Заправка транспортных</w:t>
            </w:r>
            <w:r w:rsidRPr="00AD5CEC">
              <w:rPr>
                <w:sz w:val="22"/>
                <w:szCs w:val="22"/>
              </w:rPr>
              <w:br/>
              <w:t>средств</w:t>
            </w:r>
          </w:p>
          <w:p w:rsidR="00C65287" w:rsidRPr="00AD5CEC" w:rsidRDefault="00C65287" w:rsidP="00AD5CE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D5CEC" w:rsidRPr="00AD5CEC" w:rsidRDefault="00AD5CEC" w:rsidP="00AD5CEC">
            <w:pPr>
              <w:rPr>
                <w:sz w:val="22"/>
                <w:szCs w:val="22"/>
              </w:rPr>
            </w:pPr>
            <w:r w:rsidRPr="00AD5CEC">
              <w:rPr>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C65287" w:rsidRPr="00AD5CEC" w:rsidRDefault="00C65287" w:rsidP="00AD5CEC">
            <w:pP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65287" w:rsidRPr="003B198F" w:rsidRDefault="00C65287" w:rsidP="00D26EAD">
            <w:pPr>
              <w:jc w:val="center"/>
              <w:rPr>
                <w:sz w:val="22"/>
                <w:szCs w:val="22"/>
              </w:rPr>
            </w:pPr>
            <w:r>
              <w:rPr>
                <w:sz w:val="22"/>
                <w:szCs w:val="22"/>
              </w:rPr>
              <w:t>4.9.1.1</w:t>
            </w:r>
          </w:p>
        </w:tc>
      </w:tr>
      <w:tr w:rsidR="00C6528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5CEC" w:rsidRPr="00AD5CEC" w:rsidRDefault="00AD5CEC" w:rsidP="00AD5CEC">
            <w:pPr>
              <w:rPr>
                <w:sz w:val="22"/>
                <w:szCs w:val="22"/>
              </w:rPr>
            </w:pPr>
            <w:r w:rsidRPr="00AD5CEC">
              <w:rPr>
                <w:sz w:val="22"/>
                <w:szCs w:val="22"/>
              </w:rPr>
              <w:t>Обеспечение дорожного</w:t>
            </w:r>
            <w:r w:rsidRPr="00AD5CEC">
              <w:rPr>
                <w:sz w:val="22"/>
                <w:szCs w:val="22"/>
              </w:rPr>
              <w:br/>
              <w:t>отдыха</w:t>
            </w:r>
          </w:p>
          <w:p w:rsidR="00C65287" w:rsidRPr="00AD5CEC" w:rsidRDefault="00C65287" w:rsidP="00AD5CE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C65287" w:rsidRPr="00AD5CEC" w:rsidRDefault="00AD5CEC" w:rsidP="00AD5CEC">
            <w:pPr>
              <w:rPr>
                <w:sz w:val="22"/>
                <w:szCs w:val="22"/>
              </w:rPr>
            </w:pPr>
            <w:r w:rsidRPr="00AD5CEC">
              <w:rPr>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C65287" w:rsidRDefault="00C65287" w:rsidP="00D26EAD">
            <w:pPr>
              <w:jc w:val="center"/>
              <w:rPr>
                <w:sz w:val="22"/>
                <w:szCs w:val="22"/>
              </w:rPr>
            </w:pPr>
            <w:r>
              <w:rPr>
                <w:sz w:val="22"/>
                <w:szCs w:val="22"/>
              </w:rPr>
              <w:t>4.9.1.2</w:t>
            </w:r>
          </w:p>
        </w:tc>
      </w:tr>
      <w:tr w:rsidR="00C6528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5CEC" w:rsidRPr="00AD5CEC" w:rsidRDefault="00AD5CEC" w:rsidP="00AD5CEC">
            <w:pPr>
              <w:rPr>
                <w:sz w:val="22"/>
                <w:szCs w:val="22"/>
              </w:rPr>
            </w:pPr>
            <w:r w:rsidRPr="00AD5CEC">
              <w:rPr>
                <w:sz w:val="22"/>
                <w:szCs w:val="22"/>
              </w:rPr>
              <w:lastRenderedPageBreak/>
              <w:t>Автомобильные мойки</w:t>
            </w:r>
          </w:p>
          <w:p w:rsidR="00C65287" w:rsidRPr="00AD5CEC" w:rsidRDefault="00C65287" w:rsidP="00AD5CE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D5CEC" w:rsidRPr="00AD5CEC" w:rsidRDefault="00AD5CEC" w:rsidP="00AD5CEC">
            <w:pPr>
              <w:rPr>
                <w:sz w:val="22"/>
                <w:szCs w:val="22"/>
              </w:rPr>
            </w:pPr>
            <w:r w:rsidRPr="00AD5CEC">
              <w:rPr>
                <w:sz w:val="22"/>
                <w:szCs w:val="22"/>
              </w:rPr>
              <w:t>Размещение автомобильных моек, а также размещение магазинов сопутствующей торговли</w:t>
            </w:r>
          </w:p>
          <w:p w:rsidR="00C65287" w:rsidRPr="00AD5CEC" w:rsidRDefault="00C65287" w:rsidP="00AD5CEC">
            <w:pP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65287" w:rsidRDefault="00C65287" w:rsidP="00D26EAD">
            <w:pPr>
              <w:jc w:val="center"/>
              <w:rPr>
                <w:sz w:val="22"/>
                <w:szCs w:val="22"/>
              </w:rPr>
            </w:pPr>
            <w:r>
              <w:rPr>
                <w:sz w:val="22"/>
                <w:szCs w:val="22"/>
              </w:rPr>
              <w:t>4.9.1.3</w:t>
            </w:r>
          </w:p>
        </w:tc>
      </w:tr>
      <w:tr w:rsidR="00C6528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5CEC" w:rsidRPr="00AD5CEC" w:rsidRDefault="00AD5CEC" w:rsidP="00AD5CEC">
            <w:pPr>
              <w:rPr>
                <w:sz w:val="22"/>
                <w:szCs w:val="22"/>
              </w:rPr>
            </w:pPr>
            <w:r w:rsidRPr="00AD5CEC">
              <w:rPr>
                <w:sz w:val="22"/>
                <w:szCs w:val="22"/>
              </w:rPr>
              <w:t>Ремонт автомобилей</w:t>
            </w:r>
          </w:p>
          <w:p w:rsidR="00C65287" w:rsidRPr="00AD5CEC" w:rsidRDefault="00C65287" w:rsidP="00AD5CE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D5CEC" w:rsidRPr="00AD5CEC" w:rsidRDefault="00AD5CEC" w:rsidP="00AD5CEC">
            <w:pPr>
              <w:rPr>
                <w:sz w:val="22"/>
                <w:szCs w:val="22"/>
              </w:rPr>
            </w:pPr>
            <w:r w:rsidRPr="00AD5CEC">
              <w:rPr>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C65287" w:rsidRPr="00AD5CEC" w:rsidRDefault="00C65287" w:rsidP="00AD5CEC">
            <w:pP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65287" w:rsidRDefault="00C65287" w:rsidP="00D26EAD">
            <w:pPr>
              <w:jc w:val="center"/>
              <w:rPr>
                <w:sz w:val="22"/>
                <w:szCs w:val="22"/>
              </w:rPr>
            </w:pPr>
            <w:r>
              <w:rPr>
                <w:sz w:val="22"/>
                <w:szCs w:val="22"/>
              </w:rPr>
              <w:t>4.9.1.4</w:t>
            </w:r>
          </w:p>
        </w:tc>
      </w:tr>
      <w:tr w:rsidR="00C6528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5CEC" w:rsidRPr="00AD5CEC" w:rsidRDefault="00AD5CEC" w:rsidP="00AD5CEC">
            <w:pPr>
              <w:rPr>
                <w:sz w:val="22"/>
                <w:szCs w:val="22"/>
              </w:rPr>
            </w:pPr>
            <w:r w:rsidRPr="00AD5CEC">
              <w:rPr>
                <w:sz w:val="22"/>
                <w:szCs w:val="22"/>
              </w:rPr>
              <w:t>Связь</w:t>
            </w:r>
          </w:p>
          <w:p w:rsidR="00C65287" w:rsidRPr="00AD5CEC" w:rsidRDefault="00C65287" w:rsidP="00AD5CE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D5CEC" w:rsidRPr="00AD5CEC" w:rsidRDefault="00AD5CEC" w:rsidP="00AD5CEC">
            <w:pPr>
              <w:rPr>
                <w:sz w:val="22"/>
                <w:szCs w:val="22"/>
              </w:rPr>
            </w:pPr>
            <w:r w:rsidRPr="00AD5CEC">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C65287" w:rsidRPr="00AD5CEC" w:rsidRDefault="00C65287" w:rsidP="00AD5CEC">
            <w:pP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65287" w:rsidRDefault="00C65287" w:rsidP="00D26EAD">
            <w:pPr>
              <w:jc w:val="center"/>
              <w:rPr>
                <w:sz w:val="22"/>
                <w:szCs w:val="22"/>
              </w:rPr>
            </w:pPr>
            <w:r>
              <w:rPr>
                <w:sz w:val="22"/>
                <w:szCs w:val="22"/>
              </w:rPr>
              <w:t>6.8</w:t>
            </w:r>
          </w:p>
        </w:tc>
      </w:tr>
      <w:tr w:rsidR="00C6528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5CEC" w:rsidRPr="00AD5CEC" w:rsidRDefault="00AD5CEC" w:rsidP="00AD5CEC">
            <w:pPr>
              <w:rPr>
                <w:sz w:val="22"/>
                <w:szCs w:val="22"/>
              </w:rPr>
            </w:pPr>
            <w:r w:rsidRPr="00AD5CEC">
              <w:rPr>
                <w:sz w:val="22"/>
                <w:szCs w:val="22"/>
              </w:rPr>
              <w:t>Склад</w:t>
            </w:r>
          </w:p>
          <w:p w:rsidR="00C65287" w:rsidRPr="00AD5CEC" w:rsidRDefault="00C65287" w:rsidP="00AD5CE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D5CEC" w:rsidRPr="00AD5CEC" w:rsidRDefault="00AD5CEC" w:rsidP="00AD5CEC">
            <w:pPr>
              <w:rPr>
                <w:sz w:val="22"/>
                <w:szCs w:val="22"/>
              </w:rPr>
            </w:pPr>
            <w:r w:rsidRPr="00AD5CEC">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C65287" w:rsidRPr="00AD5CEC" w:rsidRDefault="00C65287" w:rsidP="00AD5CEC">
            <w:pP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65287" w:rsidRDefault="00C65287" w:rsidP="00D26EAD">
            <w:pPr>
              <w:jc w:val="center"/>
              <w:rPr>
                <w:sz w:val="22"/>
                <w:szCs w:val="22"/>
              </w:rPr>
            </w:pPr>
            <w:r>
              <w:rPr>
                <w:sz w:val="22"/>
                <w:szCs w:val="22"/>
              </w:rPr>
              <w:t>6.9</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различного рода путей сообщения и сооружений, используемых для перевозки людей или грузов, либо передачи веществ.</w:t>
            </w:r>
          </w:p>
          <w:p w:rsidR="00D26EAD" w:rsidRPr="003B198F" w:rsidRDefault="00D26EAD" w:rsidP="00D26EAD">
            <w:pPr>
              <w:jc w:val="both"/>
              <w:rPr>
                <w:sz w:val="22"/>
                <w:szCs w:val="22"/>
              </w:rPr>
            </w:pPr>
            <w:r w:rsidRPr="003B198F">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81" w:anchor="block_1071" w:history="1">
              <w:r w:rsidRPr="003B198F">
                <w:rPr>
                  <w:sz w:val="22"/>
                  <w:szCs w:val="22"/>
                  <w:u w:val="single"/>
                </w:rPr>
                <w:t>кодами 7.1 -7.5</w:t>
              </w:r>
            </w:hyperlink>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7.0</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Автомобильный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D26EAD" w:rsidRPr="003B198F" w:rsidRDefault="00D26EAD" w:rsidP="00D26EAD">
            <w:pPr>
              <w:jc w:val="both"/>
              <w:rPr>
                <w:sz w:val="22"/>
                <w:szCs w:val="22"/>
              </w:rPr>
            </w:pPr>
            <w:r w:rsidRPr="003B198F">
              <w:rPr>
                <w:sz w:val="22"/>
                <w:szCs w:val="22"/>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7.2</w:t>
            </w:r>
          </w:p>
        </w:tc>
      </w:tr>
      <w:tr w:rsidR="00C6528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5CEC" w:rsidRPr="00AD5CEC" w:rsidRDefault="00AD5CEC" w:rsidP="00AD5CEC">
            <w:pPr>
              <w:rPr>
                <w:sz w:val="22"/>
                <w:szCs w:val="22"/>
              </w:rPr>
            </w:pPr>
            <w:r w:rsidRPr="00AD5CEC">
              <w:rPr>
                <w:sz w:val="22"/>
                <w:szCs w:val="22"/>
              </w:rPr>
              <w:t>Размещение</w:t>
            </w:r>
            <w:r w:rsidRPr="00AD5CEC">
              <w:rPr>
                <w:sz w:val="22"/>
                <w:szCs w:val="22"/>
              </w:rPr>
              <w:br/>
              <w:t>автомобильных дорог</w:t>
            </w:r>
          </w:p>
          <w:p w:rsidR="00C65287" w:rsidRPr="00AD5CEC" w:rsidRDefault="00C65287" w:rsidP="00AD5CE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C65287" w:rsidRPr="00AD5CEC" w:rsidRDefault="00AD5CEC" w:rsidP="00AD5CEC">
            <w:pPr>
              <w:rPr>
                <w:sz w:val="22"/>
                <w:szCs w:val="22"/>
              </w:rPr>
            </w:pPr>
            <w:r w:rsidRPr="00AD5CEC">
              <w:rPr>
                <w:sz w:val="22"/>
                <w:szCs w:val="22"/>
              </w:rPr>
              <w:t>Размещение автомобильных дорог за пределами</w:t>
            </w:r>
            <w:r>
              <w:rPr>
                <w:sz w:val="22"/>
                <w:szCs w:val="22"/>
              </w:rPr>
              <w:t xml:space="preserve"> </w:t>
            </w:r>
            <w:r w:rsidRPr="00AD5CEC">
              <w:rPr>
                <w:sz w:val="22"/>
                <w:szCs w:val="22"/>
              </w:rPr>
              <w:t>населенных пунктов и технически связанных с</w:t>
            </w:r>
            <w:r>
              <w:rPr>
                <w:sz w:val="22"/>
                <w:szCs w:val="22"/>
              </w:rPr>
              <w:t xml:space="preserve"> </w:t>
            </w:r>
            <w:r w:rsidRPr="00AD5CEC">
              <w:rPr>
                <w:sz w:val="22"/>
                <w:szCs w:val="22"/>
              </w:rPr>
              <w:t>ними сооружений, придорожных стоянок</w:t>
            </w:r>
            <w:r>
              <w:rPr>
                <w:sz w:val="22"/>
                <w:szCs w:val="22"/>
              </w:rPr>
              <w:t xml:space="preserve"> </w:t>
            </w:r>
            <w:r w:rsidRPr="00AD5CEC">
              <w:rPr>
                <w:sz w:val="22"/>
                <w:szCs w:val="22"/>
              </w:rPr>
              <w:t>(парковок) транспортных средств в границах</w:t>
            </w:r>
            <w:r>
              <w:rPr>
                <w:sz w:val="22"/>
                <w:szCs w:val="22"/>
              </w:rPr>
              <w:t xml:space="preserve"> </w:t>
            </w:r>
            <w:r w:rsidRPr="00AD5CEC">
              <w:rPr>
                <w:sz w:val="22"/>
                <w:szCs w:val="22"/>
              </w:rPr>
              <w:t>городских улиц и дорог, за исключением</w:t>
            </w:r>
            <w:r>
              <w:rPr>
                <w:sz w:val="22"/>
                <w:szCs w:val="22"/>
              </w:rPr>
              <w:t xml:space="preserve"> </w:t>
            </w:r>
            <w:r w:rsidRPr="00AD5CEC">
              <w:rPr>
                <w:sz w:val="22"/>
                <w:szCs w:val="22"/>
              </w:rPr>
              <w:t>предусмотренных видами разрешенного</w:t>
            </w:r>
            <w:r>
              <w:rPr>
                <w:sz w:val="22"/>
                <w:szCs w:val="22"/>
              </w:rPr>
              <w:t xml:space="preserve"> </w:t>
            </w:r>
            <w:r w:rsidRPr="00AD5CEC">
              <w:rPr>
                <w:sz w:val="22"/>
                <w:szCs w:val="22"/>
              </w:rPr>
              <w:t>использования с кодами 2.7.1, 4.9, 7.2.3, а также</w:t>
            </w:r>
            <w:r>
              <w:rPr>
                <w:sz w:val="22"/>
                <w:szCs w:val="22"/>
              </w:rPr>
              <w:t xml:space="preserve"> </w:t>
            </w:r>
            <w:r w:rsidRPr="00AD5CEC">
              <w:rPr>
                <w:sz w:val="22"/>
                <w:szCs w:val="22"/>
              </w:rPr>
              <w:t>некапитальных сооружений, предназначенных</w:t>
            </w:r>
            <w:r>
              <w:rPr>
                <w:sz w:val="22"/>
                <w:szCs w:val="22"/>
              </w:rPr>
              <w:t xml:space="preserve"> </w:t>
            </w:r>
            <w:r w:rsidRPr="00AD5CEC">
              <w:rPr>
                <w:sz w:val="22"/>
                <w:szCs w:val="22"/>
              </w:rPr>
              <w:t>для охраны транспортных средств; размещение</w:t>
            </w:r>
            <w:r>
              <w:rPr>
                <w:sz w:val="22"/>
                <w:szCs w:val="22"/>
              </w:rPr>
              <w:t xml:space="preserve"> </w:t>
            </w:r>
            <w:r w:rsidRPr="00AD5CEC">
              <w:rPr>
                <w:sz w:val="22"/>
                <w:szCs w:val="22"/>
              </w:rPr>
              <w:t>объектов, предназначенных для размещения</w:t>
            </w:r>
            <w:r>
              <w:rPr>
                <w:sz w:val="22"/>
                <w:szCs w:val="22"/>
              </w:rPr>
              <w:t xml:space="preserve"> </w:t>
            </w:r>
            <w:r w:rsidRPr="00AD5CEC">
              <w:rPr>
                <w:sz w:val="22"/>
                <w:szCs w:val="22"/>
              </w:rPr>
              <w:t>постов органов внутренних дел, ответственных</w:t>
            </w:r>
            <w:r>
              <w:rPr>
                <w:sz w:val="22"/>
                <w:szCs w:val="22"/>
              </w:rPr>
              <w:t xml:space="preserve"> </w:t>
            </w:r>
            <w:r w:rsidRPr="00AD5CEC">
              <w:rPr>
                <w:sz w:val="22"/>
                <w:szCs w:val="22"/>
              </w:rPr>
              <w:t>за безопасность дорожного движения</w:t>
            </w:r>
          </w:p>
        </w:tc>
        <w:tc>
          <w:tcPr>
            <w:tcW w:w="851" w:type="dxa"/>
            <w:tcBorders>
              <w:top w:val="single" w:sz="4" w:space="0" w:color="auto"/>
              <w:left w:val="single" w:sz="4" w:space="0" w:color="auto"/>
              <w:bottom w:val="single" w:sz="4" w:space="0" w:color="auto"/>
              <w:right w:val="single" w:sz="4" w:space="0" w:color="auto"/>
            </w:tcBorders>
          </w:tcPr>
          <w:p w:rsidR="00C65287" w:rsidRPr="003B198F" w:rsidRDefault="00C65287" w:rsidP="00D26EAD">
            <w:pPr>
              <w:jc w:val="center"/>
              <w:rPr>
                <w:sz w:val="22"/>
                <w:szCs w:val="22"/>
              </w:rPr>
            </w:pPr>
            <w:r>
              <w:rPr>
                <w:sz w:val="22"/>
                <w:szCs w:val="22"/>
              </w:rPr>
              <w:t>7.2.1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Трубопроводный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7.5</w:t>
            </w:r>
          </w:p>
        </w:tc>
      </w:tr>
      <w:tr w:rsidR="00C6528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5CEC" w:rsidRPr="00AD5CEC" w:rsidRDefault="00AD5CEC" w:rsidP="00AD5CEC">
            <w:pPr>
              <w:rPr>
                <w:sz w:val="22"/>
                <w:szCs w:val="22"/>
              </w:rPr>
            </w:pPr>
            <w:r w:rsidRPr="00AD5CEC">
              <w:rPr>
                <w:sz w:val="22"/>
                <w:szCs w:val="22"/>
              </w:rPr>
              <w:t>Земельные участки</w:t>
            </w:r>
            <w:r w:rsidRPr="00AD5CEC">
              <w:rPr>
                <w:sz w:val="22"/>
                <w:szCs w:val="22"/>
              </w:rPr>
              <w:br/>
              <w:t>(территории) общего</w:t>
            </w:r>
            <w:r w:rsidRPr="00AD5CEC">
              <w:rPr>
                <w:sz w:val="22"/>
                <w:szCs w:val="22"/>
              </w:rPr>
              <w:br/>
            </w:r>
            <w:r w:rsidRPr="00AD5CEC">
              <w:rPr>
                <w:sz w:val="22"/>
                <w:szCs w:val="22"/>
              </w:rPr>
              <w:lastRenderedPageBreak/>
              <w:t>пользования</w:t>
            </w:r>
          </w:p>
          <w:p w:rsidR="00C65287" w:rsidRPr="00AD5CEC" w:rsidRDefault="00C65287" w:rsidP="00AD5CE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C65287" w:rsidRPr="00AD5CEC" w:rsidRDefault="00AD5CEC" w:rsidP="00AD5CEC">
            <w:pPr>
              <w:rPr>
                <w:sz w:val="22"/>
                <w:szCs w:val="22"/>
              </w:rPr>
            </w:pPr>
            <w:r w:rsidRPr="00AD5CEC">
              <w:rPr>
                <w:sz w:val="22"/>
                <w:szCs w:val="22"/>
              </w:rPr>
              <w:lastRenderedPageBreak/>
              <w:t>Земельные участки общего пользования.</w:t>
            </w:r>
            <w:r>
              <w:rPr>
                <w:sz w:val="22"/>
                <w:szCs w:val="22"/>
              </w:rPr>
              <w:t xml:space="preserve"> </w:t>
            </w:r>
            <w:r w:rsidRPr="00AD5CEC">
              <w:rPr>
                <w:sz w:val="22"/>
                <w:szCs w:val="22"/>
              </w:rPr>
              <w:t>Содержание данного вида разрешенного</w:t>
            </w:r>
            <w:r>
              <w:rPr>
                <w:sz w:val="22"/>
                <w:szCs w:val="22"/>
              </w:rPr>
              <w:t xml:space="preserve"> </w:t>
            </w:r>
            <w:r w:rsidRPr="00AD5CEC">
              <w:rPr>
                <w:sz w:val="22"/>
                <w:szCs w:val="22"/>
              </w:rPr>
              <w:t>использования включает в себя содержание</w:t>
            </w:r>
            <w:r>
              <w:rPr>
                <w:sz w:val="22"/>
                <w:szCs w:val="22"/>
              </w:rPr>
              <w:t xml:space="preserve"> </w:t>
            </w:r>
            <w:r w:rsidRPr="00AD5CEC">
              <w:rPr>
                <w:sz w:val="22"/>
                <w:szCs w:val="22"/>
              </w:rPr>
              <w:t xml:space="preserve">видов </w:t>
            </w:r>
            <w:r w:rsidRPr="00AD5CEC">
              <w:rPr>
                <w:sz w:val="22"/>
                <w:szCs w:val="22"/>
              </w:rPr>
              <w:lastRenderedPageBreak/>
              <w:t>разрешенного использования</w:t>
            </w:r>
            <w:r>
              <w:rPr>
                <w:sz w:val="22"/>
                <w:szCs w:val="22"/>
              </w:rPr>
              <w:t xml:space="preserve"> </w:t>
            </w:r>
            <w:r w:rsidRPr="00AD5CEC">
              <w:rPr>
                <w:sz w:val="22"/>
                <w:szCs w:val="22"/>
              </w:rPr>
              <w:t>с кодами 12.0.1-12.0.2</w:t>
            </w:r>
          </w:p>
        </w:tc>
        <w:tc>
          <w:tcPr>
            <w:tcW w:w="851" w:type="dxa"/>
            <w:tcBorders>
              <w:top w:val="single" w:sz="4" w:space="0" w:color="auto"/>
              <w:left w:val="single" w:sz="4" w:space="0" w:color="auto"/>
              <w:bottom w:val="single" w:sz="4" w:space="0" w:color="auto"/>
              <w:right w:val="single" w:sz="4" w:space="0" w:color="auto"/>
            </w:tcBorders>
          </w:tcPr>
          <w:p w:rsidR="00C65287" w:rsidRPr="003B198F" w:rsidRDefault="00C65287" w:rsidP="00D26EAD">
            <w:pPr>
              <w:jc w:val="center"/>
              <w:rPr>
                <w:sz w:val="22"/>
                <w:szCs w:val="22"/>
              </w:rPr>
            </w:pPr>
            <w:r>
              <w:rPr>
                <w:sz w:val="22"/>
                <w:szCs w:val="22"/>
              </w:rPr>
              <w:lastRenderedPageBreak/>
              <w:t>12.0</w:t>
            </w:r>
          </w:p>
        </w:tc>
      </w:tr>
      <w:tr w:rsidR="00C6528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5CEC" w:rsidRPr="00AD5CEC" w:rsidRDefault="00AD5CEC" w:rsidP="00AD5CEC">
            <w:pPr>
              <w:rPr>
                <w:sz w:val="22"/>
                <w:szCs w:val="22"/>
              </w:rPr>
            </w:pPr>
            <w:r w:rsidRPr="00AD5CEC">
              <w:rPr>
                <w:sz w:val="22"/>
                <w:szCs w:val="22"/>
              </w:rPr>
              <w:lastRenderedPageBreak/>
              <w:t>Улично-дорожная сеть</w:t>
            </w:r>
          </w:p>
          <w:p w:rsidR="00C65287" w:rsidRPr="00AD5CEC" w:rsidRDefault="00C65287" w:rsidP="00AD5CE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C65287" w:rsidRPr="00AD5CEC" w:rsidRDefault="00AD5CEC" w:rsidP="00AD5CEC">
            <w:pPr>
              <w:rPr>
                <w:sz w:val="22"/>
                <w:szCs w:val="22"/>
              </w:rPr>
            </w:pPr>
            <w:r w:rsidRPr="00AD5CEC">
              <w:rPr>
                <w:sz w:val="22"/>
                <w:szCs w:val="22"/>
              </w:rPr>
              <w:t>Размещение объектов улично-дорожной сети:</w:t>
            </w:r>
            <w:r>
              <w:rPr>
                <w:sz w:val="22"/>
                <w:szCs w:val="22"/>
              </w:rPr>
              <w:t xml:space="preserve"> </w:t>
            </w:r>
            <w:r w:rsidRPr="00AD5CEC">
              <w:rPr>
                <w:sz w:val="22"/>
                <w:szCs w:val="22"/>
              </w:rPr>
              <w:t>автомобильных дорог, трамвайных путей и</w:t>
            </w:r>
            <w:r>
              <w:rPr>
                <w:sz w:val="22"/>
                <w:szCs w:val="22"/>
              </w:rPr>
              <w:t xml:space="preserve"> </w:t>
            </w:r>
            <w:r w:rsidRPr="00AD5CEC">
              <w:rPr>
                <w:sz w:val="22"/>
                <w:szCs w:val="22"/>
              </w:rPr>
              <w:t>пешеходных тротуаров в границах населенных</w:t>
            </w:r>
            <w:r>
              <w:rPr>
                <w:sz w:val="22"/>
                <w:szCs w:val="22"/>
              </w:rPr>
              <w:t xml:space="preserve"> </w:t>
            </w:r>
            <w:r w:rsidRPr="00AD5CEC">
              <w:rPr>
                <w:sz w:val="22"/>
                <w:szCs w:val="22"/>
              </w:rPr>
              <w:t>пунктов, пешеходных переходов, бульваров,</w:t>
            </w:r>
            <w:r>
              <w:rPr>
                <w:sz w:val="22"/>
                <w:szCs w:val="22"/>
              </w:rPr>
              <w:t xml:space="preserve"> </w:t>
            </w:r>
            <w:r w:rsidRPr="00AD5CEC">
              <w:rPr>
                <w:sz w:val="22"/>
                <w:szCs w:val="22"/>
              </w:rPr>
              <w:t>площадей, проездов, велодорожек и объектов</w:t>
            </w:r>
            <w:r>
              <w:rPr>
                <w:sz w:val="22"/>
                <w:szCs w:val="22"/>
              </w:rPr>
              <w:t xml:space="preserve"> </w:t>
            </w:r>
            <w:r w:rsidRPr="00AD5CEC">
              <w:rPr>
                <w:sz w:val="22"/>
                <w:szCs w:val="22"/>
              </w:rPr>
              <w:t>велотранспортной и инженерной</w:t>
            </w:r>
            <w:r>
              <w:rPr>
                <w:sz w:val="22"/>
                <w:szCs w:val="22"/>
              </w:rPr>
              <w:t xml:space="preserve"> </w:t>
            </w:r>
            <w:r w:rsidRPr="00AD5CEC">
              <w:rPr>
                <w:sz w:val="22"/>
                <w:szCs w:val="22"/>
              </w:rPr>
              <w:t>инфраструктуры; размещение придорожных</w:t>
            </w:r>
            <w:r>
              <w:rPr>
                <w:sz w:val="22"/>
                <w:szCs w:val="22"/>
              </w:rPr>
              <w:t xml:space="preserve"> </w:t>
            </w:r>
            <w:r w:rsidRPr="00AD5CEC">
              <w:rPr>
                <w:sz w:val="22"/>
                <w:szCs w:val="22"/>
              </w:rPr>
              <w:t>стоянок (парковок) транспортных средств в</w:t>
            </w:r>
            <w:r>
              <w:rPr>
                <w:sz w:val="22"/>
                <w:szCs w:val="22"/>
              </w:rPr>
              <w:t xml:space="preserve"> </w:t>
            </w:r>
            <w:r w:rsidRPr="00AD5CEC">
              <w:rPr>
                <w:sz w:val="22"/>
                <w:szCs w:val="22"/>
              </w:rPr>
              <w:t>границах городских улиц и дорог, за исключением</w:t>
            </w:r>
            <w:r>
              <w:rPr>
                <w:sz w:val="22"/>
                <w:szCs w:val="22"/>
              </w:rPr>
              <w:t xml:space="preserve"> </w:t>
            </w:r>
            <w:r w:rsidRPr="00AD5CEC">
              <w:rPr>
                <w:sz w:val="22"/>
                <w:szCs w:val="22"/>
              </w:rPr>
              <w:t>предусмотренных видами разрешенного</w:t>
            </w:r>
            <w:r>
              <w:rPr>
                <w:sz w:val="22"/>
                <w:szCs w:val="22"/>
              </w:rPr>
              <w:t xml:space="preserve"> </w:t>
            </w:r>
            <w:r w:rsidRPr="00AD5CEC">
              <w:rPr>
                <w:sz w:val="22"/>
                <w:szCs w:val="22"/>
              </w:rPr>
              <w:t>использования с кодами 2.7.1, 4.9, 7.2.3, а также</w:t>
            </w:r>
            <w:r>
              <w:rPr>
                <w:sz w:val="22"/>
                <w:szCs w:val="22"/>
              </w:rPr>
              <w:t xml:space="preserve"> </w:t>
            </w:r>
            <w:r w:rsidRPr="00AD5CEC">
              <w:rPr>
                <w:sz w:val="22"/>
                <w:szCs w:val="22"/>
              </w:rPr>
              <w:t>некапитальных сооружений, предназначенных</w:t>
            </w:r>
            <w:r>
              <w:rPr>
                <w:sz w:val="22"/>
                <w:szCs w:val="22"/>
              </w:rPr>
              <w:t xml:space="preserve"> </w:t>
            </w:r>
            <w:r w:rsidRPr="00AD5CEC">
              <w:rPr>
                <w:sz w:val="22"/>
                <w:szCs w:val="22"/>
              </w:rPr>
              <w:t>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tcPr>
          <w:p w:rsidR="00C65287" w:rsidRDefault="00C65287" w:rsidP="00D26EAD">
            <w:pPr>
              <w:jc w:val="center"/>
              <w:rPr>
                <w:sz w:val="22"/>
                <w:szCs w:val="22"/>
              </w:rPr>
            </w:pPr>
            <w:r>
              <w:rPr>
                <w:sz w:val="22"/>
                <w:szCs w:val="22"/>
              </w:rPr>
              <w:t>12.0.1</w:t>
            </w:r>
          </w:p>
        </w:tc>
      </w:tr>
      <w:tr w:rsidR="00C6528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5CEC" w:rsidRPr="00AD5CEC" w:rsidRDefault="00AD5CEC" w:rsidP="00AD5CEC">
            <w:pPr>
              <w:rPr>
                <w:sz w:val="22"/>
                <w:szCs w:val="22"/>
              </w:rPr>
            </w:pPr>
            <w:r w:rsidRPr="00AD5CEC">
              <w:rPr>
                <w:sz w:val="22"/>
                <w:szCs w:val="22"/>
              </w:rPr>
              <w:t>Благоустройство</w:t>
            </w:r>
            <w:r w:rsidRPr="00AD5CEC">
              <w:rPr>
                <w:sz w:val="22"/>
                <w:szCs w:val="22"/>
              </w:rPr>
              <w:br/>
              <w:t>территори</w:t>
            </w:r>
          </w:p>
          <w:p w:rsidR="00C65287" w:rsidRPr="00AD5CEC" w:rsidRDefault="00C65287" w:rsidP="00AD5CE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C65287" w:rsidRPr="00AD5CEC" w:rsidRDefault="00AD5CEC" w:rsidP="00AD5CEC">
            <w:pPr>
              <w:rPr>
                <w:sz w:val="22"/>
                <w:szCs w:val="22"/>
              </w:rPr>
            </w:pPr>
            <w:r w:rsidRPr="00AD5CEC">
              <w:rPr>
                <w:sz w:val="22"/>
                <w:szCs w:val="22"/>
              </w:rPr>
              <w:t>Размещение декоративных, технических,</w:t>
            </w:r>
            <w:r>
              <w:rPr>
                <w:sz w:val="22"/>
                <w:szCs w:val="22"/>
              </w:rPr>
              <w:t xml:space="preserve"> </w:t>
            </w:r>
            <w:r w:rsidRPr="00AD5CEC">
              <w:rPr>
                <w:sz w:val="22"/>
                <w:szCs w:val="22"/>
              </w:rPr>
              <w:t>планировочных, конструктивных устройств,</w:t>
            </w:r>
            <w:r>
              <w:rPr>
                <w:sz w:val="22"/>
                <w:szCs w:val="22"/>
              </w:rPr>
              <w:t xml:space="preserve"> </w:t>
            </w:r>
            <w:r w:rsidRPr="00AD5CEC">
              <w:rPr>
                <w:sz w:val="22"/>
                <w:szCs w:val="22"/>
              </w:rPr>
              <w:t>элементов озеленения, различных видов</w:t>
            </w:r>
            <w:r>
              <w:rPr>
                <w:sz w:val="22"/>
                <w:szCs w:val="22"/>
              </w:rPr>
              <w:t xml:space="preserve"> </w:t>
            </w:r>
            <w:r w:rsidRPr="00AD5CEC">
              <w:rPr>
                <w:sz w:val="22"/>
                <w:szCs w:val="22"/>
              </w:rPr>
              <w:t>оборудования и оформления, малых</w:t>
            </w:r>
            <w:r>
              <w:rPr>
                <w:sz w:val="22"/>
                <w:szCs w:val="22"/>
              </w:rPr>
              <w:t xml:space="preserve"> </w:t>
            </w:r>
            <w:r w:rsidRPr="00AD5CEC">
              <w:rPr>
                <w:sz w:val="22"/>
                <w:szCs w:val="22"/>
              </w:rPr>
              <w:t>архитектурных форм, некапитальных</w:t>
            </w:r>
            <w:r>
              <w:rPr>
                <w:sz w:val="22"/>
                <w:szCs w:val="22"/>
              </w:rPr>
              <w:t xml:space="preserve"> </w:t>
            </w:r>
            <w:r w:rsidRPr="00AD5CEC">
              <w:rPr>
                <w:sz w:val="22"/>
                <w:szCs w:val="22"/>
              </w:rPr>
              <w:t>нестационарных строений и сооружений,</w:t>
            </w:r>
            <w:r>
              <w:rPr>
                <w:sz w:val="22"/>
                <w:szCs w:val="22"/>
              </w:rPr>
              <w:t xml:space="preserve"> </w:t>
            </w:r>
            <w:r w:rsidRPr="00AD5CEC">
              <w:rPr>
                <w:sz w:val="22"/>
                <w:szCs w:val="22"/>
              </w:rPr>
              <w:t>информационных щитов и указателей,</w:t>
            </w:r>
            <w:r>
              <w:rPr>
                <w:sz w:val="22"/>
                <w:szCs w:val="22"/>
              </w:rPr>
              <w:t xml:space="preserve"> </w:t>
            </w:r>
            <w:r w:rsidRPr="00AD5CEC">
              <w:rPr>
                <w:sz w:val="22"/>
                <w:szCs w:val="22"/>
              </w:rPr>
              <w:t>применяемых как составные части</w:t>
            </w:r>
            <w:r>
              <w:rPr>
                <w:sz w:val="22"/>
                <w:szCs w:val="22"/>
              </w:rPr>
              <w:t xml:space="preserve"> </w:t>
            </w:r>
            <w:r w:rsidRPr="00AD5CEC">
              <w:rPr>
                <w:sz w:val="22"/>
                <w:szCs w:val="22"/>
              </w:rPr>
              <w:t>благоустройства территории, общественных</w:t>
            </w:r>
            <w:r>
              <w:rPr>
                <w:sz w:val="22"/>
                <w:szCs w:val="22"/>
              </w:rPr>
              <w:t xml:space="preserve"> </w:t>
            </w:r>
            <w:r w:rsidRPr="00AD5CEC">
              <w:rPr>
                <w:sz w:val="22"/>
                <w:szCs w:val="22"/>
              </w:rPr>
              <w:t>туалетов</w:t>
            </w:r>
          </w:p>
        </w:tc>
        <w:tc>
          <w:tcPr>
            <w:tcW w:w="851" w:type="dxa"/>
            <w:tcBorders>
              <w:top w:val="single" w:sz="4" w:space="0" w:color="auto"/>
              <w:left w:val="single" w:sz="4" w:space="0" w:color="auto"/>
              <w:bottom w:val="single" w:sz="4" w:space="0" w:color="auto"/>
              <w:right w:val="single" w:sz="4" w:space="0" w:color="auto"/>
            </w:tcBorders>
          </w:tcPr>
          <w:p w:rsidR="00C65287" w:rsidRDefault="00C65287" w:rsidP="00D26EAD">
            <w:pPr>
              <w:jc w:val="center"/>
              <w:rPr>
                <w:sz w:val="22"/>
                <w:szCs w:val="22"/>
              </w:rPr>
            </w:pPr>
            <w:r>
              <w:rPr>
                <w:sz w:val="22"/>
                <w:szCs w:val="22"/>
              </w:rPr>
              <w:t>12.0.2</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C2327A">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C65287" w:rsidRPr="003B198F" w:rsidTr="00C6528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5616" w:rsidRPr="00E25616" w:rsidRDefault="00E25616" w:rsidP="00E25616">
            <w:pPr>
              <w:rPr>
                <w:sz w:val="22"/>
                <w:szCs w:val="22"/>
              </w:rPr>
            </w:pPr>
            <w:r w:rsidRPr="00E25616">
              <w:rPr>
                <w:sz w:val="22"/>
                <w:szCs w:val="22"/>
              </w:rPr>
              <w:t>Предоставление</w:t>
            </w:r>
            <w:r w:rsidRPr="00E25616">
              <w:rPr>
                <w:sz w:val="22"/>
                <w:szCs w:val="22"/>
              </w:rPr>
              <w:br/>
              <w:t>коммунальных услуг</w:t>
            </w:r>
          </w:p>
          <w:p w:rsidR="00C65287" w:rsidRPr="00E25616" w:rsidRDefault="00C65287" w:rsidP="00E25616">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E25616" w:rsidRPr="00E25616" w:rsidRDefault="00E25616" w:rsidP="00E25616">
            <w:pPr>
              <w:rPr>
                <w:sz w:val="22"/>
                <w:szCs w:val="22"/>
              </w:rPr>
            </w:pPr>
            <w:r w:rsidRPr="00E25616">
              <w:rPr>
                <w:sz w:val="22"/>
                <w:szCs w:val="22"/>
              </w:rPr>
              <w:t>Размещение зданий и сооружений,</w:t>
            </w:r>
            <w:r>
              <w:rPr>
                <w:sz w:val="22"/>
                <w:szCs w:val="22"/>
              </w:rPr>
              <w:t xml:space="preserve"> </w:t>
            </w:r>
            <w:r w:rsidRPr="00E25616">
              <w:rPr>
                <w:sz w:val="22"/>
                <w:szCs w:val="22"/>
              </w:rPr>
              <w:t>обеспечивающих поставку воды, тепла,</w:t>
            </w:r>
            <w:r>
              <w:rPr>
                <w:sz w:val="22"/>
                <w:szCs w:val="22"/>
              </w:rPr>
              <w:t xml:space="preserve"> </w:t>
            </w:r>
            <w:r w:rsidRPr="00E25616">
              <w:rPr>
                <w:sz w:val="22"/>
                <w:szCs w:val="22"/>
              </w:rPr>
              <w:t>электричества, газа, отвод канализационных</w:t>
            </w:r>
            <w:r>
              <w:rPr>
                <w:sz w:val="22"/>
                <w:szCs w:val="22"/>
              </w:rPr>
              <w:t xml:space="preserve"> </w:t>
            </w:r>
            <w:r w:rsidRPr="00E25616">
              <w:rPr>
                <w:sz w:val="22"/>
                <w:szCs w:val="22"/>
              </w:rPr>
              <w:t>стоков, очистку и уборку объектов недвижимости</w:t>
            </w:r>
            <w:r>
              <w:rPr>
                <w:sz w:val="22"/>
                <w:szCs w:val="22"/>
              </w:rPr>
              <w:t xml:space="preserve"> </w:t>
            </w:r>
            <w:r w:rsidRPr="00E25616">
              <w:rPr>
                <w:sz w:val="22"/>
                <w:szCs w:val="22"/>
              </w:rPr>
              <w:t>(котельных, водозаборов, очистных сооружений,</w:t>
            </w:r>
            <w:r>
              <w:rPr>
                <w:sz w:val="22"/>
                <w:szCs w:val="22"/>
              </w:rPr>
              <w:t xml:space="preserve"> </w:t>
            </w:r>
            <w:r w:rsidRPr="00E25616">
              <w:rPr>
                <w:sz w:val="22"/>
                <w:szCs w:val="22"/>
              </w:rPr>
              <w:t>насосных станций, водопроводов, линий</w:t>
            </w:r>
            <w:r w:rsidRPr="00E25616">
              <w:rPr>
                <w:sz w:val="22"/>
                <w:szCs w:val="22"/>
              </w:rPr>
              <w:br/>
              <w:t>электропередач, трансформаторных подстанций,</w:t>
            </w:r>
            <w:r>
              <w:rPr>
                <w:sz w:val="22"/>
                <w:szCs w:val="22"/>
              </w:rPr>
              <w:t xml:space="preserve"> </w:t>
            </w:r>
            <w:r w:rsidRPr="00E25616">
              <w:rPr>
                <w:sz w:val="22"/>
                <w:szCs w:val="22"/>
              </w:rPr>
              <w:t>газопроводов, линий связи, телефонных станций,</w:t>
            </w:r>
            <w:r>
              <w:rPr>
                <w:sz w:val="22"/>
                <w:szCs w:val="22"/>
              </w:rPr>
              <w:t xml:space="preserve"> </w:t>
            </w:r>
            <w:r w:rsidRPr="00E25616">
              <w:rPr>
                <w:sz w:val="22"/>
                <w:szCs w:val="22"/>
              </w:rPr>
              <w:t>канализаций, стоянок, гаражей и мастерских для</w:t>
            </w:r>
            <w:r>
              <w:rPr>
                <w:sz w:val="22"/>
                <w:szCs w:val="22"/>
              </w:rPr>
              <w:t xml:space="preserve"> </w:t>
            </w:r>
            <w:r w:rsidRPr="00E25616">
              <w:rPr>
                <w:sz w:val="22"/>
                <w:szCs w:val="22"/>
              </w:rPr>
              <w:t>обслуживания уборочной и аварийной техники,</w:t>
            </w:r>
            <w:r>
              <w:rPr>
                <w:sz w:val="22"/>
                <w:szCs w:val="22"/>
              </w:rPr>
              <w:t xml:space="preserve"> </w:t>
            </w:r>
            <w:r w:rsidRPr="00E25616">
              <w:rPr>
                <w:sz w:val="22"/>
                <w:szCs w:val="22"/>
              </w:rPr>
              <w:t>сооружений, необходимых для сбора и плавки</w:t>
            </w:r>
            <w:r>
              <w:rPr>
                <w:sz w:val="22"/>
                <w:szCs w:val="22"/>
              </w:rPr>
              <w:t xml:space="preserve"> </w:t>
            </w:r>
            <w:r w:rsidRPr="00E25616">
              <w:rPr>
                <w:sz w:val="22"/>
                <w:szCs w:val="22"/>
              </w:rPr>
              <w:t>снега)</w:t>
            </w:r>
          </w:p>
          <w:p w:rsidR="00C65287" w:rsidRPr="00E25616" w:rsidRDefault="00C65287" w:rsidP="00E25616">
            <w:pP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C65287" w:rsidRPr="00C65287" w:rsidRDefault="00C65287" w:rsidP="00D26EAD">
            <w:pPr>
              <w:widowControl w:val="0"/>
              <w:autoSpaceDE w:val="0"/>
              <w:autoSpaceDN w:val="0"/>
              <w:adjustRightInd w:val="0"/>
              <w:jc w:val="center"/>
              <w:rPr>
                <w:sz w:val="22"/>
                <w:szCs w:val="22"/>
              </w:rPr>
            </w:pPr>
            <w:r w:rsidRPr="00C65287">
              <w:rPr>
                <w:sz w:val="22"/>
                <w:szCs w:val="22"/>
              </w:rPr>
              <w:t>3.1.1</w:t>
            </w:r>
          </w:p>
        </w:tc>
      </w:tr>
      <w:tr w:rsidR="00C65287" w:rsidRPr="003B198F" w:rsidTr="00C6528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5616" w:rsidRPr="00E25616" w:rsidRDefault="00E25616" w:rsidP="00E25616">
            <w:pPr>
              <w:rPr>
                <w:sz w:val="22"/>
                <w:szCs w:val="22"/>
              </w:rPr>
            </w:pPr>
            <w:r w:rsidRPr="00E25616">
              <w:rPr>
                <w:sz w:val="22"/>
                <w:szCs w:val="22"/>
              </w:rPr>
              <w:t>Здравоохранение</w:t>
            </w:r>
          </w:p>
          <w:p w:rsidR="00C65287" w:rsidRPr="00E25616" w:rsidRDefault="00C65287" w:rsidP="00E25616">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C65287" w:rsidRPr="00E25616" w:rsidRDefault="00E25616" w:rsidP="00E25616">
            <w:pPr>
              <w:rPr>
                <w:sz w:val="22"/>
                <w:szCs w:val="22"/>
              </w:rPr>
            </w:pPr>
            <w:r w:rsidRPr="00E25616">
              <w:rPr>
                <w:sz w:val="22"/>
                <w:szCs w:val="22"/>
              </w:rPr>
              <w:t>Размещение объектов капитального</w:t>
            </w:r>
            <w:r>
              <w:rPr>
                <w:sz w:val="22"/>
                <w:szCs w:val="22"/>
              </w:rPr>
              <w:t xml:space="preserve"> </w:t>
            </w:r>
            <w:r w:rsidRPr="00E25616">
              <w:rPr>
                <w:sz w:val="22"/>
                <w:szCs w:val="22"/>
              </w:rPr>
              <w:t>строительства, предназначенных для оказания</w:t>
            </w:r>
            <w:r>
              <w:rPr>
                <w:sz w:val="22"/>
                <w:szCs w:val="22"/>
              </w:rPr>
              <w:t xml:space="preserve"> </w:t>
            </w:r>
            <w:r w:rsidRPr="00E25616">
              <w:rPr>
                <w:sz w:val="22"/>
                <w:szCs w:val="22"/>
              </w:rPr>
              <w:t>гражданам медицинской помощи. Содержание</w:t>
            </w:r>
            <w:r>
              <w:rPr>
                <w:sz w:val="22"/>
                <w:szCs w:val="22"/>
              </w:rPr>
              <w:t xml:space="preserve"> </w:t>
            </w:r>
            <w:r w:rsidRPr="00E25616">
              <w:rPr>
                <w:sz w:val="22"/>
                <w:szCs w:val="22"/>
              </w:rPr>
              <w:t>данного вида разрешенного использования</w:t>
            </w:r>
            <w:r>
              <w:rPr>
                <w:sz w:val="22"/>
                <w:szCs w:val="22"/>
              </w:rPr>
              <w:t xml:space="preserve"> </w:t>
            </w:r>
            <w:r w:rsidRPr="00E25616">
              <w:rPr>
                <w:sz w:val="22"/>
                <w:szCs w:val="22"/>
              </w:rPr>
              <w:t>включает в себя содержание видов</w:t>
            </w:r>
            <w:r>
              <w:rPr>
                <w:sz w:val="22"/>
                <w:szCs w:val="22"/>
              </w:rPr>
              <w:t xml:space="preserve"> </w:t>
            </w:r>
            <w:r w:rsidRPr="00E25616">
              <w:rPr>
                <w:sz w:val="22"/>
                <w:szCs w:val="22"/>
              </w:rPr>
              <w:t>разрешенного использования с кодами 3.4.1-3.4.2</w:t>
            </w:r>
          </w:p>
        </w:tc>
        <w:tc>
          <w:tcPr>
            <w:tcW w:w="851" w:type="dxa"/>
            <w:tcBorders>
              <w:top w:val="single" w:sz="4" w:space="0" w:color="auto"/>
              <w:left w:val="single" w:sz="4" w:space="0" w:color="auto"/>
              <w:bottom w:val="single" w:sz="4" w:space="0" w:color="auto"/>
              <w:right w:val="single" w:sz="4" w:space="0" w:color="auto"/>
            </w:tcBorders>
          </w:tcPr>
          <w:p w:rsidR="00C65287" w:rsidRPr="00C65287" w:rsidRDefault="00C65287" w:rsidP="00D26EAD">
            <w:pPr>
              <w:widowControl w:val="0"/>
              <w:autoSpaceDE w:val="0"/>
              <w:autoSpaceDN w:val="0"/>
              <w:adjustRightInd w:val="0"/>
              <w:jc w:val="center"/>
              <w:rPr>
                <w:sz w:val="22"/>
                <w:szCs w:val="22"/>
              </w:rPr>
            </w:pPr>
            <w:r>
              <w:rPr>
                <w:sz w:val="22"/>
                <w:szCs w:val="22"/>
              </w:rPr>
              <w:t>3.4</w:t>
            </w:r>
          </w:p>
        </w:tc>
      </w:tr>
      <w:tr w:rsidR="00C65287" w:rsidRPr="003B198F" w:rsidTr="00C6528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5616" w:rsidRPr="00E25616" w:rsidRDefault="00E25616" w:rsidP="00E25616">
            <w:pPr>
              <w:rPr>
                <w:sz w:val="22"/>
                <w:szCs w:val="22"/>
              </w:rPr>
            </w:pPr>
            <w:r w:rsidRPr="00E25616">
              <w:rPr>
                <w:sz w:val="22"/>
                <w:szCs w:val="22"/>
              </w:rPr>
              <w:t>Служебные гаражи</w:t>
            </w:r>
          </w:p>
          <w:p w:rsidR="00C65287" w:rsidRPr="00E25616" w:rsidRDefault="00C65287" w:rsidP="00E25616">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C65287" w:rsidRPr="00E25616" w:rsidRDefault="00E25616" w:rsidP="00E25616">
            <w:pPr>
              <w:rPr>
                <w:sz w:val="22"/>
                <w:szCs w:val="22"/>
              </w:rPr>
            </w:pPr>
            <w:r w:rsidRPr="00E25616">
              <w:rPr>
                <w:sz w:val="22"/>
                <w:szCs w:val="22"/>
              </w:rPr>
              <w:t>Размещение постоянных или временных</w:t>
            </w:r>
            <w:r>
              <w:rPr>
                <w:sz w:val="22"/>
                <w:szCs w:val="22"/>
              </w:rPr>
              <w:t xml:space="preserve"> гаражей, стоянок для хранения </w:t>
            </w:r>
            <w:r w:rsidRPr="00E25616">
              <w:rPr>
                <w:sz w:val="22"/>
                <w:szCs w:val="22"/>
              </w:rPr>
              <w:t>служебного</w:t>
            </w:r>
            <w:r>
              <w:rPr>
                <w:sz w:val="22"/>
                <w:szCs w:val="22"/>
              </w:rPr>
              <w:t xml:space="preserve"> </w:t>
            </w:r>
            <w:r w:rsidRPr="00E25616">
              <w:rPr>
                <w:sz w:val="22"/>
                <w:szCs w:val="22"/>
              </w:rPr>
              <w:t>автотранспорта, используемого в целях</w:t>
            </w:r>
            <w:r w:rsidR="009A618C">
              <w:rPr>
                <w:sz w:val="22"/>
                <w:szCs w:val="22"/>
              </w:rPr>
              <w:t xml:space="preserve"> </w:t>
            </w:r>
            <w:r w:rsidRPr="00E25616">
              <w:rPr>
                <w:sz w:val="22"/>
                <w:szCs w:val="22"/>
              </w:rPr>
              <w:t>осуществления видов деятельности,</w:t>
            </w:r>
            <w:r w:rsidR="009A618C">
              <w:rPr>
                <w:sz w:val="22"/>
                <w:szCs w:val="22"/>
              </w:rPr>
              <w:t xml:space="preserve"> </w:t>
            </w:r>
            <w:r w:rsidRPr="00E25616">
              <w:rPr>
                <w:sz w:val="22"/>
                <w:szCs w:val="22"/>
              </w:rPr>
              <w:t>предусмотренных видами разрешенного</w:t>
            </w:r>
            <w:r w:rsidR="009A618C">
              <w:rPr>
                <w:sz w:val="22"/>
                <w:szCs w:val="22"/>
              </w:rPr>
              <w:t xml:space="preserve"> </w:t>
            </w:r>
            <w:r w:rsidRPr="00E25616">
              <w:rPr>
                <w:sz w:val="22"/>
                <w:szCs w:val="22"/>
              </w:rPr>
              <w:t>использования с кодами 3.0, 4.0,</w:t>
            </w:r>
            <w:r w:rsidR="009A618C">
              <w:rPr>
                <w:sz w:val="22"/>
                <w:szCs w:val="22"/>
              </w:rPr>
              <w:t xml:space="preserve"> </w:t>
            </w:r>
            <w:r w:rsidRPr="00E25616">
              <w:rPr>
                <w:sz w:val="22"/>
                <w:szCs w:val="22"/>
              </w:rPr>
              <w:t>а также для стоянки и хранения транспортныхсредств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C65287" w:rsidRPr="00C65287" w:rsidRDefault="00C65287" w:rsidP="00D26EAD">
            <w:pPr>
              <w:widowControl w:val="0"/>
              <w:autoSpaceDE w:val="0"/>
              <w:autoSpaceDN w:val="0"/>
              <w:adjustRightInd w:val="0"/>
              <w:jc w:val="center"/>
              <w:rPr>
                <w:sz w:val="22"/>
                <w:szCs w:val="22"/>
              </w:rPr>
            </w:pPr>
            <w:r>
              <w:rPr>
                <w:sz w:val="22"/>
                <w:szCs w:val="22"/>
              </w:rPr>
              <w:t>4.9</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D26EAD" w:rsidRPr="003B198F" w:rsidTr="002C264C">
        <w:trPr>
          <w:trHeight w:val="1197"/>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Магазины</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4.4</w:t>
            </w:r>
          </w:p>
        </w:tc>
      </w:tr>
    </w:tbl>
    <w:p w:rsidR="00D26EAD" w:rsidRPr="003B198F" w:rsidRDefault="00D26EAD" w:rsidP="00D26EAD">
      <w:pPr>
        <w:pStyle w:val="ac"/>
        <w:ind w:left="0" w:firstLine="709"/>
        <w:contextualSpacing/>
        <w:rPr>
          <w:lang w:eastAsia="ru-RU"/>
        </w:rPr>
      </w:pPr>
    </w:p>
    <w:p w:rsidR="002C264C" w:rsidRDefault="002C264C" w:rsidP="002C264C">
      <w:pPr>
        <w:widowControl w:val="0"/>
        <w:autoSpaceDE w:val="0"/>
        <w:autoSpaceDN w:val="0"/>
        <w:adjustRightInd w:val="0"/>
        <w:ind w:firstLine="709"/>
        <w:contextualSpacing/>
        <w:jc w:val="both"/>
        <w:rPr>
          <w:b/>
        </w:rPr>
      </w:pPr>
      <w:bookmarkStart w:id="239" w:name="_Toc529951973"/>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C264C" w:rsidRDefault="002C264C"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D41211" w:rsidRPr="00B3378D" w:rsidRDefault="00D41211" w:rsidP="00D41211">
      <w:pPr>
        <w:widowControl w:val="0"/>
        <w:autoSpaceDE w:val="0"/>
        <w:autoSpaceDN w:val="0"/>
        <w:adjustRightInd w:val="0"/>
        <w:ind w:firstLine="709"/>
        <w:contextualSpacing/>
        <w:jc w:val="both"/>
      </w:pPr>
      <w:r w:rsidRPr="00B3378D">
        <w:rPr>
          <w:i/>
        </w:rPr>
        <w:t xml:space="preserve">- </w:t>
      </w:r>
      <w:r w:rsidRPr="00B3378D">
        <w:t>минимальная площадь ЗУ 0</w:t>
      </w:r>
      <w:r>
        <w:t>,0004</w:t>
      </w:r>
      <w:r w:rsidRPr="00B3378D">
        <w:t xml:space="preserve"> га;</w:t>
      </w:r>
    </w:p>
    <w:p w:rsidR="002C264C" w:rsidRPr="00D41211" w:rsidRDefault="00D41211" w:rsidP="002C264C">
      <w:pPr>
        <w:widowControl w:val="0"/>
        <w:autoSpaceDE w:val="0"/>
        <w:autoSpaceDN w:val="0"/>
        <w:adjustRightInd w:val="0"/>
        <w:ind w:firstLine="709"/>
        <w:contextualSpacing/>
        <w:jc w:val="both"/>
      </w:pPr>
      <w:r>
        <w:t>-максимальная площадь ЗУ 200 га;</w:t>
      </w:r>
    </w:p>
    <w:p w:rsidR="002C264C" w:rsidRDefault="002C264C" w:rsidP="002C264C">
      <w:pPr>
        <w:widowControl w:val="0"/>
        <w:autoSpaceDE w:val="0"/>
        <w:autoSpaceDN w:val="0"/>
        <w:adjustRightInd w:val="0"/>
        <w:ind w:firstLine="709"/>
        <w:contextualSpacing/>
        <w:jc w:val="both"/>
      </w:pPr>
      <w:r>
        <w:t xml:space="preserve">2. </w:t>
      </w:r>
      <w:r w:rsidRPr="00E10D89">
        <w:t xml:space="preserve">Минимальные отступы от границ земельных участков в целях определения мест </w:t>
      </w:r>
      <w:r w:rsidRPr="00E10D89">
        <w:lastRenderedPageBreak/>
        <w:t>допустимого размещения зданий, строений, сооружений, за пределами которых запрещено строительство задний, строений, сооружений</w:t>
      </w:r>
      <w:r>
        <w:t>:</w:t>
      </w:r>
    </w:p>
    <w:p w:rsidR="002C264C" w:rsidRDefault="00D41211" w:rsidP="002C264C">
      <w:pPr>
        <w:widowControl w:val="0"/>
        <w:autoSpaceDE w:val="0"/>
        <w:autoSpaceDN w:val="0"/>
        <w:adjustRightInd w:val="0"/>
        <w:ind w:firstLine="709"/>
        <w:contextualSpacing/>
        <w:jc w:val="both"/>
      </w:pPr>
      <w:r w:rsidRPr="00D41211">
        <w:t>-3м</w:t>
      </w:r>
    </w:p>
    <w:p w:rsidR="002C264C" w:rsidRDefault="002C264C" w:rsidP="002C264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D41211" w:rsidRDefault="00D41211" w:rsidP="002C264C">
      <w:pPr>
        <w:widowControl w:val="0"/>
        <w:autoSpaceDE w:val="0"/>
        <w:autoSpaceDN w:val="0"/>
        <w:adjustRightInd w:val="0"/>
        <w:ind w:firstLine="709"/>
        <w:contextualSpacing/>
        <w:jc w:val="both"/>
      </w:pPr>
      <w:r>
        <w:t>-25м</w:t>
      </w:r>
    </w:p>
    <w:p w:rsidR="002C264C" w:rsidRDefault="002C264C" w:rsidP="002C264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2C264C" w:rsidRPr="00D41211" w:rsidRDefault="00D41211" w:rsidP="002C264C">
      <w:pPr>
        <w:widowControl w:val="0"/>
        <w:autoSpaceDE w:val="0"/>
        <w:autoSpaceDN w:val="0"/>
        <w:adjustRightInd w:val="0"/>
        <w:ind w:firstLine="709"/>
        <w:contextualSpacing/>
        <w:jc w:val="both"/>
      </w:pPr>
      <w:r w:rsidRPr="00D41211">
        <w:t>-80%</w:t>
      </w:r>
    </w:p>
    <w:p w:rsidR="002C264C" w:rsidRDefault="002C264C" w:rsidP="002C264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4E27F5" w:rsidRPr="003B198F" w:rsidRDefault="00964791" w:rsidP="002A339C">
      <w:pPr>
        <w:pStyle w:val="39"/>
      </w:pPr>
      <w:bookmarkStart w:id="240" w:name="_Toc86744705"/>
      <w:r w:rsidRPr="003B198F">
        <w:t xml:space="preserve">Статья </w:t>
      </w:r>
      <w:r w:rsidR="00894F7B">
        <w:t>30</w:t>
      </w:r>
      <w:r w:rsidRPr="003B198F">
        <w:t xml:space="preserve">. </w:t>
      </w:r>
      <w:r w:rsidR="004E27F5" w:rsidRPr="003B198F">
        <w:t>Градостроительные регламенты. Зоны сельскохо</w:t>
      </w:r>
      <w:r w:rsidR="00BC6FC4">
        <w:t>зяйственного использования – "С</w:t>
      </w:r>
      <w:r w:rsidR="004E27F5" w:rsidRPr="003B198F">
        <w:t>".</w:t>
      </w:r>
      <w:bookmarkEnd w:id="239"/>
      <w:bookmarkEnd w:id="240"/>
    </w:p>
    <w:p w:rsidR="004E27F5" w:rsidRPr="003B198F" w:rsidRDefault="004E27F5" w:rsidP="00506E09">
      <w:pPr>
        <w:ind w:firstLine="709"/>
        <w:contextualSpacing/>
        <w:jc w:val="both"/>
      </w:pPr>
      <w:r w:rsidRPr="003B198F">
        <w:t xml:space="preserve">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4E27F5" w:rsidRPr="003B198F" w:rsidRDefault="00BC6FC4" w:rsidP="00540810">
      <w:pPr>
        <w:pStyle w:val="40"/>
        <w:numPr>
          <w:ilvl w:val="0"/>
          <w:numId w:val="0"/>
        </w:numPr>
        <w:ind w:left="720"/>
      </w:pPr>
      <w:r>
        <w:t>1. С</w:t>
      </w:r>
      <w:r w:rsidR="004E27F5" w:rsidRPr="003B198F">
        <w:t xml:space="preserve">1 – </w:t>
      </w:r>
      <w:r>
        <w:rPr>
          <w:szCs w:val="24"/>
        </w:rPr>
        <w:t>з</w:t>
      </w:r>
      <w:r w:rsidRPr="001C67AB">
        <w:rPr>
          <w:szCs w:val="24"/>
        </w:rPr>
        <w:t>она сельскохозяйственных угодий - пашни, сенокосы, пастбища, залежи, земли, занятые многолетними насаждениями</w:t>
      </w:r>
      <w:r>
        <w:rPr>
          <w:szCs w:val="24"/>
        </w:rPr>
        <w:t>.</w:t>
      </w:r>
    </w:p>
    <w:p w:rsidR="004E27F5" w:rsidRPr="003B198F" w:rsidRDefault="004E27F5" w:rsidP="00506E09">
      <w:pPr>
        <w:ind w:firstLine="709"/>
        <w:contextualSpacing/>
        <w:jc w:val="both"/>
      </w:pPr>
      <w:r w:rsidRPr="003B198F">
        <w:t>В соответствии с Градостроительным Кодексом Российской Федерации (статья 36, п.6) градостроительные регламенты для сельскохозяйственных угодий в составе земель сельскохозяйственного назначения не устанавливаются.</w:t>
      </w:r>
    </w:p>
    <w:p w:rsidR="00A40B60" w:rsidRDefault="00641EFE">
      <w:pPr>
        <w:suppressAutoHyphens w:val="0"/>
        <w:rPr>
          <w:rFonts w:cs="Times New Roman"/>
          <w:b/>
          <w:bCs/>
          <w:szCs w:val="28"/>
          <w:lang w:eastAsia="ru-RU"/>
        </w:rPr>
      </w:pPr>
      <w:r>
        <w:br w:type="page"/>
      </w:r>
    </w:p>
    <w:tbl>
      <w:tblPr>
        <w:tblW w:w="9781" w:type="dxa"/>
        <w:tblInd w:w="62" w:type="dxa"/>
        <w:tblLayout w:type="fixed"/>
        <w:tblCellMar>
          <w:top w:w="75" w:type="dxa"/>
          <w:left w:w="0" w:type="dxa"/>
          <w:bottom w:w="75" w:type="dxa"/>
          <w:right w:w="0" w:type="dxa"/>
        </w:tblCellMar>
        <w:tblLook w:val="0000"/>
      </w:tblPr>
      <w:tblGrid>
        <w:gridCol w:w="2127"/>
        <w:gridCol w:w="6945"/>
        <w:gridCol w:w="709"/>
      </w:tblGrid>
      <w:tr w:rsidR="00A40B60" w:rsidRPr="003B198F" w:rsidTr="00641191">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40B60" w:rsidRPr="003B198F" w:rsidRDefault="00A40B60" w:rsidP="00641191">
            <w:pPr>
              <w:widowControl w:val="0"/>
              <w:autoSpaceDE w:val="0"/>
              <w:autoSpaceDN w:val="0"/>
              <w:adjustRightInd w:val="0"/>
              <w:jc w:val="center"/>
              <w:rPr>
                <w:sz w:val="22"/>
                <w:szCs w:val="22"/>
              </w:rPr>
            </w:pPr>
            <w:r w:rsidRPr="003B198F">
              <w:rPr>
                <w:sz w:val="22"/>
                <w:szCs w:val="22"/>
              </w:rPr>
              <w:lastRenderedPageBreak/>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A40B60" w:rsidRPr="003B198F" w:rsidRDefault="00A40B60" w:rsidP="00641191">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A40B60" w:rsidRPr="003B198F" w:rsidRDefault="00A40B60" w:rsidP="00641191">
            <w:pPr>
              <w:widowControl w:val="0"/>
              <w:autoSpaceDE w:val="0"/>
              <w:autoSpaceDN w:val="0"/>
              <w:adjustRightInd w:val="0"/>
              <w:jc w:val="center"/>
              <w:rPr>
                <w:sz w:val="22"/>
                <w:szCs w:val="22"/>
              </w:rPr>
            </w:pPr>
            <w:r w:rsidRPr="003B198F">
              <w:rPr>
                <w:sz w:val="22"/>
                <w:szCs w:val="22"/>
              </w:rPr>
              <w:t>Код</w:t>
            </w:r>
          </w:p>
        </w:tc>
      </w:tr>
      <w:tr w:rsidR="00A40B60" w:rsidRPr="003B198F" w:rsidTr="00641191">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40B60" w:rsidRPr="003B198F" w:rsidRDefault="00A40B60" w:rsidP="00641191">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40B60" w:rsidRPr="00254EA4"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A40B60" w:rsidRDefault="00A40B60" w:rsidP="00641191">
            <w:pPr>
              <w:widowControl w:val="0"/>
              <w:autoSpaceDE w:val="0"/>
              <w:autoSpaceDN w:val="0"/>
              <w:adjustRightInd w:val="0"/>
              <w:jc w:val="both"/>
              <w:rPr>
                <w:rFonts w:cs="Times New Roman"/>
                <w:sz w:val="22"/>
                <w:szCs w:val="22"/>
                <w:shd w:val="clear" w:color="auto" w:fill="FFFFFF"/>
              </w:rPr>
            </w:pPr>
            <w:r w:rsidRPr="00A40B60">
              <w:rPr>
                <w:sz w:val="22"/>
                <w:szCs w:val="22"/>
                <w:shd w:val="clear" w:color="auto" w:fill="FFFFFF"/>
              </w:rPr>
              <w:t>Сельскохозяйственное использование</w:t>
            </w:r>
          </w:p>
        </w:tc>
        <w:tc>
          <w:tcPr>
            <w:tcW w:w="6945" w:type="dxa"/>
            <w:tcBorders>
              <w:top w:val="single" w:sz="4" w:space="0" w:color="auto"/>
              <w:left w:val="single" w:sz="4" w:space="0" w:color="auto"/>
              <w:bottom w:val="single" w:sz="4" w:space="0" w:color="auto"/>
              <w:right w:val="single" w:sz="4" w:space="0" w:color="auto"/>
            </w:tcBorders>
          </w:tcPr>
          <w:p w:rsidR="00A40B60" w:rsidRPr="00A40B60" w:rsidRDefault="00A40B60" w:rsidP="00641191">
            <w:pPr>
              <w:jc w:val="both"/>
              <w:rPr>
                <w:rFonts w:cs="Times New Roman"/>
                <w:sz w:val="22"/>
                <w:szCs w:val="22"/>
                <w:shd w:val="clear" w:color="auto" w:fill="FFFFFF"/>
              </w:rPr>
            </w:pPr>
            <w:r w:rsidRPr="00A40B60">
              <w:rPr>
                <w:sz w:val="22"/>
                <w:szCs w:val="22"/>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82" w:anchor="block_1011" w:history="1">
              <w:r w:rsidRPr="00A40B60">
                <w:rPr>
                  <w:rStyle w:val="af5"/>
                  <w:color w:val="auto"/>
                  <w:sz w:val="22"/>
                  <w:szCs w:val="22"/>
                  <w:shd w:val="clear" w:color="auto" w:fill="FFFFFF"/>
                </w:rPr>
                <w:t>кодами 1.1 - 1.20</w:t>
              </w:r>
            </w:hyperlink>
            <w:r w:rsidRPr="00A40B60">
              <w:rPr>
                <w:sz w:val="22"/>
                <w:szCs w:val="22"/>
                <w:shd w:val="clear" w:color="auto" w:fill="FFFFFF"/>
              </w:rPr>
              <w:t>, в том числе размещение зданий и сооружений, используемых для хранения и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641191">
            <w:pPr>
              <w:widowControl w:val="0"/>
              <w:autoSpaceDE w:val="0"/>
              <w:autoSpaceDN w:val="0"/>
              <w:adjustRightInd w:val="0"/>
              <w:jc w:val="center"/>
              <w:rPr>
                <w:sz w:val="22"/>
                <w:szCs w:val="22"/>
              </w:rPr>
            </w:pPr>
            <w:r>
              <w:rPr>
                <w:sz w:val="22"/>
                <w:szCs w:val="22"/>
              </w:rPr>
              <w:t>1.0</w:t>
            </w:r>
          </w:p>
        </w:tc>
      </w:tr>
      <w:tr w:rsidR="00A40B60" w:rsidRPr="00254EA4"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97BBC" w:rsidRDefault="00A40B60" w:rsidP="00641191">
            <w:pPr>
              <w:widowControl w:val="0"/>
              <w:autoSpaceDE w:val="0"/>
              <w:autoSpaceDN w:val="0"/>
              <w:adjustRightInd w:val="0"/>
              <w:jc w:val="both"/>
              <w:rPr>
                <w:rFonts w:cs="Times New Roman"/>
                <w:b/>
                <w:sz w:val="22"/>
                <w:szCs w:val="22"/>
              </w:rPr>
            </w:pPr>
            <w:r w:rsidRPr="00997BBC">
              <w:rPr>
                <w:rFonts w:cs="Times New Roman"/>
                <w:color w:val="333333"/>
                <w:sz w:val="22"/>
                <w:szCs w:val="22"/>
                <w:shd w:val="clear" w:color="auto" w:fill="FFFFFF"/>
              </w:rPr>
              <w:t>Растениеводство</w:t>
            </w:r>
          </w:p>
        </w:tc>
        <w:tc>
          <w:tcPr>
            <w:tcW w:w="6945" w:type="dxa"/>
            <w:tcBorders>
              <w:top w:val="single" w:sz="4" w:space="0" w:color="auto"/>
              <w:left w:val="single" w:sz="4" w:space="0" w:color="auto"/>
              <w:bottom w:val="single" w:sz="4" w:space="0" w:color="auto"/>
              <w:right w:val="single" w:sz="4" w:space="0" w:color="auto"/>
            </w:tcBorders>
          </w:tcPr>
          <w:p w:rsidR="00A40B60" w:rsidRPr="00997BBC" w:rsidRDefault="00A40B60" w:rsidP="00641191">
            <w:pPr>
              <w:jc w:val="both"/>
              <w:rPr>
                <w:rFonts w:cs="Times New Roman"/>
                <w:sz w:val="22"/>
                <w:szCs w:val="22"/>
              </w:rPr>
            </w:pPr>
            <w:r w:rsidRPr="00997BBC">
              <w:rPr>
                <w:rFonts w:cs="Times New Roman"/>
                <w:color w:val="333333"/>
                <w:sz w:val="22"/>
                <w:szCs w:val="22"/>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709" w:type="dxa"/>
            <w:tcBorders>
              <w:top w:val="single" w:sz="4" w:space="0" w:color="auto"/>
              <w:left w:val="single" w:sz="4" w:space="0" w:color="auto"/>
              <w:bottom w:val="single" w:sz="4" w:space="0" w:color="auto"/>
              <w:right w:val="single" w:sz="4" w:space="0" w:color="auto"/>
            </w:tcBorders>
          </w:tcPr>
          <w:p w:rsidR="00A40B60" w:rsidRPr="00254EA4" w:rsidRDefault="00A40B60" w:rsidP="00641191">
            <w:pPr>
              <w:widowControl w:val="0"/>
              <w:autoSpaceDE w:val="0"/>
              <w:autoSpaceDN w:val="0"/>
              <w:adjustRightInd w:val="0"/>
              <w:jc w:val="center"/>
              <w:rPr>
                <w:sz w:val="22"/>
                <w:szCs w:val="22"/>
              </w:rPr>
            </w:pPr>
            <w:r>
              <w:rPr>
                <w:sz w:val="22"/>
                <w:szCs w:val="22"/>
              </w:rPr>
              <w:t>1.1</w:t>
            </w:r>
          </w:p>
        </w:tc>
      </w:tr>
      <w:tr w:rsidR="00A40B60" w:rsidRPr="003B198F"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97BBC" w:rsidRDefault="00A40B60" w:rsidP="00641191">
            <w:pPr>
              <w:rPr>
                <w:rFonts w:cs="Times New Roman"/>
                <w:sz w:val="22"/>
                <w:szCs w:val="22"/>
              </w:rPr>
            </w:pPr>
            <w:r w:rsidRPr="00997BBC">
              <w:rPr>
                <w:rFonts w:cs="Times New Roman"/>
                <w:color w:val="333333"/>
                <w:sz w:val="22"/>
                <w:szCs w:val="22"/>
                <w:shd w:val="clear" w:color="auto" w:fill="FFFFFF"/>
              </w:rPr>
              <w:t>Выращивание зерновых и иных сельскохозяйственных культур</w:t>
            </w:r>
          </w:p>
        </w:tc>
        <w:tc>
          <w:tcPr>
            <w:tcW w:w="6945" w:type="dxa"/>
            <w:tcBorders>
              <w:top w:val="single" w:sz="4" w:space="0" w:color="auto"/>
              <w:left w:val="single" w:sz="4" w:space="0" w:color="auto"/>
              <w:bottom w:val="single" w:sz="4" w:space="0" w:color="auto"/>
              <w:right w:val="single" w:sz="4" w:space="0" w:color="auto"/>
            </w:tcBorders>
          </w:tcPr>
          <w:p w:rsidR="00A40B60" w:rsidRPr="00997BBC" w:rsidRDefault="00A40B60" w:rsidP="00641191">
            <w:pPr>
              <w:jc w:val="both"/>
              <w:rPr>
                <w:rFonts w:cs="Times New Roman"/>
                <w:sz w:val="22"/>
                <w:szCs w:val="22"/>
              </w:rPr>
            </w:pPr>
            <w:r w:rsidRPr="00997BBC">
              <w:rPr>
                <w:rFonts w:cs="Times New Roman"/>
                <w:color w:val="333333"/>
                <w:sz w:val="22"/>
                <w:szCs w:val="22"/>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A40B60" w:rsidRPr="003B198F" w:rsidRDefault="00A40B60" w:rsidP="00641191">
            <w:pPr>
              <w:jc w:val="center"/>
              <w:rPr>
                <w:sz w:val="22"/>
                <w:szCs w:val="22"/>
              </w:rPr>
            </w:pPr>
            <w:r>
              <w:rPr>
                <w:sz w:val="22"/>
                <w:szCs w:val="22"/>
              </w:rPr>
              <w:t>1.2</w:t>
            </w:r>
          </w:p>
        </w:tc>
      </w:tr>
      <w:tr w:rsidR="00A40B60" w:rsidRPr="003B198F"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1371E" w:rsidRDefault="00A40B60" w:rsidP="00641191">
            <w:pPr>
              <w:rPr>
                <w:rFonts w:cs="Times New Roman"/>
                <w:sz w:val="22"/>
                <w:szCs w:val="22"/>
              </w:rPr>
            </w:pPr>
            <w:r w:rsidRPr="0091371E">
              <w:rPr>
                <w:rFonts w:cs="Times New Roman"/>
                <w:color w:val="333333"/>
                <w:sz w:val="22"/>
                <w:szCs w:val="22"/>
                <w:shd w:val="clear" w:color="auto" w:fill="FFFFFF"/>
              </w:rPr>
              <w:t>Овощеводство</w:t>
            </w:r>
          </w:p>
        </w:tc>
        <w:tc>
          <w:tcPr>
            <w:tcW w:w="6945" w:type="dxa"/>
            <w:tcBorders>
              <w:top w:val="single" w:sz="4" w:space="0" w:color="auto"/>
              <w:left w:val="single" w:sz="4" w:space="0" w:color="auto"/>
              <w:bottom w:val="single" w:sz="4" w:space="0" w:color="auto"/>
              <w:right w:val="single" w:sz="4" w:space="0" w:color="auto"/>
            </w:tcBorders>
          </w:tcPr>
          <w:p w:rsidR="00A40B60" w:rsidRPr="0091371E" w:rsidRDefault="00A40B60" w:rsidP="00641191">
            <w:pPr>
              <w:jc w:val="both"/>
              <w:rPr>
                <w:rFonts w:cs="Times New Roman"/>
                <w:sz w:val="22"/>
                <w:szCs w:val="22"/>
              </w:rPr>
            </w:pPr>
            <w:r w:rsidRPr="0091371E">
              <w:rPr>
                <w:rFonts w:cs="Times New Roman"/>
                <w:color w:val="333333"/>
                <w:sz w:val="22"/>
                <w:szCs w:val="22"/>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09" w:type="dxa"/>
            <w:tcBorders>
              <w:top w:val="single" w:sz="4" w:space="0" w:color="auto"/>
              <w:left w:val="single" w:sz="4" w:space="0" w:color="auto"/>
              <w:bottom w:val="single" w:sz="4" w:space="0" w:color="auto"/>
              <w:right w:val="single" w:sz="4" w:space="0" w:color="auto"/>
            </w:tcBorders>
          </w:tcPr>
          <w:p w:rsidR="00A40B60" w:rsidRPr="003B198F" w:rsidRDefault="00A40B60" w:rsidP="00641191">
            <w:pPr>
              <w:jc w:val="center"/>
              <w:rPr>
                <w:sz w:val="22"/>
                <w:szCs w:val="22"/>
              </w:rPr>
            </w:pPr>
            <w:r>
              <w:rPr>
                <w:sz w:val="22"/>
                <w:szCs w:val="22"/>
              </w:rPr>
              <w:t>1.3</w:t>
            </w:r>
          </w:p>
        </w:tc>
      </w:tr>
      <w:tr w:rsidR="00A40B60" w:rsidRPr="003B198F"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1371E" w:rsidRDefault="00A40B60" w:rsidP="00641191">
            <w:pPr>
              <w:pStyle w:val="affffff9"/>
              <w:jc w:val="left"/>
              <w:rPr>
                <w:sz w:val="22"/>
                <w:szCs w:val="22"/>
              </w:rPr>
            </w:pPr>
            <w:r w:rsidRPr="0091371E">
              <w:rPr>
                <w:color w:val="333333"/>
                <w:sz w:val="22"/>
                <w:szCs w:val="22"/>
                <w:shd w:val="clear" w:color="auto" w:fill="FFFFFF"/>
              </w:rPr>
              <w:t>Садоводство</w:t>
            </w:r>
          </w:p>
        </w:tc>
        <w:tc>
          <w:tcPr>
            <w:tcW w:w="6945" w:type="dxa"/>
            <w:tcBorders>
              <w:top w:val="single" w:sz="4" w:space="0" w:color="auto"/>
              <w:left w:val="single" w:sz="4" w:space="0" w:color="auto"/>
              <w:bottom w:val="single" w:sz="4" w:space="0" w:color="auto"/>
              <w:right w:val="single" w:sz="4" w:space="0" w:color="auto"/>
            </w:tcBorders>
          </w:tcPr>
          <w:p w:rsidR="00A40B60" w:rsidRPr="0091371E" w:rsidRDefault="00A40B60" w:rsidP="00641191">
            <w:pPr>
              <w:pStyle w:val="affffff9"/>
              <w:rPr>
                <w:sz w:val="22"/>
                <w:szCs w:val="22"/>
              </w:rPr>
            </w:pPr>
            <w:r w:rsidRPr="0091371E">
              <w:rPr>
                <w:color w:val="333333"/>
                <w:sz w:val="22"/>
                <w:szCs w:val="22"/>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9" w:type="dxa"/>
            <w:tcBorders>
              <w:top w:val="single" w:sz="4" w:space="0" w:color="auto"/>
              <w:left w:val="single" w:sz="4" w:space="0" w:color="auto"/>
              <w:bottom w:val="single" w:sz="4" w:space="0" w:color="auto"/>
              <w:right w:val="single" w:sz="4" w:space="0" w:color="auto"/>
            </w:tcBorders>
          </w:tcPr>
          <w:p w:rsidR="00A40B60" w:rsidRPr="003B198F" w:rsidRDefault="00A40B60" w:rsidP="00641191">
            <w:pPr>
              <w:widowControl w:val="0"/>
              <w:autoSpaceDE w:val="0"/>
              <w:autoSpaceDN w:val="0"/>
              <w:adjustRightInd w:val="0"/>
              <w:contextualSpacing/>
              <w:jc w:val="center"/>
              <w:rPr>
                <w:sz w:val="22"/>
                <w:szCs w:val="22"/>
              </w:rPr>
            </w:pPr>
            <w:r>
              <w:rPr>
                <w:sz w:val="22"/>
                <w:szCs w:val="22"/>
              </w:rPr>
              <w:t>1.5</w:t>
            </w:r>
          </w:p>
        </w:tc>
      </w:tr>
      <w:tr w:rsidR="00A40B60"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1371E" w:rsidRDefault="00A40B60" w:rsidP="00641191">
            <w:pPr>
              <w:pStyle w:val="affffff9"/>
              <w:jc w:val="left"/>
              <w:rPr>
                <w:sz w:val="22"/>
                <w:szCs w:val="22"/>
              </w:rPr>
            </w:pPr>
            <w:r w:rsidRPr="0091371E">
              <w:rPr>
                <w:color w:val="333333"/>
                <w:sz w:val="22"/>
                <w:szCs w:val="22"/>
                <w:shd w:val="clear" w:color="auto" w:fill="FFFFFF"/>
              </w:rPr>
              <w:t>Ведение личного подсобного хозяйства на полевых участках</w:t>
            </w:r>
          </w:p>
        </w:tc>
        <w:tc>
          <w:tcPr>
            <w:tcW w:w="6945" w:type="dxa"/>
            <w:tcBorders>
              <w:top w:val="single" w:sz="4" w:space="0" w:color="auto"/>
              <w:left w:val="single" w:sz="4" w:space="0" w:color="auto"/>
              <w:bottom w:val="single" w:sz="4" w:space="0" w:color="auto"/>
              <w:right w:val="single" w:sz="4" w:space="0" w:color="auto"/>
            </w:tcBorders>
          </w:tcPr>
          <w:p w:rsidR="00A40B60" w:rsidRPr="0091371E" w:rsidRDefault="00A40B60" w:rsidP="00641191">
            <w:pPr>
              <w:jc w:val="both"/>
              <w:rPr>
                <w:rFonts w:cs="Times New Roman"/>
                <w:color w:val="333333"/>
                <w:sz w:val="22"/>
                <w:szCs w:val="22"/>
              </w:rPr>
            </w:pPr>
            <w:r w:rsidRPr="0091371E">
              <w:rPr>
                <w:rFonts w:cs="Times New Roman"/>
                <w:color w:val="333333"/>
                <w:sz w:val="22"/>
                <w:szCs w:val="22"/>
              </w:rPr>
              <w:t>Производство сельскохозяйственной продукции без права возведения объектов капитального стро</w:t>
            </w:r>
            <w:r w:rsidRPr="0091371E">
              <w:rPr>
                <w:rFonts w:cs="Times New Roman"/>
                <w:color w:val="000000" w:themeColor="text1"/>
                <w:sz w:val="22"/>
                <w:szCs w:val="22"/>
              </w:rPr>
              <w:t>итель</w:t>
            </w:r>
            <w:r w:rsidRPr="0091371E">
              <w:rPr>
                <w:rFonts w:cs="Times New Roman"/>
                <w:color w:val="333333"/>
                <w:sz w:val="22"/>
                <w:szCs w:val="22"/>
              </w:rPr>
              <w:t>ства</w:t>
            </w:r>
          </w:p>
          <w:p w:rsidR="00A40B60" w:rsidRPr="0091371E" w:rsidRDefault="00A40B60" w:rsidP="00641191">
            <w:pPr>
              <w:pStyle w:val="affffff9"/>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641191">
            <w:pPr>
              <w:widowControl w:val="0"/>
              <w:autoSpaceDE w:val="0"/>
              <w:autoSpaceDN w:val="0"/>
              <w:adjustRightInd w:val="0"/>
              <w:contextualSpacing/>
              <w:jc w:val="center"/>
              <w:rPr>
                <w:sz w:val="22"/>
                <w:szCs w:val="22"/>
              </w:rPr>
            </w:pPr>
            <w:r>
              <w:rPr>
                <w:sz w:val="22"/>
                <w:szCs w:val="22"/>
              </w:rPr>
              <w:t>1.16</w:t>
            </w:r>
          </w:p>
        </w:tc>
      </w:tr>
      <w:tr w:rsidR="00BC6FC4"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6FC4" w:rsidRPr="0091371E" w:rsidRDefault="00BC6FC4" w:rsidP="00BC6FC4">
            <w:pPr>
              <w:rPr>
                <w:rFonts w:cs="Times New Roman"/>
                <w:sz w:val="22"/>
                <w:szCs w:val="22"/>
              </w:rPr>
            </w:pPr>
            <w:r w:rsidRPr="0091371E">
              <w:rPr>
                <w:rStyle w:val="fontstyle01"/>
                <w:rFonts w:ascii="Times New Roman" w:hAnsi="Times New Roman" w:cs="Times New Roman"/>
                <w:sz w:val="22"/>
                <w:szCs w:val="22"/>
              </w:rPr>
              <w:t>Сенокошение</w:t>
            </w:r>
          </w:p>
          <w:p w:rsidR="00BC6FC4" w:rsidRPr="0091371E" w:rsidRDefault="00BC6FC4" w:rsidP="00641191">
            <w:pPr>
              <w:pStyle w:val="affffff9"/>
              <w:jc w:val="left"/>
              <w:rPr>
                <w:color w:val="333333"/>
                <w:sz w:val="22"/>
                <w:szCs w:val="22"/>
                <w:shd w:val="clear" w:color="auto" w:fill="FFFFFF"/>
              </w:rPr>
            </w:pPr>
          </w:p>
        </w:tc>
        <w:tc>
          <w:tcPr>
            <w:tcW w:w="6945" w:type="dxa"/>
            <w:tcBorders>
              <w:top w:val="single" w:sz="4" w:space="0" w:color="auto"/>
              <w:left w:val="single" w:sz="4" w:space="0" w:color="auto"/>
              <w:bottom w:val="single" w:sz="4" w:space="0" w:color="auto"/>
              <w:right w:val="single" w:sz="4" w:space="0" w:color="auto"/>
            </w:tcBorders>
          </w:tcPr>
          <w:p w:rsidR="00BC6FC4" w:rsidRPr="0091371E" w:rsidRDefault="00BC6FC4" w:rsidP="00BC6FC4">
            <w:pPr>
              <w:jc w:val="both"/>
              <w:rPr>
                <w:rFonts w:cs="Times New Roman"/>
                <w:sz w:val="22"/>
                <w:szCs w:val="22"/>
              </w:rPr>
            </w:pPr>
            <w:r w:rsidRPr="0091371E">
              <w:rPr>
                <w:rStyle w:val="fontstyle01"/>
                <w:rFonts w:ascii="Times New Roman" w:hAnsi="Times New Roman" w:cs="Times New Roman"/>
                <w:sz w:val="22"/>
                <w:szCs w:val="22"/>
              </w:rPr>
              <w:t>Кошение трав, сбор и заготовка сена</w:t>
            </w:r>
          </w:p>
          <w:p w:rsidR="00BC6FC4" w:rsidRPr="0091371E" w:rsidRDefault="00BC6FC4" w:rsidP="00641191">
            <w:pPr>
              <w:jc w:val="both"/>
              <w:rPr>
                <w:rFonts w:cs="Times New Roman"/>
                <w:color w:val="333333"/>
                <w:sz w:val="22"/>
                <w:szCs w:val="22"/>
              </w:rPr>
            </w:pPr>
          </w:p>
        </w:tc>
        <w:tc>
          <w:tcPr>
            <w:tcW w:w="709" w:type="dxa"/>
            <w:tcBorders>
              <w:top w:val="single" w:sz="4" w:space="0" w:color="auto"/>
              <w:left w:val="single" w:sz="4" w:space="0" w:color="auto"/>
              <w:bottom w:val="single" w:sz="4" w:space="0" w:color="auto"/>
              <w:right w:val="single" w:sz="4" w:space="0" w:color="auto"/>
            </w:tcBorders>
          </w:tcPr>
          <w:p w:rsidR="00BC6FC4" w:rsidRDefault="00BC6FC4" w:rsidP="00641191">
            <w:pPr>
              <w:widowControl w:val="0"/>
              <w:autoSpaceDE w:val="0"/>
              <w:autoSpaceDN w:val="0"/>
              <w:adjustRightInd w:val="0"/>
              <w:contextualSpacing/>
              <w:jc w:val="center"/>
              <w:rPr>
                <w:sz w:val="22"/>
                <w:szCs w:val="22"/>
              </w:rPr>
            </w:pPr>
            <w:r>
              <w:rPr>
                <w:sz w:val="22"/>
                <w:szCs w:val="22"/>
              </w:rPr>
              <w:t>1.19</w:t>
            </w:r>
          </w:p>
        </w:tc>
      </w:tr>
      <w:tr w:rsidR="00BC6FC4"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6FC4" w:rsidRPr="0091371E" w:rsidRDefault="00BC6FC4" w:rsidP="00BC6FC4">
            <w:pPr>
              <w:rPr>
                <w:rFonts w:cs="Times New Roman"/>
                <w:sz w:val="22"/>
                <w:szCs w:val="22"/>
              </w:rPr>
            </w:pPr>
            <w:r w:rsidRPr="0091371E">
              <w:rPr>
                <w:rStyle w:val="fontstyle01"/>
                <w:rFonts w:ascii="Times New Roman" w:hAnsi="Times New Roman" w:cs="Times New Roman"/>
                <w:sz w:val="22"/>
                <w:szCs w:val="22"/>
              </w:rPr>
              <w:t>Выпас</w:t>
            </w:r>
            <w:r w:rsidRPr="0091371E">
              <w:rPr>
                <w:rFonts w:cs="Times New Roman"/>
                <w:color w:val="000000"/>
                <w:sz w:val="22"/>
                <w:szCs w:val="22"/>
              </w:rPr>
              <w:br/>
            </w:r>
            <w:r w:rsidRPr="0091371E">
              <w:rPr>
                <w:rStyle w:val="fontstyle01"/>
                <w:rFonts w:ascii="Times New Roman" w:hAnsi="Times New Roman" w:cs="Times New Roman"/>
                <w:sz w:val="22"/>
                <w:szCs w:val="22"/>
              </w:rPr>
              <w:t>сельскохозяйственных</w:t>
            </w:r>
            <w:r w:rsidRPr="0091371E">
              <w:rPr>
                <w:rFonts w:cs="Times New Roman"/>
                <w:color w:val="000000"/>
                <w:sz w:val="22"/>
                <w:szCs w:val="22"/>
              </w:rPr>
              <w:br/>
            </w:r>
            <w:r w:rsidRPr="0091371E">
              <w:rPr>
                <w:rStyle w:val="fontstyle01"/>
                <w:rFonts w:ascii="Times New Roman" w:hAnsi="Times New Roman" w:cs="Times New Roman"/>
                <w:sz w:val="22"/>
                <w:szCs w:val="22"/>
              </w:rPr>
              <w:t>животных</w:t>
            </w:r>
          </w:p>
          <w:p w:rsidR="00BC6FC4" w:rsidRPr="0091371E" w:rsidRDefault="00BC6FC4" w:rsidP="00641191">
            <w:pPr>
              <w:pStyle w:val="affffff9"/>
              <w:jc w:val="left"/>
              <w:rPr>
                <w:color w:val="333333"/>
                <w:sz w:val="22"/>
                <w:szCs w:val="22"/>
                <w:shd w:val="clear" w:color="auto" w:fill="FFFFFF"/>
              </w:rPr>
            </w:pPr>
          </w:p>
        </w:tc>
        <w:tc>
          <w:tcPr>
            <w:tcW w:w="6945" w:type="dxa"/>
            <w:tcBorders>
              <w:top w:val="single" w:sz="4" w:space="0" w:color="auto"/>
              <w:left w:val="single" w:sz="4" w:space="0" w:color="auto"/>
              <w:bottom w:val="single" w:sz="4" w:space="0" w:color="auto"/>
              <w:right w:val="single" w:sz="4" w:space="0" w:color="auto"/>
            </w:tcBorders>
          </w:tcPr>
          <w:p w:rsidR="00BC6FC4" w:rsidRPr="0091371E" w:rsidRDefault="00BC6FC4" w:rsidP="00BC6FC4">
            <w:pPr>
              <w:jc w:val="both"/>
              <w:rPr>
                <w:rFonts w:cs="Times New Roman"/>
                <w:sz w:val="22"/>
                <w:szCs w:val="22"/>
              </w:rPr>
            </w:pPr>
            <w:r w:rsidRPr="0091371E">
              <w:rPr>
                <w:rStyle w:val="fontstyle01"/>
                <w:rFonts w:ascii="Times New Roman" w:hAnsi="Times New Roman" w:cs="Times New Roman"/>
                <w:sz w:val="22"/>
                <w:szCs w:val="22"/>
              </w:rPr>
              <w:t>Выпас сельскохозяйственных животных</w:t>
            </w:r>
          </w:p>
          <w:p w:rsidR="00BC6FC4" w:rsidRPr="0091371E" w:rsidRDefault="00BC6FC4" w:rsidP="00641191">
            <w:pPr>
              <w:jc w:val="both"/>
              <w:rPr>
                <w:rFonts w:cs="Times New Roman"/>
                <w:color w:val="333333"/>
                <w:sz w:val="22"/>
                <w:szCs w:val="22"/>
              </w:rPr>
            </w:pPr>
          </w:p>
        </w:tc>
        <w:tc>
          <w:tcPr>
            <w:tcW w:w="709" w:type="dxa"/>
            <w:tcBorders>
              <w:top w:val="single" w:sz="4" w:space="0" w:color="auto"/>
              <w:left w:val="single" w:sz="4" w:space="0" w:color="auto"/>
              <w:bottom w:val="single" w:sz="4" w:space="0" w:color="auto"/>
              <w:right w:val="single" w:sz="4" w:space="0" w:color="auto"/>
            </w:tcBorders>
          </w:tcPr>
          <w:p w:rsidR="00BC6FC4" w:rsidRDefault="00BC6FC4" w:rsidP="00641191">
            <w:pPr>
              <w:widowControl w:val="0"/>
              <w:autoSpaceDE w:val="0"/>
              <w:autoSpaceDN w:val="0"/>
              <w:adjustRightInd w:val="0"/>
              <w:contextualSpacing/>
              <w:jc w:val="center"/>
              <w:rPr>
                <w:sz w:val="22"/>
                <w:szCs w:val="22"/>
              </w:rPr>
            </w:pPr>
            <w:r>
              <w:rPr>
                <w:sz w:val="22"/>
                <w:szCs w:val="22"/>
              </w:rPr>
              <w:t>1.20</w:t>
            </w:r>
          </w:p>
        </w:tc>
      </w:tr>
      <w:tr w:rsidR="00A40B60"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97BBC" w:rsidRDefault="00A40B60" w:rsidP="00641191">
            <w:pPr>
              <w:rPr>
                <w:rFonts w:cs="Times New Roman"/>
                <w:color w:val="333333"/>
                <w:sz w:val="22"/>
                <w:szCs w:val="22"/>
              </w:rPr>
            </w:pPr>
            <w:r w:rsidRPr="00997BBC">
              <w:rPr>
                <w:rFonts w:cs="Times New Roman"/>
                <w:color w:val="333333"/>
                <w:sz w:val="22"/>
                <w:szCs w:val="22"/>
              </w:rPr>
              <w:t>Ведение огородничества</w:t>
            </w:r>
          </w:p>
          <w:p w:rsidR="00A40B60" w:rsidRPr="00997BBC" w:rsidRDefault="00A40B60" w:rsidP="00641191">
            <w:pPr>
              <w:pStyle w:val="affffff9"/>
              <w:jc w:val="left"/>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40B60" w:rsidRPr="00A40B60" w:rsidRDefault="00A40B60" w:rsidP="00A40B60">
            <w:pPr>
              <w:jc w:val="both"/>
              <w:rPr>
                <w:rFonts w:cs="Times New Roman"/>
                <w:color w:val="333333"/>
                <w:sz w:val="22"/>
                <w:szCs w:val="22"/>
              </w:rPr>
            </w:pPr>
            <w:r w:rsidRPr="00997BBC">
              <w:rPr>
                <w:rFonts w:cs="Times New Roman"/>
                <w:color w:val="333333"/>
                <w:sz w:val="22"/>
                <w:szCs w:val="22"/>
              </w:rPr>
              <w:b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641191">
            <w:pPr>
              <w:widowControl w:val="0"/>
              <w:autoSpaceDE w:val="0"/>
              <w:autoSpaceDN w:val="0"/>
              <w:adjustRightInd w:val="0"/>
              <w:contextualSpacing/>
              <w:jc w:val="center"/>
              <w:rPr>
                <w:sz w:val="22"/>
                <w:szCs w:val="22"/>
              </w:rPr>
            </w:pPr>
            <w:r>
              <w:rPr>
                <w:sz w:val="22"/>
                <w:szCs w:val="22"/>
              </w:rPr>
              <w:t>13.1</w:t>
            </w:r>
          </w:p>
        </w:tc>
      </w:tr>
      <w:tr w:rsidR="00BC6FC4"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6FC4" w:rsidRDefault="00BC6FC4" w:rsidP="00BC6FC4">
            <w:r>
              <w:rPr>
                <w:rStyle w:val="fontstyle01"/>
              </w:rPr>
              <w:t>Ведение садоводства</w:t>
            </w:r>
          </w:p>
          <w:p w:rsidR="00BC6FC4" w:rsidRPr="00997BBC" w:rsidRDefault="00BC6FC4" w:rsidP="00641191">
            <w:pPr>
              <w:rPr>
                <w:rFonts w:cs="Times New Roman"/>
                <w:color w:val="333333"/>
                <w:sz w:val="22"/>
                <w:szCs w:val="22"/>
              </w:rPr>
            </w:pPr>
          </w:p>
        </w:tc>
        <w:tc>
          <w:tcPr>
            <w:tcW w:w="6945" w:type="dxa"/>
            <w:tcBorders>
              <w:top w:val="single" w:sz="4" w:space="0" w:color="auto"/>
              <w:left w:val="single" w:sz="4" w:space="0" w:color="auto"/>
              <w:bottom w:val="single" w:sz="4" w:space="0" w:color="auto"/>
              <w:right w:val="single" w:sz="4" w:space="0" w:color="auto"/>
            </w:tcBorders>
          </w:tcPr>
          <w:p w:rsidR="00BC6FC4" w:rsidRPr="00BC6FC4" w:rsidRDefault="00BC6FC4" w:rsidP="00BC6FC4">
            <w:pPr>
              <w:rPr>
                <w:sz w:val="22"/>
                <w:szCs w:val="22"/>
              </w:rPr>
            </w:pPr>
            <w:r w:rsidRPr="00BC6FC4">
              <w:rPr>
                <w:sz w:val="22"/>
                <w:szCs w:val="22"/>
              </w:rPr>
              <w:t>Осуществление отдыха и (или) выращивания</w:t>
            </w:r>
            <w:r>
              <w:rPr>
                <w:sz w:val="22"/>
                <w:szCs w:val="22"/>
              </w:rPr>
              <w:t xml:space="preserve"> </w:t>
            </w:r>
            <w:r w:rsidRPr="00BC6FC4">
              <w:rPr>
                <w:sz w:val="22"/>
                <w:szCs w:val="22"/>
              </w:rPr>
              <w:t>гражданами для собственных нужд</w:t>
            </w:r>
            <w:r>
              <w:rPr>
                <w:sz w:val="22"/>
                <w:szCs w:val="22"/>
              </w:rPr>
              <w:t xml:space="preserve"> </w:t>
            </w:r>
            <w:r w:rsidRPr="00BC6FC4">
              <w:rPr>
                <w:sz w:val="22"/>
                <w:szCs w:val="22"/>
              </w:rPr>
              <w:t>сельскохозяйственных культур; размещение для</w:t>
            </w:r>
            <w:r>
              <w:rPr>
                <w:sz w:val="22"/>
                <w:szCs w:val="22"/>
              </w:rPr>
              <w:t xml:space="preserve"> </w:t>
            </w:r>
            <w:r w:rsidRPr="00BC6FC4">
              <w:rPr>
                <w:sz w:val="22"/>
                <w:szCs w:val="22"/>
              </w:rPr>
              <w:t>собственных нужд садового дома, жилого дома,</w:t>
            </w:r>
            <w:r>
              <w:rPr>
                <w:sz w:val="22"/>
                <w:szCs w:val="22"/>
              </w:rPr>
              <w:t xml:space="preserve"> </w:t>
            </w:r>
            <w:r w:rsidRPr="00BC6FC4">
              <w:rPr>
                <w:sz w:val="22"/>
                <w:szCs w:val="22"/>
              </w:rPr>
              <w:t>указанного в описании вида разрешенного</w:t>
            </w:r>
            <w:r>
              <w:rPr>
                <w:sz w:val="22"/>
                <w:szCs w:val="22"/>
              </w:rPr>
              <w:t xml:space="preserve"> </w:t>
            </w:r>
            <w:r w:rsidRPr="00BC6FC4">
              <w:rPr>
                <w:sz w:val="22"/>
                <w:szCs w:val="22"/>
              </w:rPr>
              <w:t>использования с кодом 2.1, хозяйственных</w:t>
            </w:r>
            <w:r>
              <w:rPr>
                <w:sz w:val="22"/>
                <w:szCs w:val="22"/>
              </w:rPr>
              <w:t xml:space="preserve"> </w:t>
            </w:r>
            <w:r w:rsidRPr="00BC6FC4">
              <w:rPr>
                <w:sz w:val="22"/>
                <w:szCs w:val="22"/>
              </w:rPr>
              <w:t>построек и гаражей для собственных нужд</w:t>
            </w:r>
          </w:p>
        </w:tc>
        <w:tc>
          <w:tcPr>
            <w:tcW w:w="709" w:type="dxa"/>
            <w:tcBorders>
              <w:top w:val="single" w:sz="4" w:space="0" w:color="auto"/>
              <w:left w:val="single" w:sz="4" w:space="0" w:color="auto"/>
              <w:bottom w:val="single" w:sz="4" w:space="0" w:color="auto"/>
              <w:right w:val="single" w:sz="4" w:space="0" w:color="auto"/>
            </w:tcBorders>
          </w:tcPr>
          <w:p w:rsidR="00BC6FC4" w:rsidRDefault="00BC6FC4" w:rsidP="00641191">
            <w:pPr>
              <w:widowControl w:val="0"/>
              <w:autoSpaceDE w:val="0"/>
              <w:autoSpaceDN w:val="0"/>
              <w:adjustRightInd w:val="0"/>
              <w:contextualSpacing/>
              <w:jc w:val="center"/>
              <w:rPr>
                <w:sz w:val="22"/>
                <w:szCs w:val="22"/>
              </w:rPr>
            </w:pPr>
            <w:r>
              <w:rPr>
                <w:sz w:val="22"/>
                <w:szCs w:val="22"/>
              </w:rPr>
              <w:t>13.2</w:t>
            </w:r>
          </w:p>
        </w:tc>
      </w:tr>
      <w:tr w:rsidR="00A40B60" w:rsidRPr="00E76DBA" w:rsidTr="00641191">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E76DBA" w:rsidRDefault="00A40B60" w:rsidP="00641191">
            <w:pPr>
              <w:suppressAutoHyphens w:val="0"/>
              <w:autoSpaceDE w:val="0"/>
              <w:autoSpaceDN w:val="0"/>
              <w:adjustRightInd w:val="0"/>
              <w:jc w:val="center"/>
              <w:rPr>
                <w:rFonts w:cs="Times New Roman"/>
                <w:b/>
                <w:lang w:eastAsia="ru-RU"/>
              </w:rPr>
            </w:pPr>
            <w:r w:rsidRPr="00E76DBA">
              <w:rPr>
                <w:rFonts w:cs="Times New Roman"/>
                <w:b/>
                <w:lang w:eastAsia="ru-RU"/>
              </w:rPr>
              <w:t>Вспомогательные виды</w:t>
            </w:r>
            <w:r>
              <w:rPr>
                <w:rFonts w:cs="Times New Roman"/>
                <w:b/>
                <w:lang w:eastAsia="ru-RU"/>
              </w:rPr>
              <w:t xml:space="preserve"> </w:t>
            </w:r>
            <w:r w:rsidRPr="00E76DBA">
              <w:rPr>
                <w:rFonts w:cs="Times New Roman"/>
                <w:b/>
                <w:lang w:eastAsia="ru-RU"/>
              </w:rPr>
              <w:t>разрешенного</w:t>
            </w:r>
            <w:r>
              <w:rPr>
                <w:rFonts w:cs="Times New Roman"/>
                <w:b/>
                <w:lang w:eastAsia="ru-RU"/>
              </w:rPr>
              <w:t xml:space="preserve"> </w:t>
            </w:r>
            <w:r w:rsidRPr="00E76DBA">
              <w:rPr>
                <w:rFonts w:cs="Times New Roman"/>
                <w:b/>
                <w:lang w:eastAsia="ru-RU"/>
              </w:rPr>
              <w:t>использования</w:t>
            </w:r>
          </w:p>
        </w:tc>
      </w:tr>
      <w:tr w:rsidR="00A40B60" w:rsidRPr="00997BBC"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6FC4" w:rsidRPr="00BC6FC4" w:rsidRDefault="00BC6FC4" w:rsidP="00BC6FC4">
            <w:pPr>
              <w:rPr>
                <w:sz w:val="22"/>
                <w:szCs w:val="22"/>
              </w:rPr>
            </w:pPr>
            <w:r w:rsidRPr="00BC6FC4">
              <w:rPr>
                <w:sz w:val="22"/>
                <w:szCs w:val="22"/>
              </w:rPr>
              <w:lastRenderedPageBreak/>
              <w:t>Предоставление</w:t>
            </w:r>
            <w:r w:rsidRPr="00BC6FC4">
              <w:rPr>
                <w:sz w:val="22"/>
                <w:szCs w:val="22"/>
              </w:rPr>
              <w:br/>
              <w:t>коммунальных услуг</w:t>
            </w:r>
          </w:p>
          <w:p w:rsidR="00A40B60" w:rsidRPr="00BC6FC4" w:rsidRDefault="00A40B60" w:rsidP="00BC6FC4">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40B60" w:rsidRPr="00BC6FC4" w:rsidRDefault="00BC6FC4" w:rsidP="00BC6FC4">
            <w:pPr>
              <w:rPr>
                <w:sz w:val="22"/>
                <w:szCs w:val="22"/>
              </w:rPr>
            </w:pPr>
            <w:r w:rsidRPr="00BC6FC4">
              <w:rPr>
                <w:sz w:val="22"/>
                <w:szCs w:val="22"/>
              </w:rPr>
              <w:t>Размещение зданий и сооружений,</w:t>
            </w:r>
            <w:r>
              <w:rPr>
                <w:sz w:val="22"/>
                <w:szCs w:val="22"/>
              </w:rPr>
              <w:t xml:space="preserve"> </w:t>
            </w:r>
            <w:r w:rsidRPr="00BC6FC4">
              <w:rPr>
                <w:sz w:val="22"/>
                <w:szCs w:val="22"/>
              </w:rPr>
              <w:t>обеспечивающих поставку воды, тепла,</w:t>
            </w:r>
            <w:r>
              <w:rPr>
                <w:sz w:val="22"/>
                <w:szCs w:val="22"/>
              </w:rPr>
              <w:t xml:space="preserve"> </w:t>
            </w:r>
            <w:r w:rsidRPr="00BC6FC4">
              <w:rPr>
                <w:sz w:val="22"/>
                <w:szCs w:val="22"/>
              </w:rPr>
              <w:t>электричества, газа, отвод канализационных</w:t>
            </w:r>
            <w:r>
              <w:rPr>
                <w:sz w:val="22"/>
                <w:szCs w:val="22"/>
              </w:rPr>
              <w:t xml:space="preserve"> </w:t>
            </w:r>
            <w:r w:rsidRPr="00BC6FC4">
              <w:rPr>
                <w:sz w:val="22"/>
                <w:szCs w:val="22"/>
              </w:rPr>
              <w:t>стоков, очистку и уборку объектов недвижимости</w:t>
            </w:r>
            <w:r>
              <w:rPr>
                <w:sz w:val="22"/>
                <w:szCs w:val="22"/>
              </w:rPr>
              <w:t xml:space="preserve"> </w:t>
            </w:r>
            <w:r w:rsidRPr="00BC6FC4">
              <w:rPr>
                <w:sz w:val="22"/>
                <w:szCs w:val="22"/>
              </w:rPr>
              <w:t>(котельных, водозаборов, очистных сооружений,</w:t>
            </w:r>
            <w:r>
              <w:rPr>
                <w:sz w:val="22"/>
                <w:szCs w:val="22"/>
              </w:rPr>
              <w:t xml:space="preserve"> </w:t>
            </w:r>
            <w:r w:rsidRPr="00BC6FC4">
              <w:rPr>
                <w:sz w:val="22"/>
                <w:szCs w:val="22"/>
              </w:rPr>
              <w:t>насосных станций, водопроводов, линий</w:t>
            </w:r>
            <w:r>
              <w:rPr>
                <w:sz w:val="22"/>
                <w:szCs w:val="22"/>
              </w:rPr>
              <w:t xml:space="preserve"> </w:t>
            </w:r>
            <w:r w:rsidRPr="00BC6FC4">
              <w:rPr>
                <w:sz w:val="22"/>
                <w:szCs w:val="22"/>
              </w:rPr>
              <w:t>электропередач, трансформаторных подстанций,</w:t>
            </w:r>
            <w:r>
              <w:rPr>
                <w:sz w:val="22"/>
                <w:szCs w:val="22"/>
              </w:rPr>
              <w:t xml:space="preserve"> </w:t>
            </w:r>
            <w:r w:rsidRPr="00BC6FC4">
              <w:rPr>
                <w:sz w:val="22"/>
                <w:szCs w:val="22"/>
              </w:rPr>
              <w:t>газопроводов, линий связи, телефонных станций,</w:t>
            </w:r>
            <w:r>
              <w:rPr>
                <w:sz w:val="22"/>
                <w:szCs w:val="22"/>
              </w:rPr>
              <w:t xml:space="preserve"> </w:t>
            </w:r>
            <w:r w:rsidRPr="00BC6FC4">
              <w:rPr>
                <w:sz w:val="22"/>
                <w:szCs w:val="22"/>
              </w:rPr>
              <w:t>канализаций, стоянок, гаражей и мастерских для</w:t>
            </w:r>
            <w:r>
              <w:rPr>
                <w:sz w:val="22"/>
                <w:szCs w:val="22"/>
              </w:rPr>
              <w:t xml:space="preserve"> </w:t>
            </w:r>
            <w:r w:rsidRPr="00BC6FC4">
              <w:rPr>
                <w:sz w:val="22"/>
                <w:szCs w:val="22"/>
              </w:rPr>
              <w:t>обслуживания уборочной и аварийной техники,</w:t>
            </w:r>
            <w:r>
              <w:rPr>
                <w:sz w:val="22"/>
                <w:szCs w:val="22"/>
              </w:rPr>
              <w:t xml:space="preserve"> </w:t>
            </w:r>
            <w:r w:rsidRPr="00BC6FC4">
              <w:rPr>
                <w:sz w:val="22"/>
                <w:szCs w:val="22"/>
              </w:rPr>
              <w:t>сооружений, необходимых для сбора и плавки</w:t>
            </w:r>
            <w:r>
              <w:rPr>
                <w:sz w:val="22"/>
                <w:szCs w:val="22"/>
              </w:rPr>
              <w:t xml:space="preserve"> </w:t>
            </w:r>
            <w:r w:rsidRPr="00BC6FC4">
              <w:rPr>
                <w:sz w:val="22"/>
                <w:szCs w:val="22"/>
              </w:rPr>
              <w:t>снега)</w:t>
            </w:r>
          </w:p>
        </w:tc>
        <w:tc>
          <w:tcPr>
            <w:tcW w:w="709" w:type="dxa"/>
            <w:tcBorders>
              <w:top w:val="single" w:sz="4" w:space="0" w:color="auto"/>
              <w:left w:val="single" w:sz="4" w:space="0" w:color="auto"/>
              <w:bottom w:val="single" w:sz="4" w:space="0" w:color="auto"/>
              <w:right w:val="single" w:sz="4" w:space="0" w:color="auto"/>
            </w:tcBorders>
          </w:tcPr>
          <w:p w:rsidR="00A40B60" w:rsidRPr="00997BBC" w:rsidRDefault="00BC6FC4" w:rsidP="00641191">
            <w:pPr>
              <w:widowControl w:val="0"/>
              <w:autoSpaceDE w:val="0"/>
              <w:autoSpaceDN w:val="0"/>
              <w:adjustRightInd w:val="0"/>
              <w:contextualSpacing/>
              <w:jc w:val="center"/>
              <w:rPr>
                <w:rFonts w:cs="Times New Roman"/>
                <w:sz w:val="22"/>
                <w:szCs w:val="22"/>
              </w:rPr>
            </w:pPr>
            <w:r>
              <w:rPr>
                <w:rFonts w:cs="Times New Roman"/>
                <w:sz w:val="22"/>
                <w:szCs w:val="22"/>
              </w:rPr>
              <w:t>3.1.1</w:t>
            </w:r>
          </w:p>
        </w:tc>
      </w:tr>
      <w:tr w:rsidR="00BC6FC4" w:rsidRPr="00997BBC"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6FC4" w:rsidRPr="00BC6FC4" w:rsidRDefault="00BC6FC4" w:rsidP="00BC6FC4">
            <w:pPr>
              <w:rPr>
                <w:sz w:val="22"/>
                <w:szCs w:val="22"/>
              </w:rPr>
            </w:pPr>
            <w:r w:rsidRPr="00BC6FC4">
              <w:rPr>
                <w:sz w:val="22"/>
                <w:szCs w:val="22"/>
              </w:rPr>
              <w:t>Ведение огородничества</w:t>
            </w:r>
          </w:p>
          <w:p w:rsidR="00BC6FC4" w:rsidRPr="00BC6FC4" w:rsidRDefault="00BC6FC4" w:rsidP="00BC6FC4">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BC6FC4" w:rsidRPr="00BC6FC4" w:rsidRDefault="00BC6FC4" w:rsidP="00BC6FC4">
            <w:pPr>
              <w:rPr>
                <w:sz w:val="22"/>
                <w:szCs w:val="22"/>
              </w:rPr>
            </w:pPr>
            <w:r w:rsidRPr="00BC6FC4">
              <w:rPr>
                <w:sz w:val="22"/>
                <w:szCs w:val="22"/>
              </w:rPr>
              <w:t>Осуществление отдыха и (или) выращивания</w:t>
            </w:r>
            <w:r>
              <w:rPr>
                <w:sz w:val="22"/>
                <w:szCs w:val="22"/>
              </w:rPr>
              <w:t xml:space="preserve"> </w:t>
            </w:r>
            <w:r w:rsidRPr="00BC6FC4">
              <w:rPr>
                <w:sz w:val="22"/>
                <w:szCs w:val="22"/>
              </w:rPr>
              <w:t>гражданами для собственных нужд</w:t>
            </w:r>
            <w:r>
              <w:rPr>
                <w:sz w:val="22"/>
                <w:szCs w:val="22"/>
              </w:rPr>
              <w:t xml:space="preserve"> </w:t>
            </w:r>
            <w:r w:rsidRPr="00BC6FC4">
              <w:rPr>
                <w:sz w:val="22"/>
                <w:szCs w:val="22"/>
              </w:rPr>
              <w:t>сельскохозяйственных культур; размещение</w:t>
            </w:r>
            <w:r>
              <w:rPr>
                <w:sz w:val="22"/>
                <w:szCs w:val="22"/>
              </w:rPr>
              <w:t xml:space="preserve"> </w:t>
            </w:r>
            <w:r w:rsidRPr="00BC6FC4">
              <w:rPr>
                <w:sz w:val="22"/>
                <w:szCs w:val="22"/>
              </w:rPr>
              <w:t>хозяйственных построек, не являющихся</w:t>
            </w:r>
            <w:r>
              <w:rPr>
                <w:sz w:val="22"/>
                <w:szCs w:val="22"/>
              </w:rPr>
              <w:t xml:space="preserve"> </w:t>
            </w:r>
            <w:r w:rsidRPr="00BC6FC4">
              <w:rPr>
                <w:sz w:val="22"/>
                <w:szCs w:val="22"/>
              </w:rPr>
              <w:t>объектами недвижимости, предназначенных для</w:t>
            </w:r>
            <w:r>
              <w:rPr>
                <w:sz w:val="22"/>
                <w:szCs w:val="22"/>
              </w:rPr>
              <w:t xml:space="preserve"> </w:t>
            </w:r>
            <w:r w:rsidRPr="00BC6FC4">
              <w:rPr>
                <w:sz w:val="22"/>
                <w:szCs w:val="22"/>
              </w:rPr>
              <w:t>хранения инвентаря и урожая</w:t>
            </w:r>
            <w:r>
              <w:rPr>
                <w:sz w:val="22"/>
                <w:szCs w:val="22"/>
              </w:rPr>
              <w:t xml:space="preserve"> </w:t>
            </w:r>
            <w:r w:rsidRPr="00BC6FC4">
              <w:rPr>
                <w:sz w:val="22"/>
                <w:szCs w:val="22"/>
              </w:rPr>
              <w:t>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BC6FC4" w:rsidRDefault="00BC6FC4" w:rsidP="00641191">
            <w:pPr>
              <w:widowControl w:val="0"/>
              <w:autoSpaceDE w:val="0"/>
              <w:autoSpaceDN w:val="0"/>
              <w:adjustRightInd w:val="0"/>
              <w:contextualSpacing/>
              <w:jc w:val="center"/>
              <w:rPr>
                <w:rFonts w:cs="Times New Roman"/>
                <w:sz w:val="22"/>
                <w:szCs w:val="22"/>
              </w:rPr>
            </w:pPr>
            <w:r>
              <w:rPr>
                <w:rFonts w:cs="Times New Roman"/>
                <w:sz w:val="22"/>
                <w:szCs w:val="22"/>
              </w:rPr>
              <w:t>13.1</w:t>
            </w:r>
          </w:p>
        </w:tc>
      </w:tr>
      <w:tr w:rsidR="00A40B60" w:rsidRPr="003B198F" w:rsidTr="00641191">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3B198F" w:rsidRDefault="00A40B60" w:rsidP="00641191">
            <w:pPr>
              <w:widowControl w:val="0"/>
              <w:autoSpaceDE w:val="0"/>
              <w:autoSpaceDN w:val="0"/>
              <w:adjustRightInd w:val="0"/>
              <w:jc w:val="center"/>
              <w:rPr>
                <w:sz w:val="22"/>
                <w:szCs w:val="22"/>
              </w:rPr>
            </w:pPr>
            <w:r w:rsidRPr="003B198F">
              <w:rPr>
                <w:b/>
                <w:sz w:val="22"/>
                <w:szCs w:val="22"/>
              </w:rPr>
              <w:t>Условно разрешенные виды использования</w:t>
            </w:r>
            <w:r>
              <w:rPr>
                <w:b/>
                <w:sz w:val="22"/>
                <w:szCs w:val="22"/>
              </w:rPr>
              <w:t xml:space="preserve"> не установлены </w:t>
            </w:r>
          </w:p>
        </w:tc>
      </w:tr>
      <w:tr w:rsidR="00BC6FC4" w:rsidRPr="003B198F" w:rsidTr="00BC6FC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151BE" w:rsidRPr="00D151BE" w:rsidRDefault="00D151BE" w:rsidP="00D151BE">
            <w:pPr>
              <w:rPr>
                <w:sz w:val="22"/>
                <w:szCs w:val="22"/>
              </w:rPr>
            </w:pPr>
            <w:r w:rsidRPr="00D151BE">
              <w:rPr>
                <w:sz w:val="22"/>
                <w:szCs w:val="22"/>
              </w:rPr>
              <w:t>Выставочно-ярмарочная</w:t>
            </w:r>
            <w:r w:rsidRPr="00D151BE">
              <w:rPr>
                <w:sz w:val="22"/>
                <w:szCs w:val="22"/>
              </w:rPr>
              <w:br/>
              <w:t>деятельность</w:t>
            </w:r>
          </w:p>
          <w:p w:rsidR="00BC6FC4" w:rsidRPr="00D151BE" w:rsidRDefault="00BC6FC4" w:rsidP="00D151BE">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BC6FC4" w:rsidRPr="00D151BE" w:rsidRDefault="00D151BE" w:rsidP="00D151BE">
            <w:pPr>
              <w:rPr>
                <w:sz w:val="22"/>
                <w:szCs w:val="22"/>
              </w:rPr>
            </w:pPr>
            <w:r w:rsidRPr="00D151BE">
              <w:rPr>
                <w:sz w:val="22"/>
                <w:szCs w:val="22"/>
              </w:rPr>
              <w:t>Размещение объектов капитального</w:t>
            </w:r>
            <w:r>
              <w:rPr>
                <w:sz w:val="22"/>
                <w:szCs w:val="22"/>
              </w:rPr>
              <w:t xml:space="preserve"> </w:t>
            </w:r>
            <w:r w:rsidRPr="00D151BE">
              <w:rPr>
                <w:sz w:val="22"/>
                <w:szCs w:val="22"/>
              </w:rPr>
              <w:t>строительства, сооружений, предназначенных</w:t>
            </w:r>
            <w:r>
              <w:rPr>
                <w:sz w:val="22"/>
                <w:szCs w:val="22"/>
              </w:rPr>
              <w:t xml:space="preserve"> </w:t>
            </w:r>
            <w:r w:rsidRPr="00D151BE">
              <w:rPr>
                <w:sz w:val="22"/>
                <w:szCs w:val="22"/>
              </w:rPr>
              <w:t>для осуществления выставочно-ярмарочной и</w:t>
            </w:r>
            <w:r>
              <w:rPr>
                <w:sz w:val="22"/>
                <w:szCs w:val="22"/>
              </w:rPr>
              <w:t xml:space="preserve"> </w:t>
            </w:r>
            <w:r w:rsidRPr="00D151BE">
              <w:rPr>
                <w:sz w:val="22"/>
                <w:szCs w:val="22"/>
              </w:rPr>
              <w:t>конгрессной деятельности, включая</w:t>
            </w:r>
            <w:r>
              <w:rPr>
                <w:sz w:val="22"/>
                <w:szCs w:val="22"/>
              </w:rPr>
              <w:t xml:space="preserve"> </w:t>
            </w:r>
            <w:r w:rsidRPr="00D151BE">
              <w:rPr>
                <w:sz w:val="22"/>
                <w:szCs w:val="22"/>
              </w:rPr>
              <w:t>деятельность, необходимую для обслуживания</w:t>
            </w:r>
            <w:r>
              <w:rPr>
                <w:sz w:val="22"/>
                <w:szCs w:val="22"/>
              </w:rPr>
              <w:t xml:space="preserve"> </w:t>
            </w:r>
            <w:r w:rsidRPr="00D151BE">
              <w:rPr>
                <w:sz w:val="22"/>
                <w:szCs w:val="22"/>
              </w:rPr>
              <w:t>указанных мероприятий (застройка</w:t>
            </w:r>
            <w:r>
              <w:rPr>
                <w:sz w:val="22"/>
                <w:szCs w:val="22"/>
              </w:rPr>
              <w:t xml:space="preserve"> </w:t>
            </w:r>
            <w:r w:rsidRPr="00D151BE">
              <w:rPr>
                <w:sz w:val="22"/>
                <w:szCs w:val="22"/>
              </w:rPr>
              <w:t>экспозиционной площади, организация питания</w:t>
            </w:r>
            <w:r>
              <w:rPr>
                <w:sz w:val="22"/>
                <w:szCs w:val="22"/>
              </w:rPr>
              <w:t xml:space="preserve"> </w:t>
            </w:r>
            <w:r w:rsidRPr="00D151BE">
              <w:rPr>
                <w:sz w:val="22"/>
                <w:szCs w:val="22"/>
              </w:rPr>
              <w:t>участников мероприятий)</w:t>
            </w:r>
          </w:p>
        </w:tc>
        <w:tc>
          <w:tcPr>
            <w:tcW w:w="709" w:type="dxa"/>
            <w:tcBorders>
              <w:top w:val="single" w:sz="4" w:space="0" w:color="auto"/>
              <w:left w:val="single" w:sz="4" w:space="0" w:color="auto"/>
              <w:bottom w:val="single" w:sz="4" w:space="0" w:color="auto"/>
              <w:right w:val="single" w:sz="4" w:space="0" w:color="auto"/>
            </w:tcBorders>
          </w:tcPr>
          <w:p w:rsidR="00BC6FC4" w:rsidRPr="00BC6FC4" w:rsidRDefault="00BC6FC4" w:rsidP="00641191">
            <w:pPr>
              <w:widowControl w:val="0"/>
              <w:autoSpaceDE w:val="0"/>
              <w:autoSpaceDN w:val="0"/>
              <w:adjustRightInd w:val="0"/>
              <w:jc w:val="center"/>
              <w:rPr>
                <w:sz w:val="22"/>
                <w:szCs w:val="22"/>
              </w:rPr>
            </w:pPr>
            <w:r w:rsidRPr="00BC6FC4">
              <w:rPr>
                <w:sz w:val="22"/>
                <w:szCs w:val="22"/>
              </w:rPr>
              <w:t>4.10</w:t>
            </w:r>
          </w:p>
        </w:tc>
      </w:tr>
      <w:tr w:rsidR="00A40B60" w:rsidRPr="003B198F" w:rsidTr="00641191">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Default="00A40B60" w:rsidP="00A40B60">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A40B60" w:rsidRDefault="00A40B60" w:rsidP="00A40B60">
            <w:pPr>
              <w:widowControl w:val="0"/>
              <w:autoSpaceDE w:val="0"/>
              <w:autoSpaceDN w:val="0"/>
              <w:adjustRightInd w:val="0"/>
              <w:ind w:firstLine="709"/>
              <w:contextualSpacing/>
              <w:jc w:val="both"/>
              <w:rPr>
                <w:b/>
              </w:rPr>
            </w:pPr>
          </w:p>
          <w:p w:rsidR="00A40B60" w:rsidRDefault="00A40B60" w:rsidP="00A40B60">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D41211" w:rsidRPr="00290AA9" w:rsidRDefault="00D41211" w:rsidP="00D41211">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40B60" w:rsidRDefault="00A40B60" w:rsidP="00A40B60">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D41211" w:rsidRPr="00290AA9" w:rsidRDefault="00D41211" w:rsidP="00D41211">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40B60" w:rsidRDefault="00A40B60" w:rsidP="00A40B60">
            <w:pPr>
              <w:widowControl w:val="0"/>
              <w:autoSpaceDE w:val="0"/>
              <w:autoSpaceDN w:val="0"/>
              <w:adjustRightInd w:val="0"/>
              <w:ind w:firstLine="709"/>
              <w:contextualSpacing/>
              <w:jc w:val="both"/>
            </w:pPr>
          </w:p>
          <w:p w:rsidR="00A40B60" w:rsidRDefault="00A40B60" w:rsidP="00A40B60">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A40B60" w:rsidRPr="00290AA9" w:rsidRDefault="00A40B60" w:rsidP="00A40B6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40B60" w:rsidRDefault="00A40B60" w:rsidP="00A40B60">
            <w:pPr>
              <w:widowControl w:val="0"/>
              <w:autoSpaceDE w:val="0"/>
              <w:autoSpaceDN w:val="0"/>
              <w:adjustRightInd w:val="0"/>
              <w:ind w:firstLine="709"/>
              <w:contextualSpacing/>
              <w:jc w:val="both"/>
            </w:pPr>
          </w:p>
          <w:p w:rsidR="00A40B60" w:rsidRDefault="00A40B60" w:rsidP="00A40B60">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A40B60" w:rsidRPr="00290AA9" w:rsidRDefault="00A40B60" w:rsidP="00A40B6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40B60" w:rsidRPr="00151B1B" w:rsidRDefault="00A40B60" w:rsidP="00A40B60">
            <w:pPr>
              <w:widowControl w:val="0"/>
              <w:autoSpaceDE w:val="0"/>
              <w:autoSpaceDN w:val="0"/>
              <w:adjustRightInd w:val="0"/>
              <w:ind w:firstLine="709"/>
              <w:contextualSpacing/>
              <w:jc w:val="both"/>
              <w:rPr>
                <w:b/>
                <w:i/>
                <w:u w:val="single"/>
              </w:rPr>
            </w:pPr>
          </w:p>
          <w:p w:rsidR="00A40B60" w:rsidRDefault="00A40B60" w:rsidP="00A40B60">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A40B60" w:rsidRPr="00290AA9" w:rsidRDefault="00A40B60" w:rsidP="00A40B6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40B60" w:rsidRPr="003B198F" w:rsidRDefault="00A40B60" w:rsidP="00641191">
            <w:pPr>
              <w:widowControl w:val="0"/>
              <w:autoSpaceDE w:val="0"/>
              <w:autoSpaceDN w:val="0"/>
              <w:adjustRightInd w:val="0"/>
              <w:jc w:val="center"/>
              <w:rPr>
                <w:b/>
                <w:sz w:val="22"/>
                <w:szCs w:val="22"/>
              </w:rPr>
            </w:pPr>
          </w:p>
        </w:tc>
      </w:tr>
    </w:tbl>
    <w:p w:rsidR="00641EFE" w:rsidRDefault="00641EFE">
      <w:pPr>
        <w:suppressAutoHyphens w:val="0"/>
        <w:rPr>
          <w:rFonts w:cs="Times New Roman"/>
          <w:b/>
          <w:bCs/>
          <w:szCs w:val="28"/>
          <w:lang w:eastAsia="ru-RU"/>
        </w:rPr>
      </w:pPr>
    </w:p>
    <w:p w:rsidR="00F042F1" w:rsidRPr="003B198F" w:rsidRDefault="00F042F1" w:rsidP="00540810">
      <w:pPr>
        <w:pStyle w:val="40"/>
        <w:numPr>
          <w:ilvl w:val="0"/>
          <w:numId w:val="0"/>
        </w:numPr>
        <w:ind w:left="720"/>
      </w:pPr>
      <w:r w:rsidRPr="003B198F">
        <w:t xml:space="preserve">2. </w:t>
      </w:r>
      <w:r w:rsidR="00B40085">
        <w:rPr>
          <w:szCs w:val="24"/>
        </w:rPr>
        <w:t xml:space="preserve">С2 – зона, занятая объектами </w:t>
      </w:r>
      <w:r w:rsidR="00B40085" w:rsidRPr="000A79DA">
        <w:rPr>
          <w:szCs w:val="24"/>
        </w:rPr>
        <w:t xml:space="preserve">сельскохозяйственного </w:t>
      </w:r>
      <w:r w:rsidR="00B40085">
        <w:rPr>
          <w:szCs w:val="24"/>
        </w:rPr>
        <w:t xml:space="preserve">назначения и </w:t>
      </w:r>
      <w:r w:rsidR="00B40085">
        <w:rPr>
          <w:szCs w:val="24"/>
        </w:rPr>
        <w:br/>
        <w:t>предназначенная для ведения сельскохозяйственного производства</w:t>
      </w:r>
      <w:r w:rsidRPr="003B198F">
        <w:t>.</w:t>
      </w:r>
    </w:p>
    <w:tbl>
      <w:tblPr>
        <w:tblW w:w="9781" w:type="dxa"/>
        <w:tblInd w:w="62" w:type="dxa"/>
        <w:tblLayout w:type="fixed"/>
        <w:tblCellMar>
          <w:top w:w="75" w:type="dxa"/>
          <w:left w:w="0" w:type="dxa"/>
          <w:bottom w:w="75" w:type="dxa"/>
          <w:right w:w="0" w:type="dxa"/>
        </w:tblCellMar>
        <w:tblLook w:val="0000"/>
      </w:tblPr>
      <w:tblGrid>
        <w:gridCol w:w="2127"/>
        <w:gridCol w:w="6945"/>
        <w:gridCol w:w="709"/>
      </w:tblGrid>
      <w:tr w:rsidR="00A40B60" w:rsidRPr="003B198F" w:rsidTr="00641191">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40B60" w:rsidRPr="003B198F" w:rsidRDefault="00A40B60" w:rsidP="00641191">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A40B60" w:rsidRPr="003B198F" w:rsidRDefault="00A40B60" w:rsidP="00641191">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A40B60" w:rsidRPr="003B198F" w:rsidRDefault="00A40B60" w:rsidP="00641191">
            <w:pPr>
              <w:widowControl w:val="0"/>
              <w:autoSpaceDE w:val="0"/>
              <w:autoSpaceDN w:val="0"/>
              <w:adjustRightInd w:val="0"/>
              <w:jc w:val="center"/>
              <w:rPr>
                <w:sz w:val="22"/>
                <w:szCs w:val="22"/>
              </w:rPr>
            </w:pPr>
            <w:r w:rsidRPr="003B198F">
              <w:rPr>
                <w:sz w:val="22"/>
                <w:szCs w:val="22"/>
              </w:rPr>
              <w:t>Код</w:t>
            </w:r>
          </w:p>
        </w:tc>
      </w:tr>
      <w:tr w:rsidR="00A40B60" w:rsidRPr="003B198F" w:rsidTr="00641191">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40B60" w:rsidRPr="003B198F" w:rsidRDefault="00A40B60" w:rsidP="00641191">
            <w:pPr>
              <w:widowControl w:val="0"/>
              <w:autoSpaceDE w:val="0"/>
              <w:autoSpaceDN w:val="0"/>
              <w:adjustRightInd w:val="0"/>
              <w:jc w:val="center"/>
              <w:rPr>
                <w:b/>
                <w:sz w:val="22"/>
                <w:szCs w:val="22"/>
              </w:rPr>
            </w:pPr>
            <w:r w:rsidRPr="003B198F">
              <w:rPr>
                <w:b/>
                <w:sz w:val="22"/>
                <w:szCs w:val="22"/>
              </w:rPr>
              <w:lastRenderedPageBreak/>
              <w:t>Основные виды разрешенного использования</w:t>
            </w:r>
          </w:p>
        </w:tc>
      </w:tr>
      <w:tr w:rsidR="00A40B60"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0128D3" w:rsidRDefault="00A40B60" w:rsidP="000128D3">
            <w:pPr>
              <w:rPr>
                <w:sz w:val="22"/>
                <w:szCs w:val="22"/>
              </w:rPr>
            </w:pPr>
            <w:r w:rsidRPr="000128D3">
              <w:rPr>
                <w:sz w:val="22"/>
                <w:szCs w:val="22"/>
              </w:rPr>
              <w:t>Хранение и переработка сельскохозяйственной продукции</w:t>
            </w:r>
          </w:p>
        </w:tc>
        <w:tc>
          <w:tcPr>
            <w:tcW w:w="6945" w:type="dxa"/>
            <w:tcBorders>
              <w:top w:val="single" w:sz="4" w:space="0" w:color="auto"/>
              <w:left w:val="single" w:sz="4" w:space="0" w:color="auto"/>
              <w:bottom w:val="single" w:sz="4" w:space="0" w:color="auto"/>
              <w:right w:val="single" w:sz="4" w:space="0" w:color="auto"/>
            </w:tcBorders>
          </w:tcPr>
          <w:p w:rsidR="00A40B60" w:rsidRPr="000128D3" w:rsidRDefault="00A40B60" w:rsidP="000128D3">
            <w:pPr>
              <w:rPr>
                <w:sz w:val="22"/>
                <w:szCs w:val="22"/>
              </w:rPr>
            </w:pPr>
            <w:r w:rsidRPr="000128D3">
              <w:rPr>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641191">
            <w:pPr>
              <w:pStyle w:val="affffff9"/>
              <w:jc w:val="center"/>
            </w:pPr>
            <w:r>
              <w:t>1.15</w:t>
            </w:r>
          </w:p>
        </w:tc>
      </w:tr>
      <w:tr w:rsidR="00C2327A"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2327A" w:rsidRPr="000128D3" w:rsidRDefault="000128D3" w:rsidP="000128D3">
            <w:pPr>
              <w:rPr>
                <w:sz w:val="22"/>
                <w:szCs w:val="22"/>
              </w:rPr>
            </w:pPr>
            <w:r w:rsidRPr="000128D3">
              <w:rPr>
                <w:sz w:val="22"/>
                <w:szCs w:val="22"/>
              </w:rPr>
              <w:t>Питомники</w:t>
            </w:r>
          </w:p>
        </w:tc>
        <w:tc>
          <w:tcPr>
            <w:tcW w:w="6945" w:type="dxa"/>
            <w:tcBorders>
              <w:top w:val="single" w:sz="4" w:space="0" w:color="auto"/>
              <w:left w:val="single" w:sz="4" w:space="0" w:color="auto"/>
              <w:bottom w:val="single" w:sz="4" w:space="0" w:color="auto"/>
              <w:right w:val="single" w:sz="4" w:space="0" w:color="auto"/>
            </w:tcBorders>
          </w:tcPr>
          <w:p w:rsidR="00C2327A" w:rsidRPr="000128D3" w:rsidRDefault="000128D3" w:rsidP="000128D3">
            <w:pPr>
              <w:rPr>
                <w:sz w:val="22"/>
                <w:szCs w:val="22"/>
              </w:rPr>
            </w:pPr>
            <w:r w:rsidRPr="000128D3">
              <w:rPr>
                <w:sz w:val="22"/>
                <w:szCs w:val="22"/>
              </w:rPr>
              <w:t>Выращивание и реализация подроста деревьев и</w:t>
            </w:r>
            <w:r>
              <w:rPr>
                <w:sz w:val="22"/>
                <w:szCs w:val="22"/>
              </w:rPr>
              <w:t xml:space="preserve"> </w:t>
            </w:r>
            <w:r w:rsidRPr="000128D3">
              <w:rPr>
                <w:sz w:val="22"/>
                <w:szCs w:val="22"/>
              </w:rPr>
              <w:t>кустарников, используемых в сельском</w:t>
            </w:r>
            <w:r>
              <w:rPr>
                <w:sz w:val="22"/>
                <w:szCs w:val="22"/>
              </w:rPr>
              <w:t xml:space="preserve"> </w:t>
            </w:r>
            <w:r w:rsidRPr="000128D3">
              <w:rPr>
                <w:sz w:val="22"/>
                <w:szCs w:val="22"/>
              </w:rPr>
              <w:t>хозяйстве, а также иных сельскохозяйственных</w:t>
            </w:r>
            <w:r>
              <w:rPr>
                <w:sz w:val="22"/>
                <w:szCs w:val="22"/>
              </w:rPr>
              <w:t xml:space="preserve"> </w:t>
            </w:r>
            <w:r w:rsidRPr="000128D3">
              <w:rPr>
                <w:sz w:val="22"/>
                <w:szCs w:val="22"/>
              </w:rPr>
              <w:t>культур для получения рассады и семян;</w:t>
            </w:r>
            <w:r>
              <w:rPr>
                <w:sz w:val="22"/>
                <w:szCs w:val="22"/>
              </w:rPr>
              <w:t xml:space="preserve"> </w:t>
            </w:r>
            <w:r w:rsidRPr="000128D3">
              <w:rPr>
                <w:sz w:val="22"/>
                <w:szCs w:val="22"/>
              </w:rPr>
              <w:t>размещение сооружений, необходимых для</w:t>
            </w:r>
            <w:r>
              <w:rPr>
                <w:sz w:val="22"/>
                <w:szCs w:val="22"/>
              </w:rPr>
              <w:t xml:space="preserve"> </w:t>
            </w:r>
            <w:r w:rsidRPr="000128D3">
              <w:rPr>
                <w:sz w:val="22"/>
                <w:szCs w:val="22"/>
              </w:rPr>
              <w:t>указанных видов сельскохозяйственного</w:t>
            </w:r>
            <w:r>
              <w:rPr>
                <w:sz w:val="22"/>
                <w:szCs w:val="22"/>
              </w:rPr>
              <w:t xml:space="preserve"> </w:t>
            </w:r>
            <w:r w:rsidRPr="000128D3">
              <w:rPr>
                <w:sz w:val="22"/>
                <w:szCs w:val="22"/>
              </w:rPr>
              <w:t>производства</w:t>
            </w:r>
          </w:p>
        </w:tc>
        <w:tc>
          <w:tcPr>
            <w:tcW w:w="709" w:type="dxa"/>
            <w:tcBorders>
              <w:top w:val="single" w:sz="4" w:space="0" w:color="auto"/>
              <w:left w:val="single" w:sz="4" w:space="0" w:color="auto"/>
              <w:bottom w:val="single" w:sz="4" w:space="0" w:color="auto"/>
              <w:right w:val="single" w:sz="4" w:space="0" w:color="auto"/>
            </w:tcBorders>
          </w:tcPr>
          <w:p w:rsidR="00C2327A" w:rsidRDefault="00C2327A" w:rsidP="00641191">
            <w:pPr>
              <w:pStyle w:val="affffff9"/>
              <w:jc w:val="center"/>
            </w:pPr>
            <w:r>
              <w:t>1.17</w:t>
            </w:r>
          </w:p>
        </w:tc>
      </w:tr>
      <w:tr w:rsidR="00A40B60"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28D3" w:rsidRPr="000128D3" w:rsidRDefault="000128D3" w:rsidP="000128D3">
            <w:pPr>
              <w:rPr>
                <w:sz w:val="22"/>
                <w:szCs w:val="22"/>
              </w:rPr>
            </w:pPr>
            <w:r w:rsidRPr="000128D3">
              <w:rPr>
                <w:sz w:val="22"/>
                <w:szCs w:val="22"/>
              </w:rPr>
              <w:t>Садоводство</w:t>
            </w:r>
          </w:p>
          <w:p w:rsidR="00A40B60" w:rsidRPr="000128D3" w:rsidRDefault="00A40B60" w:rsidP="000128D3">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40B60" w:rsidRPr="000128D3" w:rsidRDefault="000128D3" w:rsidP="000128D3">
            <w:pPr>
              <w:rPr>
                <w:sz w:val="22"/>
                <w:szCs w:val="22"/>
              </w:rPr>
            </w:pPr>
            <w:r w:rsidRPr="000128D3">
              <w:rPr>
                <w:sz w:val="22"/>
                <w:szCs w:val="22"/>
              </w:rPr>
              <w:t>Осуществление хозяйственной деятельности, в</w:t>
            </w:r>
            <w:r w:rsidRPr="000128D3">
              <w:rPr>
                <w:sz w:val="22"/>
                <w:szCs w:val="22"/>
              </w:rPr>
              <w:br/>
              <w:t>том числе на сельскохозяйственных угодьях,</w:t>
            </w:r>
            <w:r w:rsidRPr="000128D3">
              <w:rPr>
                <w:sz w:val="22"/>
                <w:szCs w:val="22"/>
              </w:rPr>
              <w:br/>
              <w:t>связанной с выращиванием многолетних</w:t>
            </w:r>
            <w:r w:rsidRPr="000128D3">
              <w:rPr>
                <w:sz w:val="22"/>
                <w:szCs w:val="22"/>
              </w:rPr>
              <w:br/>
              <w:t>плодовых и ягодных культур, винограда и иных</w:t>
            </w:r>
            <w:r w:rsidRPr="000128D3">
              <w:rPr>
                <w:sz w:val="22"/>
                <w:szCs w:val="22"/>
              </w:rPr>
              <w:br/>
              <w:t>многолетних культур</w:t>
            </w:r>
          </w:p>
        </w:tc>
        <w:tc>
          <w:tcPr>
            <w:tcW w:w="709" w:type="dxa"/>
            <w:tcBorders>
              <w:top w:val="single" w:sz="4" w:space="0" w:color="auto"/>
              <w:left w:val="single" w:sz="4" w:space="0" w:color="auto"/>
              <w:bottom w:val="single" w:sz="4" w:space="0" w:color="auto"/>
              <w:right w:val="single" w:sz="4" w:space="0" w:color="auto"/>
            </w:tcBorders>
          </w:tcPr>
          <w:p w:rsidR="00A40B60" w:rsidRDefault="00C2327A" w:rsidP="00641191">
            <w:pPr>
              <w:pStyle w:val="affffff9"/>
              <w:jc w:val="center"/>
            </w:pPr>
            <w:r>
              <w:t>1.5</w:t>
            </w:r>
          </w:p>
        </w:tc>
      </w:tr>
      <w:tr w:rsidR="00C2327A"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28D3" w:rsidRPr="000128D3" w:rsidRDefault="000128D3" w:rsidP="000128D3">
            <w:pPr>
              <w:rPr>
                <w:sz w:val="22"/>
                <w:szCs w:val="22"/>
              </w:rPr>
            </w:pPr>
            <w:r w:rsidRPr="000128D3">
              <w:rPr>
                <w:sz w:val="22"/>
                <w:szCs w:val="22"/>
              </w:rPr>
              <w:t>Предоставление</w:t>
            </w:r>
            <w:r w:rsidRPr="000128D3">
              <w:rPr>
                <w:sz w:val="22"/>
                <w:szCs w:val="22"/>
              </w:rPr>
              <w:br/>
              <w:t>коммунальных услуг</w:t>
            </w:r>
          </w:p>
          <w:p w:rsidR="00C2327A" w:rsidRPr="000128D3" w:rsidRDefault="00C2327A" w:rsidP="000128D3">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C2327A" w:rsidRPr="000128D3" w:rsidRDefault="000128D3" w:rsidP="000128D3">
            <w:pPr>
              <w:rPr>
                <w:sz w:val="22"/>
                <w:szCs w:val="22"/>
              </w:rPr>
            </w:pPr>
            <w:r w:rsidRPr="000128D3">
              <w:rPr>
                <w:sz w:val="22"/>
                <w:szCs w:val="22"/>
              </w:rPr>
              <w:t>Размещение зданий и сооружений,</w:t>
            </w:r>
            <w:r>
              <w:rPr>
                <w:sz w:val="22"/>
                <w:szCs w:val="22"/>
              </w:rPr>
              <w:t xml:space="preserve"> </w:t>
            </w:r>
            <w:r w:rsidRPr="000128D3">
              <w:rPr>
                <w:sz w:val="22"/>
                <w:szCs w:val="22"/>
              </w:rPr>
              <w:t>обеспечивающих поставку воды, тепла,</w:t>
            </w:r>
            <w:r>
              <w:rPr>
                <w:sz w:val="22"/>
                <w:szCs w:val="22"/>
              </w:rPr>
              <w:t xml:space="preserve"> </w:t>
            </w:r>
            <w:r w:rsidRPr="000128D3">
              <w:rPr>
                <w:sz w:val="22"/>
                <w:szCs w:val="22"/>
              </w:rPr>
              <w:t>электричества, газа, отвод канализационных</w:t>
            </w:r>
            <w:r>
              <w:rPr>
                <w:sz w:val="22"/>
                <w:szCs w:val="22"/>
              </w:rPr>
              <w:t xml:space="preserve"> </w:t>
            </w:r>
            <w:r w:rsidRPr="000128D3">
              <w:rPr>
                <w:sz w:val="22"/>
                <w:szCs w:val="22"/>
              </w:rPr>
              <w:t>стоков, очистку и уборку объектов недвижимости</w:t>
            </w:r>
            <w:r>
              <w:rPr>
                <w:sz w:val="22"/>
                <w:szCs w:val="22"/>
              </w:rPr>
              <w:t xml:space="preserve"> </w:t>
            </w:r>
            <w:r w:rsidRPr="000128D3">
              <w:rPr>
                <w:sz w:val="22"/>
                <w:szCs w:val="22"/>
              </w:rPr>
              <w:t>(котельных, водозаборов, очистных сооружений,</w:t>
            </w:r>
            <w:r>
              <w:rPr>
                <w:sz w:val="22"/>
                <w:szCs w:val="22"/>
              </w:rPr>
              <w:t xml:space="preserve"> </w:t>
            </w:r>
            <w:r w:rsidRPr="000128D3">
              <w:rPr>
                <w:sz w:val="22"/>
                <w:szCs w:val="22"/>
              </w:rPr>
              <w:t>насосных станций, водопроводов, линий</w:t>
            </w:r>
            <w:r w:rsidRPr="000128D3">
              <w:rPr>
                <w:sz w:val="22"/>
                <w:szCs w:val="22"/>
              </w:rPr>
              <w:br/>
              <w:t>электропередач, трансформаторных подстанций,</w:t>
            </w:r>
            <w:r w:rsidRPr="000128D3">
              <w:rPr>
                <w:sz w:val="22"/>
                <w:szCs w:val="22"/>
              </w:rPr>
              <w:br/>
              <w:t>газопроводов, линий связи, телефонных станций,</w:t>
            </w:r>
            <w:r w:rsidRPr="000128D3">
              <w:rPr>
                <w:sz w:val="22"/>
                <w:szCs w:val="22"/>
              </w:rPr>
              <w:br/>
              <w:t>канализаций, стоянок, гаражей и мастерских для</w:t>
            </w:r>
            <w:r w:rsidRPr="000128D3">
              <w:rPr>
                <w:sz w:val="22"/>
                <w:szCs w:val="22"/>
              </w:rPr>
              <w:br/>
              <w:t>обслуживания уборочной и аварийной техники,</w:t>
            </w:r>
            <w:r w:rsidRPr="000128D3">
              <w:rPr>
                <w:sz w:val="22"/>
                <w:szCs w:val="22"/>
              </w:rPr>
              <w:br/>
              <w:t>сооружений, необходимых для сбора и плавки</w:t>
            </w:r>
            <w:r w:rsidRPr="000128D3">
              <w:rPr>
                <w:sz w:val="22"/>
                <w:szCs w:val="22"/>
              </w:rPr>
              <w:br/>
              <w:t>снега)</w:t>
            </w:r>
          </w:p>
        </w:tc>
        <w:tc>
          <w:tcPr>
            <w:tcW w:w="709" w:type="dxa"/>
            <w:tcBorders>
              <w:top w:val="single" w:sz="4" w:space="0" w:color="auto"/>
              <w:left w:val="single" w:sz="4" w:space="0" w:color="auto"/>
              <w:bottom w:val="single" w:sz="4" w:space="0" w:color="auto"/>
              <w:right w:val="single" w:sz="4" w:space="0" w:color="auto"/>
            </w:tcBorders>
          </w:tcPr>
          <w:p w:rsidR="00C2327A" w:rsidRDefault="00C2327A" w:rsidP="00641191">
            <w:pPr>
              <w:pStyle w:val="affffff9"/>
              <w:jc w:val="center"/>
            </w:pPr>
            <w:r>
              <w:t>3.1.1</w:t>
            </w:r>
          </w:p>
        </w:tc>
      </w:tr>
      <w:tr w:rsidR="00C2327A"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28D3" w:rsidRPr="00A660FB" w:rsidRDefault="000128D3" w:rsidP="000128D3">
            <w:pPr>
              <w:rPr>
                <w:sz w:val="22"/>
                <w:szCs w:val="22"/>
              </w:rPr>
            </w:pPr>
            <w:r w:rsidRPr="00A660FB">
              <w:rPr>
                <w:sz w:val="22"/>
                <w:szCs w:val="22"/>
              </w:rPr>
              <w:t>Магазины</w:t>
            </w:r>
          </w:p>
          <w:p w:rsidR="00C2327A" w:rsidRPr="00A660FB" w:rsidRDefault="00C2327A" w:rsidP="000128D3">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C2327A" w:rsidRPr="00A660FB" w:rsidRDefault="000128D3" w:rsidP="000128D3">
            <w:pPr>
              <w:rPr>
                <w:sz w:val="22"/>
                <w:szCs w:val="22"/>
              </w:rPr>
            </w:pPr>
            <w:r w:rsidRPr="00A660FB">
              <w:rPr>
                <w:sz w:val="22"/>
                <w:szCs w:val="22"/>
              </w:rPr>
              <w:t>Р</w:t>
            </w:r>
            <w:r w:rsidR="00A660FB">
              <w:rPr>
                <w:sz w:val="22"/>
                <w:szCs w:val="22"/>
              </w:rPr>
              <w:t xml:space="preserve">азмещение объектов капитального </w:t>
            </w:r>
            <w:r w:rsidRPr="00A660FB">
              <w:rPr>
                <w:sz w:val="22"/>
                <w:szCs w:val="22"/>
              </w:rPr>
              <w:t>строительства, предназначенных для прод</w:t>
            </w:r>
            <w:r w:rsidR="00A660FB">
              <w:rPr>
                <w:sz w:val="22"/>
                <w:szCs w:val="22"/>
              </w:rPr>
              <w:t xml:space="preserve">ажи </w:t>
            </w:r>
            <w:r w:rsidRPr="00A660FB">
              <w:rPr>
                <w:sz w:val="22"/>
                <w:szCs w:val="22"/>
              </w:rPr>
              <w:t>товаров, торг</w:t>
            </w:r>
            <w:r w:rsidR="00A660FB">
              <w:rPr>
                <w:sz w:val="22"/>
                <w:szCs w:val="22"/>
              </w:rPr>
              <w:t xml:space="preserve">овая площадь которых составляет </w:t>
            </w:r>
            <w:r w:rsidRPr="00A660FB">
              <w:rPr>
                <w:sz w:val="22"/>
                <w:szCs w:val="22"/>
              </w:rPr>
              <w:t>до 5000 кв.м</w:t>
            </w:r>
          </w:p>
        </w:tc>
        <w:tc>
          <w:tcPr>
            <w:tcW w:w="709" w:type="dxa"/>
            <w:tcBorders>
              <w:top w:val="single" w:sz="4" w:space="0" w:color="auto"/>
              <w:left w:val="single" w:sz="4" w:space="0" w:color="auto"/>
              <w:bottom w:val="single" w:sz="4" w:space="0" w:color="auto"/>
              <w:right w:val="single" w:sz="4" w:space="0" w:color="auto"/>
            </w:tcBorders>
          </w:tcPr>
          <w:p w:rsidR="00C2327A" w:rsidRDefault="00C2327A" w:rsidP="00641191">
            <w:pPr>
              <w:pStyle w:val="affffff9"/>
              <w:jc w:val="center"/>
            </w:pPr>
            <w:r>
              <w:t>4.4</w:t>
            </w:r>
          </w:p>
        </w:tc>
      </w:tr>
      <w:tr w:rsidR="00C2327A"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28D3" w:rsidRPr="00A660FB" w:rsidRDefault="000128D3" w:rsidP="000128D3">
            <w:pPr>
              <w:rPr>
                <w:sz w:val="22"/>
                <w:szCs w:val="22"/>
              </w:rPr>
            </w:pPr>
            <w:r w:rsidRPr="00A660FB">
              <w:rPr>
                <w:sz w:val="22"/>
                <w:szCs w:val="22"/>
              </w:rPr>
              <w:t>Пищевая</w:t>
            </w:r>
            <w:r w:rsidRPr="00A660FB">
              <w:rPr>
                <w:sz w:val="22"/>
                <w:szCs w:val="22"/>
              </w:rPr>
              <w:br/>
              <w:t>промышленность</w:t>
            </w:r>
          </w:p>
          <w:p w:rsidR="00C2327A" w:rsidRPr="00A660FB" w:rsidRDefault="00C2327A" w:rsidP="000128D3">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C2327A" w:rsidRPr="00A660FB" w:rsidRDefault="000128D3" w:rsidP="000128D3">
            <w:pPr>
              <w:rPr>
                <w:sz w:val="22"/>
                <w:szCs w:val="22"/>
              </w:rPr>
            </w:pPr>
            <w:r w:rsidRPr="00A660FB">
              <w:rPr>
                <w:sz w:val="22"/>
                <w:szCs w:val="22"/>
              </w:rPr>
              <w:t>Размещение объектов пищевой</w:t>
            </w:r>
            <w:r w:rsidR="00A660FB">
              <w:rPr>
                <w:sz w:val="22"/>
                <w:szCs w:val="22"/>
              </w:rPr>
              <w:t xml:space="preserve"> </w:t>
            </w:r>
            <w:r w:rsidRPr="00A660FB">
              <w:rPr>
                <w:sz w:val="22"/>
                <w:szCs w:val="22"/>
              </w:rPr>
              <w:t>промышленности, по переработке</w:t>
            </w:r>
            <w:r w:rsidRPr="00A660FB">
              <w:rPr>
                <w:sz w:val="22"/>
                <w:szCs w:val="22"/>
              </w:rPr>
              <w:br/>
              <w:t>сельскохо</w:t>
            </w:r>
            <w:r w:rsidR="00A660FB">
              <w:rPr>
                <w:sz w:val="22"/>
                <w:szCs w:val="22"/>
              </w:rPr>
              <w:t xml:space="preserve">зяйственной продукции способом, </w:t>
            </w:r>
            <w:r w:rsidRPr="00A660FB">
              <w:rPr>
                <w:sz w:val="22"/>
                <w:szCs w:val="22"/>
              </w:rPr>
              <w:t xml:space="preserve">приводящим к </w:t>
            </w:r>
            <w:r w:rsidR="00A660FB">
              <w:rPr>
                <w:sz w:val="22"/>
                <w:szCs w:val="22"/>
              </w:rPr>
              <w:t xml:space="preserve">их переработке в иную продукцию </w:t>
            </w:r>
            <w:r w:rsidRPr="00A660FB">
              <w:rPr>
                <w:sz w:val="22"/>
                <w:szCs w:val="22"/>
              </w:rPr>
              <w:t>(консервирование, к</w:t>
            </w:r>
            <w:r w:rsidR="00A660FB">
              <w:rPr>
                <w:sz w:val="22"/>
                <w:szCs w:val="22"/>
              </w:rPr>
              <w:t xml:space="preserve">опчение, хлебопечение), в </w:t>
            </w:r>
            <w:r w:rsidRPr="00A660FB">
              <w:rPr>
                <w:sz w:val="22"/>
                <w:szCs w:val="22"/>
              </w:rPr>
              <w:t>том ч</w:t>
            </w:r>
            <w:r w:rsidR="00A660FB">
              <w:rPr>
                <w:sz w:val="22"/>
                <w:szCs w:val="22"/>
              </w:rPr>
              <w:t xml:space="preserve">исле для производства напитков, </w:t>
            </w:r>
            <w:r w:rsidRPr="00A660FB">
              <w:rPr>
                <w:sz w:val="22"/>
                <w:szCs w:val="22"/>
              </w:rPr>
              <w:t>алкогольных напитков и табачных изделий</w:t>
            </w:r>
            <w:r w:rsidR="00A660FB">
              <w:rPr>
                <w:sz w:val="22"/>
                <w:szCs w:val="22"/>
              </w:rPr>
              <w:t xml:space="preserve"> </w:t>
            </w:r>
          </w:p>
        </w:tc>
        <w:tc>
          <w:tcPr>
            <w:tcW w:w="709" w:type="dxa"/>
            <w:tcBorders>
              <w:top w:val="single" w:sz="4" w:space="0" w:color="auto"/>
              <w:left w:val="single" w:sz="4" w:space="0" w:color="auto"/>
              <w:bottom w:val="single" w:sz="4" w:space="0" w:color="auto"/>
              <w:right w:val="single" w:sz="4" w:space="0" w:color="auto"/>
            </w:tcBorders>
          </w:tcPr>
          <w:p w:rsidR="00C2327A" w:rsidRDefault="00C2327A" w:rsidP="00641191">
            <w:pPr>
              <w:pStyle w:val="affffff9"/>
              <w:jc w:val="center"/>
            </w:pPr>
            <w:r>
              <w:t>6.4</w:t>
            </w:r>
          </w:p>
        </w:tc>
      </w:tr>
      <w:tr w:rsidR="00A40B60"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641191">
            <w:pPr>
              <w:pStyle w:val="affffff9"/>
              <w:rPr>
                <w:sz w:val="22"/>
                <w:szCs w:val="22"/>
              </w:rPr>
            </w:pPr>
            <w:r w:rsidRPr="009A2C06">
              <w:rPr>
                <w:color w:val="333333"/>
                <w:sz w:val="22"/>
                <w:szCs w:val="22"/>
                <w:shd w:val="clear" w:color="auto" w:fill="FFFFFF"/>
              </w:rPr>
              <w:t>Склад</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641191">
            <w:pPr>
              <w:pStyle w:val="affffff9"/>
              <w:rPr>
                <w:sz w:val="22"/>
                <w:szCs w:val="22"/>
              </w:rPr>
            </w:pPr>
            <w:r w:rsidRPr="009A2C06">
              <w:rPr>
                <w:color w:val="333333"/>
                <w:sz w:val="22"/>
                <w:szCs w:val="22"/>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641191">
            <w:pPr>
              <w:pStyle w:val="affffff9"/>
              <w:jc w:val="center"/>
            </w:pPr>
            <w:r>
              <w:t>6.9</w:t>
            </w:r>
          </w:p>
        </w:tc>
      </w:tr>
      <w:tr w:rsidR="00C2327A"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660FB" w:rsidRPr="00A660FB" w:rsidRDefault="00A660FB" w:rsidP="00A660FB">
            <w:pPr>
              <w:rPr>
                <w:sz w:val="22"/>
                <w:szCs w:val="22"/>
              </w:rPr>
            </w:pPr>
            <w:r w:rsidRPr="00A660FB">
              <w:rPr>
                <w:sz w:val="22"/>
                <w:szCs w:val="22"/>
              </w:rPr>
              <w:t>Земельные участки</w:t>
            </w:r>
            <w:r w:rsidRPr="00A660FB">
              <w:rPr>
                <w:sz w:val="22"/>
                <w:szCs w:val="22"/>
              </w:rPr>
              <w:br/>
              <w:t>(территории) общего</w:t>
            </w:r>
            <w:r w:rsidRPr="00A660FB">
              <w:rPr>
                <w:sz w:val="22"/>
                <w:szCs w:val="22"/>
              </w:rPr>
              <w:br/>
              <w:t>пользовани</w:t>
            </w:r>
          </w:p>
          <w:p w:rsidR="00C2327A" w:rsidRPr="00A660FB" w:rsidRDefault="00C2327A" w:rsidP="00A660FB">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660FB" w:rsidRPr="00A660FB" w:rsidRDefault="00A660FB" w:rsidP="00A660FB">
            <w:pPr>
              <w:rPr>
                <w:sz w:val="22"/>
                <w:szCs w:val="22"/>
              </w:rPr>
            </w:pPr>
            <w:r w:rsidRPr="00A660FB">
              <w:rPr>
                <w:sz w:val="22"/>
                <w:szCs w:val="22"/>
              </w:rPr>
              <w:t>Земельные участки общего пользования.</w:t>
            </w:r>
            <w:r>
              <w:rPr>
                <w:sz w:val="22"/>
                <w:szCs w:val="22"/>
              </w:rPr>
              <w:t xml:space="preserve"> </w:t>
            </w:r>
            <w:r w:rsidRPr="00A660FB">
              <w:rPr>
                <w:sz w:val="22"/>
                <w:szCs w:val="22"/>
              </w:rPr>
              <w:t>Содержание данного вида разрешенного</w:t>
            </w:r>
            <w:r>
              <w:rPr>
                <w:sz w:val="22"/>
                <w:szCs w:val="22"/>
              </w:rPr>
              <w:t xml:space="preserve"> </w:t>
            </w:r>
            <w:r w:rsidRPr="00A660FB">
              <w:rPr>
                <w:sz w:val="22"/>
                <w:szCs w:val="22"/>
              </w:rPr>
              <w:t>использования включает в себя содержание</w:t>
            </w:r>
            <w:r>
              <w:rPr>
                <w:sz w:val="22"/>
                <w:szCs w:val="22"/>
              </w:rPr>
              <w:t xml:space="preserve"> </w:t>
            </w:r>
            <w:r w:rsidRPr="00A660FB">
              <w:rPr>
                <w:sz w:val="22"/>
                <w:szCs w:val="22"/>
              </w:rPr>
              <w:t>видов разрешенного использования</w:t>
            </w:r>
            <w:r>
              <w:rPr>
                <w:sz w:val="22"/>
                <w:szCs w:val="22"/>
              </w:rPr>
              <w:t xml:space="preserve"> </w:t>
            </w:r>
            <w:r w:rsidRPr="00A660FB">
              <w:rPr>
                <w:sz w:val="22"/>
                <w:szCs w:val="22"/>
              </w:rPr>
              <w:t>с кодами 12.0.1-12.0.2</w:t>
            </w:r>
          </w:p>
          <w:p w:rsidR="00C2327A" w:rsidRPr="00A660FB" w:rsidRDefault="00C2327A" w:rsidP="00A660FB">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27A" w:rsidRDefault="00C2327A" w:rsidP="00641191">
            <w:pPr>
              <w:pStyle w:val="affffff9"/>
              <w:jc w:val="center"/>
            </w:pPr>
            <w:r>
              <w:t>12.0</w:t>
            </w:r>
          </w:p>
        </w:tc>
      </w:tr>
      <w:tr w:rsidR="00C2327A"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660FB" w:rsidRPr="00A660FB" w:rsidRDefault="00A660FB" w:rsidP="00A660FB">
            <w:pPr>
              <w:rPr>
                <w:sz w:val="22"/>
                <w:szCs w:val="22"/>
              </w:rPr>
            </w:pPr>
            <w:r w:rsidRPr="00A660FB">
              <w:rPr>
                <w:sz w:val="22"/>
                <w:szCs w:val="22"/>
              </w:rPr>
              <w:t>Улично-дорожная сеть</w:t>
            </w:r>
          </w:p>
          <w:p w:rsidR="00C2327A" w:rsidRPr="00A660FB" w:rsidRDefault="00C2327A" w:rsidP="00A660FB">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C2327A" w:rsidRPr="00A660FB" w:rsidRDefault="00A660FB" w:rsidP="00A660FB">
            <w:pPr>
              <w:rPr>
                <w:sz w:val="22"/>
                <w:szCs w:val="22"/>
              </w:rPr>
            </w:pPr>
            <w:r w:rsidRPr="00A660FB">
              <w:rPr>
                <w:sz w:val="22"/>
                <w:szCs w:val="22"/>
              </w:rPr>
              <w:t>Размещение объектов улично-дорожной сети:</w:t>
            </w:r>
            <w:r>
              <w:rPr>
                <w:sz w:val="22"/>
                <w:szCs w:val="22"/>
              </w:rPr>
              <w:t xml:space="preserve"> </w:t>
            </w:r>
            <w:r w:rsidRPr="00A660FB">
              <w:rPr>
                <w:sz w:val="22"/>
                <w:szCs w:val="22"/>
              </w:rPr>
              <w:t>автомобильных дорог, трамвайных путей и</w:t>
            </w:r>
            <w:r>
              <w:rPr>
                <w:sz w:val="22"/>
                <w:szCs w:val="22"/>
              </w:rPr>
              <w:t xml:space="preserve"> </w:t>
            </w:r>
            <w:r w:rsidRPr="00A660FB">
              <w:rPr>
                <w:sz w:val="22"/>
                <w:szCs w:val="22"/>
              </w:rPr>
              <w:t>пешеходных тротуаров в границах населенных</w:t>
            </w:r>
            <w:r>
              <w:rPr>
                <w:sz w:val="22"/>
                <w:szCs w:val="22"/>
              </w:rPr>
              <w:t xml:space="preserve"> </w:t>
            </w:r>
            <w:r w:rsidRPr="00A660FB">
              <w:rPr>
                <w:sz w:val="22"/>
                <w:szCs w:val="22"/>
              </w:rPr>
              <w:t>пунктов, пешеходных переходов, бульваров,</w:t>
            </w:r>
            <w:r>
              <w:rPr>
                <w:sz w:val="22"/>
                <w:szCs w:val="22"/>
              </w:rPr>
              <w:t xml:space="preserve"> </w:t>
            </w:r>
            <w:r w:rsidRPr="00A660FB">
              <w:rPr>
                <w:sz w:val="22"/>
                <w:szCs w:val="22"/>
              </w:rPr>
              <w:t>площадей, проездов, велодорожек и объектов</w:t>
            </w:r>
            <w:r>
              <w:rPr>
                <w:sz w:val="22"/>
                <w:szCs w:val="22"/>
              </w:rPr>
              <w:t xml:space="preserve"> </w:t>
            </w:r>
            <w:r w:rsidRPr="00A660FB">
              <w:rPr>
                <w:sz w:val="22"/>
                <w:szCs w:val="22"/>
              </w:rPr>
              <w:t>велотранспортной и инженерной</w:t>
            </w:r>
            <w:r>
              <w:rPr>
                <w:sz w:val="22"/>
                <w:szCs w:val="22"/>
              </w:rPr>
              <w:t xml:space="preserve"> </w:t>
            </w:r>
            <w:r w:rsidRPr="00A660FB">
              <w:rPr>
                <w:sz w:val="22"/>
                <w:szCs w:val="22"/>
              </w:rPr>
              <w:t>инфраструктуры; размещение придорожных</w:t>
            </w:r>
            <w:r>
              <w:rPr>
                <w:sz w:val="22"/>
                <w:szCs w:val="22"/>
              </w:rPr>
              <w:t xml:space="preserve"> </w:t>
            </w:r>
            <w:r w:rsidRPr="00A660FB">
              <w:rPr>
                <w:sz w:val="22"/>
                <w:szCs w:val="22"/>
              </w:rPr>
              <w:t>стоянок (парковок) транспортных средств в</w:t>
            </w:r>
            <w:r>
              <w:rPr>
                <w:sz w:val="22"/>
                <w:szCs w:val="22"/>
              </w:rPr>
              <w:t xml:space="preserve"> </w:t>
            </w:r>
            <w:r w:rsidRPr="00A660FB">
              <w:rPr>
                <w:sz w:val="22"/>
                <w:szCs w:val="22"/>
              </w:rPr>
              <w:t xml:space="preserve">границах городских улиц и дорог, за </w:t>
            </w:r>
            <w:r w:rsidRPr="00A660FB">
              <w:rPr>
                <w:sz w:val="22"/>
                <w:szCs w:val="22"/>
              </w:rPr>
              <w:lastRenderedPageBreak/>
              <w:t>исключением</w:t>
            </w:r>
            <w:r>
              <w:rPr>
                <w:sz w:val="22"/>
                <w:szCs w:val="22"/>
              </w:rPr>
              <w:t xml:space="preserve"> </w:t>
            </w:r>
            <w:r w:rsidRPr="00A660FB">
              <w:rPr>
                <w:sz w:val="22"/>
                <w:szCs w:val="22"/>
              </w:rPr>
              <w:t>предусмотренных видами разрешенного</w:t>
            </w:r>
            <w:r>
              <w:rPr>
                <w:sz w:val="22"/>
                <w:szCs w:val="22"/>
              </w:rPr>
              <w:t xml:space="preserve"> </w:t>
            </w:r>
            <w:r w:rsidRPr="00A660FB">
              <w:rPr>
                <w:sz w:val="22"/>
                <w:szCs w:val="22"/>
              </w:rPr>
              <w:t>использования с кодами 2.7.1, 4.9, 7.2.3, а также</w:t>
            </w:r>
            <w:r>
              <w:rPr>
                <w:sz w:val="22"/>
                <w:szCs w:val="22"/>
              </w:rPr>
              <w:t xml:space="preserve"> </w:t>
            </w:r>
            <w:r w:rsidRPr="00A660FB">
              <w:rPr>
                <w:sz w:val="22"/>
                <w:szCs w:val="22"/>
              </w:rPr>
              <w:t>некапитальных сооружений, предназначенных</w:t>
            </w:r>
            <w:r>
              <w:rPr>
                <w:sz w:val="22"/>
                <w:szCs w:val="22"/>
              </w:rPr>
              <w:t xml:space="preserve"> </w:t>
            </w:r>
            <w:r w:rsidRPr="00A660FB">
              <w:rPr>
                <w:sz w:val="22"/>
                <w:szCs w:val="22"/>
              </w:rPr>
              <w:t>для охраны транспортных средств</w:t>
            </w:r>
          </w:p>
        </w:tc>
        <w:tc>
          <w:tcPr>
            <w:tcW w:w="709" w:type="dxa"/>
            <w:tcBorders>
              <w:top w:val="single" w:sz="4" w:space="0" w:color="auto"/>
              <w:left w:val="single" w:sz="4" w:space="0" w:color="auto"/>
              <w:bottom w:val="single" w:sz="4" w:space="0" w:color="auto"/>
              <w:right w:val="single" w:sz="4" w:space="0" w:color="auto"/>
            </w:tcBorders>
          </w:tcPr>
          <w:p w:rsidR="00C2327A" w:rsidRDefault="00C2327A" w:rsidP="00641191">
            <w:pPr>
              <w:pStyle w:val="affffff9"/>
              <w:jc w:val="center"/>
            </w:pPr>
            <w:r>
              <w:lastRenderedPageBreak/>
              <w:t>12.0.1</w:t>
            </w:r>
          </w:p>
        </w:tc>
      </w:tr>
      <w:tr w:rsidR="00C2327A"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660FB" w:rsidRPr="00A660FB" w:rsidRDefault="00A660FB" w:rsidP="00A660FB">
            <w:pPr>
              <w:rPr>
                <w:sz w:val="22"/>
                <w:szCs w:val="22"/>
              </w:rPr>
            </w:pPr>
            <w:r w:rsidRPr="00A660FB">
              <w:rPr>
                <w:sz w:val="22"/>
                <w:szCs w:val="22"/>
              </w:rPr>
              <w:lastRenderedPageBreak/>
              <w:t>Благоустройство</w:t>
            </w:r>
            <w:r w:rsidRPr="00A660FB">
              <w:rPr>
                <w:sz w:val="22"/>
                <w:szCs w:val="22"/>
              </w:rPr>
              <w:br/>
              <w:t>территории</w:t>
            </w:r>
          </w:p>
          <w:p w:rsidR="00C2327A" w:rsidRPr="00A660FB" w:rsidRDefault="00C2327A" w:rsidP="00A660FB">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C2327A" w:rsidRPr="00A660FB" w:rsidRDefault="00A660FB" w:rsidP="00A660FB">
            <w:pPr>
              <w:rPr>
                <w:sz w:val="22"/>
                <w:szCs w:val="22"/>
              </w:rPr>
            </w:pPr>
            <w:r w:rsidRPr="00A660FB">
              <w:rPr>
                <w:sz w:val="22"/>
                <w:szCs w:val="22"/>
              </w:rPr>
              <w:t>Размещение декоративных, технических,</w:t>
            </w:r>
            <w:r>
              <w:rPr>
                <w:sz w:val="22"/>
                <w:szCs w:val="22"/>
              </w:rPr>
              <w:t xml:space="preserve"> планировочных, </w:t>
            </w:r>
            <w:r w:rsidRPr="00A660FB">
              <w:rPr>
                <w:sz w:val="22"/>
                <w:szCs w:val="22"/>
              </w:rPr>
              <w:t>конструктивных устройств,</w:t>
            </w:r>
            <w:r>
              <w:rPr>
                <w:sz w:val="22"/>
                <w:szCs w:val="22"/>
              </w:rPr>
              <w:t xml:space="preserve"> </w:t>
            </w:r>
            <w:r w:rsidRPr="00A660FB">
              <w:rPr>
                <w:sz w:val="22"/>
                <w:szCs w:val="22"/>
              </w:rPr>
              <w:t>элементов озеленения, различных видовоборудования и оформления, малых</w:t>
            </w:r>
            <w:r>
              <w:rPr>
                <w:sz w:val="22"/>
                <w:szCs w:val="22"/>
              </w:rPr>
              <w:t xml:space="preserve"> </w:t>
            </w:r>
            <w:r w:rsidRPr="00A660FB">
              <w:rPr>
                <w:sz w:val="22"/>
                <w:szCs w:val="22"/>
              </w:rPr>
              <w:t>архитектурных форм, некапитальных</w:t>
            </w:r>
            <w:r>
              <w:rPr>
                <w:sz w:val="22"/>
                <w:szCs w:val="22"/>
              </w:rPr>
              <w:t xml:space="preserve"> </w:t>
            </w:r>
            <w:r w:rsidRPr="00A660FB">
              <w:rPr>
                <w:sz w:val="22"/>
                <w:szCs w:val="22"/>
              </w:rPr>
              <w:t>нестационарных строений и сооружений,</w:t>
            </w:r>
            <w:r>
              <w:rPr>
                <w:sz w:val="22"/>
                <w:szCs w:val="22"/>
              </w:rPr>
              <w:t xml:space="preserve"> </w:t>
            </w:r>
            <w:r w:rsidRPr="00A660FB">
              <w:rPr>
                <w:sz w:val="22"/>
                <w:szCs w:val="22"/>
              </w:rPr>
              <w:t>информационных щитов и указателей,</w:t>
            </w:r>
            <w:r>
              <w:rPr>
                <w:sz w:val="22"/>
                <w:szCs w:val="22"/>
              </w:rPr>
              <w:t xml:space="preserve"> </w:t>
            </w:r>
            <w:r w:rsidRPr="00A660FB">
              <w:rPr>
                <w:sz w:val="22"/>
                <w:szCs w:val="22"/>
              </w:rPr>
              <w:t>применяемых как составные части</w:t>
            </w:r>
            <w:r>
              <w:rPr>
                <w:sz w:val="22"/>
                <w:szCs w:val="22"/>
              </w:rPr>
              <w:t xml:space="preserve"> </w:t>
            </w:r>
            <w:r w:rsidRPr="00A660FB">
              <w:rPr>
                <w:sz w:val="22"/>
                <w:szCs w:val="22"/>
              </w:rPr>
              <w:t>благоустройства территории, общественных</w:t>
            </w:r>
            <w:r>
              <w:rPr>
                <w:sz w:val="22"/>
                <w:szCs w:val="22"/>
              </w:rPr>
              <w:t xml:space="preserve"> </w:t>
            </w:r>
            <w:r w:rsidRPr="00A660FB">
              <w:rPr>
                <w:sz w:val="22"/>
                <w:szCs w:val="22"/>
              </w:rPr>
              <w:t>туалетов</w:t>
            </w:r>
          </w:p>
        </w:tc>
        <w:tc>
          <w:tcPr>
            <w:tcW w:w="709" w:type="dxa"/>
            <w:tcBorders>
              <w:top w:val="single" w:sz="4" w:space="0" w:color="auto"/>
              <w:left w:val="single" w:sz="4" w:space="0" w:color="auto"/>
              <w:bottom w:val="single" w:sz="4" w:space="0" w:color="auto"/>
              <w:right w:val="single" w:sz="4" w:space="0" w:color="auto"/>
            </w:tcBorders>
          </w:tcPr>
          <w:p w:rsidR="00C2327A" w:rsidRDefault="00C2327A" w:rsidP="00641191">
            <w:pPr>
              <w:pStyle w:val="affffff9"/>
              <w:jc w:val="center"/>
            </w:pPr>
            <w:r>
              <w:t>12.0.2</w:t>
            </w:r>
          </w:p>
        </w:tc>
      </w:tr>
      <w:tr w:rsidR="00A40B60" w:rsidRPr="003B198F" w:rsidTr="00641191">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3B198F" w:rsidRDefault="00A40B60" w:rsidP="00641191">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A40B60" w:rsidRPr="003B198F"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641191">
            <w:pPr>
              <w:widowControl w:val="0"/>
              <w:autoSpaceDE w:val="0"/>
              <w:autoSpaceDN w:val="0"/>
              <w:adjustRightInd w:val="0"/>
              <w:jc w:val="both"/>
              <w:rPr>
                <w:rFonts w:cs="Times New Roman"/>
                <w:sz w:val="22"/>
                <w:szCs w:val="22"/>
              </w:rPr>
            </w:pPr>
            <w:r w:rsidRPr="009A2C06">
              <w:rPr>
                <w:rFonts w:cs="Times New Roman"/>
                <w:color w:val="333333"/>
                <w:sz w:val="22"/>
                <w:szCs w:val="22"/>
                <w:shd w:val="clear" w:color="auto" w:fill="FFFFFF"/>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641191">
            <w:pPr>
              <w:jc w:val="both"/>
              <w:rPr>
                <w:rFonts w:cs="Times New Roman"/>
                <w:color w:val="333333"/>
                <w:sz w:val="22"/>
                <w:szCs w:val="22"/>
                <w:shd w:val="clear" w:color="auto" w:fill="FFFFFF"/>
              </w:rPr>
            </w:pPr>
            <w:r w:rsidRPr="009A2C06">
              <w:rPr>
                <w:rFonts w:cs="Times New Roman"/>
                <w:color w:val="333333"/>
                <w:sz w:val="22"/>
                <w:szCs w:val="22"/>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p w:rsidR="00A40B60" w:rsidRPr="009A2C06" w:rsidRDefault="00A40B60" w:rsidP="00641191">
            <w:pPr>
              <w:jc w:val="both"/>
              <w:rPr>
                <w:rFonts w:cs="Times New Roman"/>
                <w:color w:val="333333"/>
                <w:sz w:val="22"/>
                <w:szCs w:val="22"/>
                <w:shd w:val="clear" w:color="auto" w:fill="FFFFFF"/>
              </w:rPr>
            </w:pPr>
            <w:r w:rsidRPr="009A2C06">
              <w:rPr>
                <w:rFonts w:cs="Times New Roman"/>
                <w:color w:val="333333"/>
                <w:sz w:val="22"/>
                <w:szCs w:val="22"/>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A40B60" w:rsidRPr="009A2C06" w:rsidRDefault="00A40B60" w:rsidP="00641191">
            <w:pPr>
              <w:jc w:val="both"/>
              <w:rPr>
                <w:rFonts w:cs="Times New Roman"/>
                <w:sz w:val="22"/>
                <w:szCs w:val="22"/>
              </w:rPr>
            </w:pPr>
            <w:r w:rsidRPr="009A2C06">
              <w:rPr>
                <w:rFonts w:cs="Times New Roman"/>
                <w:color w:val="333333"/>
                <w:sz w:val="22"/>
                <w:szCs w:val="22"/>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A40B60" w:rsidRPr="003B198F" w:rsidRDefault="00A40B60" w:rsidP="00641191">
            <w:pPr>
              <w:widowControl w:val="0"/>
              <w:autoSpaceDE w:val="0"/>
              <w:autoSpaceDN w:val="0"/>
              <w:adjustRightInd w:val="0"/>
              <w:jc w:val="center"/>
              <w:rPr>
                <w:sz w:val="22"/>
                <w:szCs w:val="22"/>
              </w:rPr>
            </w:pPr>
            <w:r>
              <w:rPr>
                <w:sz w:val="22"/>
                <w:szCs w:val="22"/>
              </w:rPr>
              <w:t>3.1</w:t>
            </w:r>
          </w:p>
        </w:tc>
      </w:tr>
      <w:tr w:rsidR="00A40B60" w:rsidRPr="003B198F"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347C" w:rsidRPr="0009347C" w:rsidRDefault="0009347C" w:rsidP="0009347C">
            <w:pPr>
              <w:rPr>
                <w:sz w:val="22"/>
                <w:szCs w:val="22"/>
              </w:rPr>
            </w:pPr>
            <w:r w:rsidRPr="0009347C">
              <w:rPr>
                <w:sz w:val="22"/>
                <w:szCs w:val="22"/>
              </w:rPr>
              <w:t>Служебные гаражи</w:t>
            </w:r>
          </w:p>
          <w:p w:rsidR="00A40B60" w:rsidRPr="0009347C" w:rsidRDefault="00A40B60" w:rsidP="0009347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40B60" w:rsidRPr="0009347C" w:rsidRDefault="0009347C" w:rsidP="0009347C">
            <w:pPr>
              <w:rPr>
                <w:sz w:val="22"/>
                <w:szCs w:val="22"/>
              </w:rPr>
            </w:pPr>
            <w:r w:rsidRPr="0009347C">
              <w:rPr>
                <w:sz w:val="22"/>
                <w:szCs w:val="22"/>
              </w:rPr>
              <w:t>Размещение постоянных или временных</w:t>
            </w:r>
            <w:r>
              <w:rPr>
                <w:sz w:val="22"/>
                <w:szCs w:val="22"/>
              </w:rPr>
              <w:t xml:space="preserve"> </w:t>
            </w:r>
            <w:r w:rsidRPr="0009347C">
              <w:rPr>
                <w:sz w:val="22"/>
                <w:szCs w:val="22"/>
              </w:rPr>
              <w:t>гаражей, стоянок для хранения служебного</w:t>
            </w:r>
            <w:r>
              <w:rPr>
                <w:sz w:val="22"/>
                <w:szCs w:val="22"/>
              </w:rPr>
              <w:t xml:space="preserve"> </w:t>
            </w:r>
            <w:r w:rsidRPr="0009347C">
              <w:rPr>
                <w:sz w:val="22"/>
                <w:szCs w:val="22"/>
              </w:rPr>
              <w:t>автотранспорта, используемого в целях</w:t>
            </w:r>
            <w:r>
              <w:rPr>
                <w:sz w:val="22"/>
                <w:szCs w:val="22"/>
              </w:rPr>
              <w:t xml:space="preserve"> </w:t>
            </w:r>
            <w:r w:rsidRPr="0009347C">
              <w:rPr>
                <w:sz w:val="22"/>
                <w:szCs w:val="22"/>
              </w:rPr>
              <w:t>осуществления видов деятельности,</w:t>
            </w:r>
            <w:r>
              <w:rPr>
                <w:sz w:val="22"/>
                <w:szCs w:val="22"/>
              </w:rPr>
              <w:t xml:space="preserve"> </w:t>
            </w:r>
            <w:r w:rsidRPr="0009347C">
              <w:rPr>
                <w:sz w:val="22"/>
                <w:szCs w:val="22"/>
              </w:rPr>
              <w:t>предусмотренных видами разрешенного</w:t>
            </w:r>
            <w:r>
              <w:rPr>
                <w:sz w:val="22"/>
                <w:szCs w:val="22"/>
              </w:rPr>
              <w:t xml:space="preserve"> </w:t>
            </w:r>
            <w:r w:rsidRPr="0009347C">
              <w:rPr>
                <w:sz w:val="22"/>
                <w:szCs w:val="22"/>
              </w:rPr>
              <w:t>использования с кодами 3.0, 4.0,</w:t>
            </w:r>
            <w:r>
              <w:rPr>
                <w:sz w:val="22"/>
                <w:szCs w:val="22"/>
              </w:rPr>
              <w:t xml:space="preserve"> </w:t>
            </w:r>
            <w:r w:rsidRPr="0009347C">
              <w:rPr>
                <w:sz w:val="22"/>
                <w:szCs w:val="22"/>
              </w:rPr>
              <w:t>а также для стоянки и хранения транспортных</w:t>
            </w:r>
            <w:r>
              <w:rPr>
                <w:sz w:val="22"/>
                <w:szCs w:val="22"/>
              </w:rPr>
              <w:t xml:space="preserve"> </w:t>
            </w:r>
            <w:r w:rsidRPr="0009347C">
              <w:rPr>
                <w:sz w:val="22"/>
                <w:szCs w:val="22"/>
              </w:rPr>
              <w:t>средств общего пользования, в том числе в депо</w:t>
            </w:r>
          </w:p>
        </w:tc>
        <w:tc>
          <w:tcPr>
            <w:tcW w:w="709" w:type="dxa"/>
            <w:tcBorders>
              <w:top w:val="single" w:sz="4" w:space="0" w:color="auto"/>
              <w:left w:val="single" w:sz="4" w:space="0" w:color="auto"/>
              <w:bottom w:val="single" w:sz="4" w:space="0" w:color="auto"/>
              <w:right w:val="single" w:sz="4" w:space="0" w:color="auto"/>
            </w:tcBorders>
          </w:tcPr>
          <w:p w:rsidR="00A40B60" w:rsidRPr="003B198F" w:rsidRDefault="00C2327A" w:rsidP="00641191">
            <w:pPr>
              <w:widowControl w:val="0"/>
              <w:autoSpaceDE w:val="0"/>
              <w:autoSpaceDN w:val="0"/>
              <w:adjustRightInd w:val="0"/>
              <w:jc w:val="center"/>
              <w:rPr>
                <w:sz w:val="22"/>
                <w:szCs w:val="22"/>
              </w:rPr>
            </w:pPr>
            <w:r>
              <w:rPr>
                <w:sz w:val="22"/>
                <w:szCs w:val="22"/>
              </w:rPr>
              <w:t>4.9</w:t>
            </w:r>
          </w:p>
        </w:tc>
      </w:tr>
      <w:tr w:rsidR="00C2327A" w:rsidRPr="003B198F" w:rsidTr="00641191">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347C" w:rsidRPr="0009347C" w:rsidRDefault="0009347C" w:rsidP="0009347C">
            <w:pPr>
              <w:rPr>
                <w:sz w:val="22"/>
                <w:szCs w:val="22"/>
              </w:rPr>
            </w:pPr>
            <w:r w:rsidRPr="0009347C">
              <w:rPr>
                <w:sz w:val="22"/>
                <w:szCs w:val="22"/>
              </w:rPr>
              <w:t>Ведение огородничества</w:t>
            </w:r>
          </w:p>
          <w:p w:rsidR="00C2327A" w:rsidRPr="0009347C" w:rsidRDefault="00C2327A" w:rsidP="0009347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C2327A" w:rsidRPr="0009347C" w:rsidRDefault="0009347C" w:rsidP="0009347C">
            <w:pPr>
              <w:rPr>
                <w:sz w:val="22"/>
                <w:szCs w:val="22"/>
              </w:rPr>
            </w:pPr>
            <w:r w:rsidRPr="0009347C">
              <w:rPr>
                <w:sz w:val="22"/>
                <w:szCs w:val="22"/>
              </w:rPr>
              <w:t>Осуществление отдыха и (или) выращивания</w:t>
            </w:r>
            <w:r>
              <w:rPr>
                <w:sz w:val="22"/>
                <w:szCs w:val="22"/>
              </w:rPr>
              <w:t xml:space="preserve"> </w:t>
            </w:r>
            <w:r w:rsidRPr="0009347C">
              <w:rPr>
                <w:sz w:val="22"/>
                <w:szCs w:val="22"/>
              </w:rPr>
              <w:t>гражданами для собственных нужд</w:t>
            </w:r>
            <w:r>
              <w:rPr>
                <w:sz w:val="22"/>
                <w:szCs w:val="22"/>
              </w:rPr>
              <w:t xml:space="preserve"> </w:t>
            </w:r>
            <w:r w:rsidRPr="0009347C">
              <w:rPr>
                <w:sz w:val="22"/>
                <w:szCs w:val="22"/>
              </w:rPr>
              <w:t>сельскохозяйственных культур; размещение</w:t>
            </w:r>
            <w:r>
              <w:rPr>
                <w:sz w:val="22"/>
                <w:szCs w:val="22"/>
              </w:rPr>
              <w:t xml:space="preserve"> </w:t>
            </w:r>
            <w:r w:rsidRPr="0009347C">
              <w:rPr>
                <w:sz w:val="22"/>
                <w:szCs w:val="22"/>
              </w:rPr>
              <w:t>хозяйственных построек, не являющихся</w:t>
            </w:r>
            <w:r>
              <w:rPr>
                <w:sz w:val="22"/>
                <w:szCs w:val="22"/>
              </w:rPr>
              <w:t xml:space="preserve"> </w:t>
            </w:r>
            <w:r w:rsidRPr="0009347C">
              <w:rPr>
                <w:sz w:val="22"/>
                <w:szCs w:val="22"/>
              </w:rPr>
              <w:t>объектами недвижимости, предназначенных для</w:t>
            </w:r>
            <w:r>
              <w:rPr>
                <w:sz w:val="22"/>
                <w:szCs w:val="22"/>
              </w:rPr>
              <w:t xml:space="preserve"> </w:t>
            </w:r>
            <w:r w:rsidRPr="0009347C">
              <w:rPr>
                <w:sz w:val="22"/>
                <w:szCs w:val="22"/>
              </w:rPr>
              <w:t>хранения инвентаря и урожая</w:t>
            </w:r>
            <w:r>
              <w:rPr>
                <w:sz w:val="22"/>
                <w:szCs w:val="22"/>
              </w:rPr>
              <w:t xml:space="preserve"> </w:t>
            </w:r>
            <w:r w:rsidRPr="0009347C">
              <w:rPr>
                <w:sz w:val="22"/>
                <w:szCs w:val="22"/>
              </w:rPr>
              <w:t>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C2327A" w:rsidRDefault="00C2327A" w:rsidP="00641191">
            <w:pPr>
              <w:widowControl w:val="0"/>
              <w:autoSpaceDE w:val="0"/>
              <w:autoSpaceDN w:val="0"/>
              <w:adjustRightInd w:val="0"/>
              <w:jc w:val="center"/>
              <w:rPr>
                <w:sz w:val="22"/>
                <w:szCs w:val="22"/>
              </w:rPr>
            </w:pPr>
            <w:r>
              <w:rPr>
                <w:sz w:val="22"/>
                <w:szCs w:val="22"/>
              </w:rPr>
              <w:t>13.1</w:t>
            </w:r>
          </w:p>
        </w:tc>
      </w:tr>
      <w:tr w:rsidR="00A40B60" w:rsidRPr="003B198F" w:rsidTr="00641191">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3B198F" w:rsidRDefault="00A40B60" w:rsidP="00C2327A">
            <w:pPr>
              <w:widowControl w:val="0"/>
              <w:autoSpaceDE w:val="0"/>
              <w:autoSpaceDN w:val="0"/>
              <w:adjustRightInd w:val="0"/>
              <w:jc w:val="center"/>
              <w:rPr>
                <w:sz w:val="22"/>
                <w:szCs w:val="22"/>
              </w:rPr>
            </w:pPr>
            <w:r w:rsidRPr="003B198F">
              <w:rPr>
                <w:b/>
                <w:sz w:val="22"/>
                <w:szCs w:val="22"/>
              </w:rPr>
              <w:t>Условно разрешенные виды использования</w:t>
            </w:r>
            <w:r>
              <w:rPr>
                <w:b/>
                <w:sz w:val="22"/>
                <w:szCs w:val="22"/>
              </w:rPr>
              <w:t xml:space="preserve"> </w:t>
            </w:r>
          </w:p>
        </w:tc>
      </w:tr>
      <w:tr w:rsidR="00C2327A" w:rsidRPr="003B198F" w:rsidTr="00C2327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2327A" w:rsidRPr="00D0205E" w:rsidRDefault="00D0205E" w:rsidP="00D0205E">
            <w:pPr>
              <w:widowControl w:val="0"/>
              <w:autoSpaceDE w:val="0"/>
              <w:autoSpaceDN w:val="0"/>
              <w:adjustRightInd w:val="0"/>
              <w:rPr>
                <w:rFonts w:cs="Times New Roman"/>
                <w:sz w:val="22"/>
                <w:szCs w:val="22"/>
              </w:rPr>
            </w:pPr>
            <w:r w:rsidRPr="00D0205E">
              <w:rPr>
                <w:rFonts w:cs="Times New Roman"/>
                <w:sz w:val="22"/>
                <w:szCs w:val="22"/>
              </w:rPr>
              <w:t>Рынки</w:t>
            </w:r>
          </w:p>
        </w:tc>
        <w:tc>
          <w:tcPr>
            <w:tcW w:w="6945" w:type="dxa"/>
            <w:tcBorders>
              <w:top w:val="single" w:sz="4" w:space="0" w:color="auto"/>
              <w:left w:val="single" w:sz="4" w:space="0" w:color="auto"/>
              <w:bottom w:val="single" w:sz="4" w:space="0" w:color="auto"/>
              <w:right w:val="single" w:sz="4" w:space="0" w:color="auto"/>
            </w:tcBorders>
          </w:tcPr>
          <w:p w:rsidR="00C2327A" w:rsidRPr="00D0205E" w:rsidRDefault="00D0205E" w:rsidP="00D0205E">
            <w:pPr>
              <w:rPr>
                <w:rFonts w:cs="Times New Roman"/>
                <w:sz w:val="22"/>
                <w:szCs w:val="22"/>
              </w:rPr>
            </w:pPr>
            <w:r w:rsidRPr="00D0205E">
              <w:rPr>
                <w:rStyle w:val="fontstyle01"/>
                <w:rFonts w:ascii="Times New Roman" w:hAnsi="Times New Roman" w:cs="Times New Roman"/>
                <w:sz w:val="22"/>
                <w:szCs w:val="22"/>
              </w:rPr>
              <w:t>Размещение объектов капитального</w:t>
            </w:r>
            <w:r w:rsidRPr="00D0205E">
              <w:rPr>
                <w:rFonts w:cs="Times New Roman"/>
                <w:color w:val="000000"/>
                <w:sz w:val="22"/>
                <w:szCs w:val="22"/>
              </w:rPr>
              <w:br/>
            </w:r>
            <w:r w:rsidRPr="00D0205E">
              <w:rPr>
                <w:rStyle w:val="fontstyle01"/>
                <w:rFonts w:ascii="Times New Roman" w:hAnsi="Times New Roman" w:cs="Times New Roman"/>
                <w:sz w:val="22"/>
                <w:szCs w:val="22"/>
              </w:rPr>
              <w:t>строительства, сооружений, предназначенных</w:t>
            </w:r>
            <w:r w:rsidRPr="00D0205E">
              <w:rPr>
                <w:rFonts w:cs="Times New Roman"/>
                <w:color w:val="000000"/>
                <w:sz w:val="22"/>
                <w:szCs w:val="22"/>
              </w:rPr>
              <w:br/>
            </w:r>
            <w:r w:rsidRPr="00D0205E">
              <w:rPr>
                <w:rStyle w:val="fontstyle01"/>
                <w:rFonts w:ascii="Times New Roman" w:hAnsi="Times New Roman" w:cs="Times New Roman"/>
                <w:sz w:val="22"/>
                <w:szCs w:val="22"/>
              </w:rPr>
              <w:t>для организации постоянной или временной</w:t>
            </w:r>
            <w:r w:rsidRPr="00D0205E">
              <w:rPr>
                <w:rFonts w:cs="Times New Roman"/>
                <w:color w:val="000000"/>
                <w:sz w:val="22"/>
                <w:szCs w:val="22"/>
              </w:rPr>
              <w:br/>
            </w:r>
            <w:r w:rsidRPr="00D0205E">
              <w:rPr>
                <w:rStyle w:val="fontstyle01"/>
                <w:rFonts w:ascii="Times New Roman" w:hAnsi="Times New Roman" w:cs="Times New Roman"/>
                <w:sz w:val="22"/>
                <w:szCs w:val="22"/>
              </w:rPr>
              <w:t>торговли (ярмарка, рынок, базар), с учетом того,</w:t>
            </w:r>
            <w:r w:rsidRPr="00D0205E">
              <w:rPr>
                <w:rFonts w:cs="Times New Roman"/>
                <w:color w:val="000000"/>
                <w:sz w:val="22"/>
                <w:szCs w:val="22"/>
              </w:rPr>
              <w:br/>
            </w:r>
            <w:r w:rsidRPr="00D0205E">
              <w:rPr>
                <w:rStyle w:val="fontstyle01"/>
                <w:rFonts w:ascii="Times New Roman" w:hAnsi="Times New Roman" w:cs="Times New Roman"/>
                <w:sz w:val="22"/>
                <w:szCs w:val="22"/>
              </w:rPr>
              <w:t>что каждое из торговых мест не располагает</w:t>
            </w:r>
            <w:r w:rsidRPr="00D0205E">
              <w:rPr>
                <w:rFonts w:cs="Times New Roman"/>
                <w:color w:val="000000"/>
                <w:sz w:val="22"/>
                <w:szCs w:val="22"/>
              </w:rPr>
              <w:br/>
            </w:r>
            <w:r w:rsidRPr="00D0205E">
              <w:rPr>
                <w:rStyle w:val="fontstyle01"/>
                <w:rFonts w:ascii="Times New Roman" w:hAnsi="Times New Roman" w:cs="Times New Roman"/>
                <w:sz w:val="22"/>
                <w:szCs w:val="22"/>
              </w:rPr>
              <w:t>торговой площадью более 200 кв.м; размещение</w:t>
            </w:r>
            <w:r w:rsidRPr="00D0205E">
              <w:rPr>
                <w:rFonts w:cs="Times New Roman"/>
                <w:color w:val="000000"/>
                <w:sz w:val="22"/>
                <w:szCs w:val="22"/>
              </w:rPr>
              <w:br/>
            </w:r>
            <w:r w:rsidRPr="00D0205E">
              <w:rPr>
                <w:rStyle w:val="fontstyle01"/>
                <w:rFonts w:ascii="Times New Roman" w:hAnsi="Times New Roman" w:cs="Times New Roman"/>
                <w:sz w:val="22"/>
                <w:szCs w:val="22"/>
              </w:rPr>
              <w:t>гаражей и (или) стоянок для автомобилей</w:t>
            </w:r>
            <w:r w:rsidRPr="00D0205E">
              <w:rPr>
                <w:rFonts w:cs="Times New Roman"/>
                <w:color w:val="000000"/>
                <w:sz w:val="22"/>
                <w:szCs w:val="22"/>
              </w:rPr>
              <w:br/>
            </w:r>
            <w:r w:rsidRPr="00D0205E">
              <w:rPr>
                <w:rStyle w:val="fontstyle01"/>
                <w:rFonts w:ascii="Times New Roman" w:hAnsi="Times New Roman" w:cs="Times New Roman"/>
                <w:sz w:val="22"/>
                <w:szCs w:val="22"/>
              </w:rPr>
              <w:t>сотрудников и посетителей рынка</w:t>
            </w:r>
          </w:p>
        </w:tc>
        <w:tc>
          <w:tcPr>
            <w:tcW w:w="709" w:type="dxa"/>
            <w:tcBorders>
              <w:top w:val="single" w:sz="4" w:space="0" w:color="auto"/>
              <w:left w:val="single" w:sz="4" w:space="0" w:color="auto"/>
              <w:bottom w:val="single" w:sz="4" w:space="0" w:color="auto"/>
              <w:right w:val="single" w:sz="4" w:space="0" w:color="auto"/>
            </w:tcBorders>
          </w:tcPr>
          <w:p w:rsidR="00C2327A" w:rsidRPr="00C2327A" w:rsidRDefault="00C2327A" w:rsidP="00C2327A">
            <w:pPr>
              <w:widowControl w:val="0"/>
              <w:autoSpaceDE w:val="0"/>
              <w:autoSpaceDN w:val="0"/>
              <w:adjustRightInd w:val="0"/>
              <w:jc w:val="center"/>
              <w:rPr>
                <w:sz w:val="22"/>
                <w:szCs w:val="22"/>
              </w:rPr>
            </w:pPr>
            <w:r w:rsidRPr="00C2327A">
              <w:rPr>
                <w:sz w:val="22"/>
                <w:szCs w:val="22"/>
              </w:rPr>
              <w:t>4.3</w:t>
            </w:r>
          </w:p>
        </w:tc>
      </w:tr>
      <w:tr w:rsidR="00C2327A" w:rsidRPr="003B198F" w:rsidTr="00C2327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205E" w:rsidRPr="00D0205E" w:rsidRDefault="00D0205E" w:rsidP="00D0205E">
            <w:pPr>
              <w:rPr>
                <w:rFonts w:cs="Times New Roman"/>
                <w:sz w:val="22"/>
                <w:szCs w:val="22"/>
              </w:rPr>
            </w:pPr>
            <w:r w:rsidRPr="00D0205E">
              <w:rPr>
                <w:rStyle w:val="fontstyle01"/>
                <w:rFonts w:ascii="Times New Roman" w:hAnsi="Times New Roman" w:cs="Times New Roman"/>
                <w:sz w:val="22"/>
                <w:szCs w:val="22"/>
              </w:rPr>
              <w:t>Выставочно-ярмарочная</w:t>
            </w:r>
            <w:r w:rsidRPr="00D0205E">
              <w:rPr>
                <w:rFonts w:cs="Times New Roman"/>
                <w:color w:val="000000"/>
                <w:sz w:val="22"/>
                <w:szCs w:val="22"/>
              </w:rPr>
              <w:br/>
            </w:r>
            <w:r w:rsidRPr="00D0205E">
              <w:rPr>
                <w:rStyle w:val="fontstyle01"/>
                <w:rFonts w:ascii="Times New Roman" w:hAnsi="Times New Roman" w:cs="Times New Roman"/>
                <w:sz w:val="22"/>
                <w:szCs w:val="22"/>
              </w:rPr>
              <w:t>деятельность</w:t>
            </w:r>
          </w:p>
          <w:p w:rsidR="00C2327A" w:rsidRPr="00D0205E" w:rsidRDefault="00C2327A" w:rsidP="00D0205E">
            <w:pPr>
              <w:widowControl w:val="0"/>
              <w:autoSpaceDE w:val="0"/>
              <w:autoSpaceDN w:val="0"/>
              <w:adjustRightInd w:val="0"/>
              <w:rPr>
                <w:rFonts w:cs="Times New Roman"/>
                <w:b/>
                <w:sz w:val="22"/>
                <w:szCs w:val="22"/>
              </w:rPr>
            </w:pPr>
          </w:p>
        </w:tc>
        <w:tc>
          <w:tcPr>
            <w:tcW w:w="6945" w:type="dxa"/>
            <w:tcBorders>
              <w:top w:val="single" w:sz="4" w:space="0" w:color="auto"/>
              <w:left w:val="single" w:sz="4" w:space="0" w:color="auto"/>
              <w:bottom w:val="single" w:sz="4" w:space="0" w:color="auto"/>
              <w:right w:val="single" w:sz="4" w:space="0" w:color="auto"/>
            </w:tcBorders>
          </w:tcPr>
          <w:p w:rsidR="00D0205E" w:rsidRPr="00D0205E" w:rsidRDefault="00D0205E" w:rsidP="00D0205E">
            <w:pPr>
              <w:rPr>
                <w:rFonts w:cs="Times New Roman"/>
                <w:sz w:val="22"/>
                <w:szCs w:val="22"/>
              </w:rPr>
            </w:pPr>
            <w:r w:rsidRPr="00D0205E">
              <w:rPr>
                <w:rStyle w:val="fontstyle01"/>
                <w:rFonts w:ascii="Times New Roman" w:hAnsi="Times New Roman" w:cs="Times New Roman"/>
                <w:sz w:val="22"/>
                <w:szCs w:val="22"/>
              </w:rPr>
              <w:t>Размещение объектов капитального</w:t>
            </w:r>
            <w:r w:rsidRPr="00D0205E">
              <w:rPr>
                <w:rFonts w:cs="Times New Roman"/>
                <w:color w:val="000000"/>
                <w:sz w:val="22"/>
                <w:szCs w:val="22"/>
              </w:rPr>
              <w:br/>
            </w:r>
            <w:r w:rsidRPr="00D0205E">
              <w:rPr>
                <w:rStyle w:val="fontstyle01"/>
                <w:rFonts w:ascii="Times New Roman" w:hAnsi="Times New Roman" w:cs="Times New Roman"/>
                <w:sz w:val="22"/>
                <w:szCs w:val="22"/>
              </w:rPr>
              <w:t>строительства, сооружений, предназначенных</w:t>
            </w:r>
            <w:r w:rsidRPr="00D0205E">
              <w:rPr>
                <w:rFonts w:cs="Times New Roman"/>
                <w:color w:val="000000"/>
                <w:sz w:val="22"/>
                <w:szCs w:val="22"/>
              </w:rPr>
              <w:br/>
            </w:r>
            <w:r w:rsidRPr="00D0205E">
              <w:rPr>
                <w:rStyle w:val="fontstyle01"/>
                <w:rFonts w:ascii="Times New Roman" w:hAnsi="Times New Roman" w:cs="Times New Roman"/>
                <w:sz w:val="22"/>
                <w:szCs w:val="22"/>
              </w:rPr>
              <w:t>для осуществления выставочно-ярмарочной и</w:t>
            </w:r>
            <w:r w:rsidRPr="00D0205E">
              <w:rPr>
                <w:rFonts w:cs="Times New Roman"/>
                <w:color w:val="000000"/>
                <w:sz w:val="22"/>
                <w:szCs w:val="22"/>
              </w:rPr>
              <w:br/>
            </w:r>
            <w:r w:rsidRPr="00D0205E">
              <w:rPr>
                <w:rStyle w:val="fontstyle01"/>
                <w:rFonts w:ascii="Times New Roman" w:hAnsi="Times New Roman" w:cs="Times New Roman"/>
                <w:sz w:val="22"/>
                <w:szCs w:val="22"/>
              </w:rPr>
              <w:t>конгрессной деятельности, включая</w:t>
            </w:r>
            <w:r w:rsidRPr="00D0205E">
              <w:rPr>
                <w:rFonts w:cs="Times New Roman"/>
                <w:color w:val="000000"/>
                <w:sz w:val="22"/>
                <w:szCs w:val="22"/>
              </w:rPr>
              <w:br/>
            </w:r>
            <w:r w:rsidRPr="00D0205E">
              <w:rPr>
                <w:rStyle w:val="fontstyle01"/>
                <w:rFonts w:ascii="Times New Roman" w:hAnsi="Times New Roman" w:cs="Times New Roman"/>
                <w:sz w:val="22"/>
                <w:szCs w:val="22"/>
              </w:rPr>
              <w:t>деятельность, необходимую для обслуживания</w:t>
            </w:r>
            <w:r w:rsidRPr="00D0205E">
              <w:rPr>
                <w:rFonts w:cs="Times New Roman"/>
                <w:color w:val="000000"/>
                <w:sz w:val="22"/>
                <w:szCs w:val="22"/>
              </w:rPr>
              <w:br/>
            </w:r>
            <w:r w:rsidRPr="00D0205E">
              <w:rPr>
                <w:rStyle w:val="fontstyle01"/>
                <w:rFonts w:ascii="Times New Roman" w:hAnsi="Times New Roman" w:cs="Times New Roman"/>
                <w:sz w:val="22"/>
                <w:szCs w:val="22"/>
              </w:rPr>
              <w:t>указанных мероприятий (застройка</w:t>
            </w:r>
            <w:r w:rsidRPr="00D0205E">
              <w:rPr>
                <w:rFonts w:cs="Times New Roman"/>
                <w:color w:val="000000"/>
                <w:sz w:val="22"/>
                <w:szCs w:val="22"/>
              </w:rPr>
              <w:br/>
            </w:r>
            <w:r w:rsidRPr="00D0205E">
              <w:rPr>
                <w:rStyle w:val="fontstyle01"/>
                <w:rFonts w:ascii="Times New Roman" w:hAnsi="Times New Roman" w:cs="Times New Roman"/>
                <w:sz w:val="22"/>
                <w:szCs w:val="22"/>
              </w:rPr>
              <w:t>экспозиционной площади, организация питания</w:t>
            </w:r>
            <w:r w:rsidRPr="00D0205E">
              <w:rPr>
                <w:rFonts w:cs="Times New Roman"/>
                <w:color w:val="000000"/>
                <w:sz w:val="22"/>
                <w:szCs w:val="22"/>
              </w:rPr>
              <w:br/>
            </w:r>
            <w:r w:rsidRPr="00D0205E">
              <w:rPr>
                <w:rStyle w:val="fontstyle01"/>
                <w:rFonts w:ascii="Times New Roman" w:hAnsi="Times New Roman" w:cs="Times New Roman"/>
                <w:sz w:val="22"/>
                <w:szCs w:val="22"/>
              </w:rPr>
              <w:t>участников мероприятий)</w:t>
            </w:r>
          </w:p>
          <w:p w:rsidR="00C2327A" w:rsidRPr="00D0205E" w:rsidRDefault="00C2327A" w:rsidP="00D0205E">
            <w:pPr>
              <w:widowControl w:val="0"/>
              <w:autoSpaceDE w:val="0"/>
              <w:autoSpaceDN w:val="0"/>
              <w:adjustRightInd w:val="0"/>
              <w:rPr>
                <w:rFonts w:cs="Times New Roman"/>
                <w:b/>
                <w:sz w:val="22"/>
                <w:szCs w:val="22"/>
              </w:rPr>
            </w:pPr>
          </w:p>
        </w:tc>
        <w:tc>
          <w:tcPr>
            <w:tcW w:w="709" w:type="dxa"/>
            <w:tcBorders>
              <w:top w:val="single" w:sz="4" w:space="0" w:color="auto"/>
              <w:left w:val="single" w:sz="4" w:space="0" w:color="auto"/>
              <w:bottom w:val="single" w:sz="4" w:space="0" w:color="auto"/>
              <w:right w:val="single" w:sz="4" w:space="0" w:color="auto"/>
            </w:tcBorders>
          </w:tcPr>
          <w:p w:rsidR="00C2327A" w:rsidRPr="00C2327A" w:rsidRDefault="00C2327A" w:rsidP="00C2327A">
            <w:pPr>
              <w:widowControl w:val="0"/>
              <w:autoSpaceDE w:val="0"/>
              <w:autoSpaceDN w:val="0"/>
              <w:adjustRightInd w:val="0"/>
              <w:jc w:val="center"/>
              <w:rPr>
                <w:sz w:val="22"/>
                <w:szCs w:val="22"/>
              </w:rPr>
            </w:pPr>
            <w:r>
              <w:rPr>
                <w:sz w:val="22"/>
                <w:szCs w:val="22"/>
              </w:rPr>
              <w:lastRenderedPageBreak/>
              <w:t>4.10</w:t>
            </w:r>
          </w:p>
        </w:tc>
      </w:tr>
    </w:tbl>
    <w:p w:rsidR="00540810" w:rsidRDefault="00540810"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C264C" w:rsidRDefault="002C264C"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D41211" w:rsidRPr="00B3378D" w:rsidRDefault="00D41211" w:rsidP="00D41211">
      <w:pPr>
        <w:widowControl w:val="0"/>
        <w:autoSpaceDE w:val="0"/>
        <w:autoSpaceDN w:val="0"/>
        <w:adjustRightInd w:val="0"/>
        <w:ind w:firstLine="709"/>
        <w:contextualSpacing/>
        <w:jc w:val="both"/>
      </w:pPr>
      <w:r w:rsidRPr="00B3378D">
        <w:rPr>
          <w:i/>
        </w:rPr>
        <w:t xml:space="preserve">- </w:t>
      </w:r>
      <w:r w:rsidRPr="00B3378D">
        <w:t>минимальная площадь ЗУ 0</w:t>
      </w:r>
      <w:r>
        <w:t>,02</w:t>
      </w:r>
      <w:r w:rsidRPr="00B3378D">
        <w:t xml:space="preserve"> га;</w:t>
      </w:r>
    </w:p>
    <w:p w:rsidR="00D41211" w:rsidRPr="00D41211" w:rsidRDefault="00D41211" w:rsidP="00D41211">
      <w:pPr>
        <w:widowControl w:val="0"/>
        <w:autoSpaceDE w:val="0"/>
        <w:autoSpaceDN w:val="0"/>
        <w:adjustRightInd w:val="0"/>
        <w:ind w:firstLine="709"/>
        <w:contextualSpacing/>
        <w:jc w:val="both"/>
      </w:pPr>
      <w:r>
        <w:t>-максимальная площадь ЗУ 20,0 га;</w:t>
      </w:r>
    </w:p>
    <w:p w:rsidR="002C264C" w:rsidRPr="00D41211"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2C264C" w:rsidRPr="00D41211" w:rsidRDefault="00D41211" w:rsidP="00D41211">
      <w:pPr>
        <w:ind w:firstLine="851"/>
      </w:pPr>
      <w:r>
        <w:t>-6м</w:t>
      </w:r>
    </w:p>
    <w:p w:rsidR="002C264C"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2C264C" w:rsidRPr="00D41211" w:rsidRDefault="00D41211" w:rsidP="002C264C">
      <w:pPr>
        <w:widowControl w:val="0"/>
        <w:autoSpaceDE w:val="0"/>
        <w:autoSpaceDN w:val="0"/>
        <w:adjustRightInd w:val="0"/>
        <w:ind w:firstLine="709"/>
        <w:contextualSpacing/>
        <w:jc w:val="both"/>
      </w:pPr>
      <w:r>
        <w:t>-35м</w:t>
      </w:r>
    </w:p>
    <w:p w:rsidR="002C264C" w:rsidRDefault="002C264C" w:rsidP="002C264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2C264C" w:rsidRPr="00D41211" w:rsidRDefault="002C264C" w:rsidP="002C264C">
      <w:pPr>
        <w:widowControl w:val="0"/>
        <w:autoSpaceDE w:val="0"/>
        <w:autoSpaceDN w:val="0"/>
        <w:adjustRightInd w:val="0"/>
        <w:ind w:firstLine="709"/>
        <w:contextualSpacing/>
        <w:jc w:val="both"/>
      </w:pPr>
      <w:r w:rsidRPr="00D41211">
        <w:t xml:space="preserve">- </w:t>
      </w:r>
      <w:r w:rsidR="00D41211">
        <w:t>80%</w:t>
      </w:r>
    </w:p>
    <w:p w:rsidR="002C264C" w:rsidRDefault="002C264C" w:rsidP="002C264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986F6A" w:rsidRPr="00261A78" w:rsidRDefault="00986F6A" w:rsidP="00986F6A">
      <w:pPr>
        <w:autoSpaceDE w:val="0"/>
        <w:autoSpaceDN w:val="0"/>
        <w:adjustRightInd w:val="0"/>
        <w:ind w:firstLine="709"/>
        <w:jc w:val="both"/>
      </w:pPr>
      <w:r w:rsidRPr="00261A78">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042F1" w:rsidRPr="003B198F" w:rsidRDefault="00986F6A" w:rsidP="00986F6A">
      <w:pPr>
        <w:ind w:firstLine="709"/>
        <w:contextualSpacing/>
      </w:pPr>
      <w:r w:rsidRPr="00261A78">
        <w:t>- размеры санитарно-защитной зоны устанавливаются с учетом требований СанПиН 2.2.1/2.1.1.1200</w:t>
      </w:r>
    </w:p>
    <w:p w:rsidR="00964791" w:rsidRPr="003B198F" w:rsidRDefault="00964791" w:rsidP="002A339C">
      <w:pPr>
        <w:pStyle w:val="39"/>
      </w:pPr>
      <w:bookmarkStart w:id="241" w:name="_Toc529951974"/>
      <w:bookmarkStart w:id="242" w:name="_Toc86744706"/>
      <w:r w:rsidRPr="00906FB6">
        <w:t xml:space="preserve">Статья </w:t>
      </w:r>
      <w:r w:rsidR="00F65B93" w:rsidRPr="00906FB6">
        <w:t>3</w:t>
      </w:r>
      <w:r w:rsidR="00894F7B">
        <w:t>1</w:t>
      </w:r>
      <w:r w:rsidRPr="00906FB6">
        <w:t xml:space="preserve">. </w:t>
      </w:r>
      <w:r w:rsidR="009A1FDA" w:rsidRPr="00906FB6">
        <w:t>Градостроительные регламенты. Зо</w:t>
      </w:r>
      <w:r w:rsidR="00F0455D" w:rsidRPr="00906FB6">
        <w:t>ны специального назначения - "СН</w:t>
      </w:r>
      <w:r w:rsidR="009A1FDA" w:rsidRPr="00906FB6">
        <w:t>"</w:t>
      </w:r>
      <w:r w:rsidRPr="00906FB6">
        <w:t>.</w:t>
      </w:r>
      <w:bookmarkEnd w:id="241"/>
      <w:bookmarkEnd w:id="242"/>
    </w:p>
    <w:p w:rsidR="00964791" w:rsidRPr="003B198F" w:rsidRDefault="00325643" w:rsidP="007463B2">
      <w:pPr>
        <w:pStyle w:val="40"/>
        <w:numPr>
          <w:ilvl w:val="0"/>
          <w:numId w:val="7"/>
        </w:numPr>
      </w:pPr>
      <w:r>
        <w:t>СН</w:t>
      </w:r>
      <w:r w:rsidR="009A1FDA" w:rsidRPr="003B198F">
        <w:t xml:space="preserve">1 - </w:t>
      </w:r>
      <w:r w:rsidR="00AC25CD" w:rsidRPr="003B198F">
        <w:t>Зона кладбищ</w:t>
      </w:r>
      <w:r>
        <w:t xml:space="preserve">, </w:t>
      </w:r>
      <w:r>
        <w:rPr>
          <w:szCs w:val="24"/>
        </w:rPr>
        <w:t>скотомогильников.</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B05F4B" w:rsidRPr="003B198F" w:rsidTr="003B7BDD">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05F4B" w:rsidRPr="003B198F" w:rsidRDefault="00B05F4B" w:rsidP="003B7BD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B05F4B" w:rsidRPr="003B198F" w:rsidRDefault="00B05F4B" w:rsidP="003B7BD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05F4B" w:rsidRPr="003B198F" w:rsidRDefault="00B05F4B" w:rsidP="003B7BDD">
            <w:pPr>
              <w:widowControl w:val="0"/>
              <w:autoSpaceDE w:val="0"/>
              <w:autoSpaceDN w:val="0"/>
              <w:adjustRightInd w:val="0"/>
              <w:jc w:val="center"/>
              <w:rPr>
                <w:sz w:val="22"/>
                <w:szCs w:val="22"/>
              </w:rPr>
            </w:pPr>
            <w:r w:rsidRPr="003B198F">
              <w:rPr>
                <w:sz w:val="22"/>
                <w:szCs w:val="22"/>
              </w:rPr>
              <w:t>Код</w:t>
            </w:r>
          </w:p>
        </w:tc>
      </w:tr>
      <w:tr w:rsidR="00B05F4B" w:rsidRPr="003B198F" w:rsidTr="003B7BDD">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05F4B" w:rsidRPr="003B198F" w:rsidRDefault="00B05F4B" w:rsidP="003B7BD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325643"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5643" w:rsidRPr="00E52953" w:rsidRDefault="00325643" w:rsidP="00E52953">
            <w:pPr>
              <w:rPr>
                <w:sz w:val="22"/>
                <w:szCs w:val="22"/>
              </w:rPr>
            </w:pPr>
            <w:r w:rsidRPr="00E52953">
              <w:rPr>
                <w:sz w:val="22"/>
                <w:szCs w:val="22"/>
              </w:rPr>
              <w:t>Предоставление</w:t>
            </w:r>
            <w:r w:rsidRPr="00E52953">
              <w:rPr>
                <w:sz w:val="22"/>
                <w:szCs w:val="22"/>
              </w:rPr>
              <w:br/>
              <w:t>коммунальных услуг</w:t>
            </w:r>
          </w:p>
          <w:p w:rsidR="00325643" w:rsidRPr="00E52953" w:rsidRDefault="00325643" w:rsidP="00E52953">
            <w:pPr>
              <w:rPr>
                <w:sz w:val="22"/>
                <w:szCs w:val="22"/>
              </w:rPr>
            </w:pPr>
          </w:p>
        </w:tc>
        <w:tc>
          <w:tcPr>
            <w:tcW w:w="6662" w:type="dxa"/>
            <w:tcBorders>
              <w:top w:val="single" w:sz="4" w:space="0" w:color="auto"/>
              <w:left w:val="single" w:sz="4" w:space="0" w:color="auto"/>
              <w:bottom w:val="single" w:sz="4" w:space="0" w:color="auto"/>
              <w:right w:val="single" w:sz="4" w:space="0" w:color="auto"/>
            </w:tcBorders>
          </w:tcPr>
          <w:p w:rsidR="00325643" w:rsidRPr="00E52953" w:rsidRDefault="00325643" w:rsidP="00E52953">
            <w:pPr>
              <w:rPr>
                <w:sz w:val="22"/>
                <w:szCs w:val="22"/>
              </w:rPr>
            </w:pPr>
            <w:r w:rsidRPr="00E52953">
              <w:rPr>
                <w:sz w:val="22"/>
                <w:szCs w:val="22"/>
              </w:rPr>
              <w:t>Размещение зданий и сооружений,</w:t>
            </w:r>
            <w:r w:rsidR="00E52953">
              <w:rPr>
                <w:sz w:val="22"/>
                <w:szCs w:val="22"/>
              </w:rPr>
              <w:t xml:space="preserve"> </w:t>
            </w:r>
            <w:r w:rsidRPr="00E52953">
              <w:rPr>
                <w:sz w:val="22"/>
                <w:szCs w:val="22"/>
              </w:rPr>
              <w:t>обеспечивающих поставку воды, тепла,</w:t>
            </w:r>
            <w:r w:rsidR="00E52953">
              <w:rPr>
                <w:sz w:val="22"/>
                <w:szCs w:val="22"/>
              </w:rPr>
              <w:t xml:space="preserve"> </w:t>
            </w:r>
            <w:r w:rsidRPr="00E52953">
              <w:rPr>
                <w:sz w:val="22"/>
                <w:szCs w:val="22"/>
              </w:rPr>
              <w:t>электричества, газа, отвод канализационных</w:t>
            </w:r>
            <w:r w:rsidR="00E52953">
              <w:rPr>
                <w:sz w:val="22"/>
                <w:szCs w:val="22"/>
              </w:rPr>
              <w:t xml:space="preserve"> </w:t>
            </w:r>
            <w:r w:rsidRPr="00E52953">
              <w:rPr>
                <w:sz w:val="22"/>
                <w:szCs w:val="22"/>
              </w:rPr>
              <w:t>стоков, очистку и уборку объектов недвижимости</w:t>
            </w:r>
            <w:r w:rsidR="00E52953">
              <w:rPr>
                <w:sz w:val="22"/>
                <w:szCs w:val="22"/>
              </w:rPr>
              <w:t xml:space="preserve"> </w:t>
            </w:r>
            <w:r w:rsidRPr="00E52953">
              <w:rPr>
                <w:sz w:val="22"/>
                <w:szCs w:val="22"/>
              </w:rPr>
              <w:t>(котельных, водозаборов, очистных сооружений,</w:t>
            </w:r>
            <w:r w:rsidR="00E52953">
              <w:rPr>
                <w:sz w:val="22"/>
                <w:szCs w:val="22"/>
              </w:rPr>
              <w:t xml:space="preserve"> </w:t>
            </w:r>
            <w:r w:rsidRPr="00E52953">
              <w:rPr>
                <w:sz w:val="22"/>
                <w:szCs w:val="22"/>
              </w:rPr>
              <w:t>насосных станций, водопроводов, линий</w:t>
            </w:r>
            <w:r w:rsidR="00E52953">
              <w:rPr>
                <w:sz w:val="22"/>
                <w:szCs w:val="22"/>
              </w:rPr>
              <w:t xml:space="preserve"> </w:t>
            </w:r>
            <w:r w:rsidRPr="00E52953">
              <w:rPr>
                <w:sz w:val="22"/>
                <w:szCs w:val="22"/>
              </w:rPr>
              <w:t>электропередач, трансформаторных подстанций,</w:t>
            </w:r>
            <w:r w:rsidR="00E52953">
              <w:rPr>
                <w:sz w:val="22"/>
                <w:szCs w:val="22"/>
              </w:rPr>
              <w:t xml:space="preserve"> </w:t>
            </w:r>
            <w:r w:rsidRPr="00E52953">
              <w:rPr>
                <w:sz w:val="22"/>
                <w:szCs w:val="22"/>
              </w:rPr>
              <w:t>газопроводов, линий связи, телефонных станций,</w:t>
            </w:r>
            <w:r w:rsidR="00E52953">
              <w:rPr>
                <w:sz w:val="22"/>
                <w:szCs w:val="22"/>
              </w:rPr>
              <w:t xml:space="preserve"> </w:t>
            </w:r>
            <w:r w:rsidRPr="00E52953">
              <w:rPr>
                <w:sz w:val="22"/>
                <w:szCs w:val="22"/>
              </w:rPr>
              <w:t>канализаций, стоянок, гаражей и мастерских для</w:t>
            </w:r>
            <w:r w:rsidR="00E52953">
              <w:rPr>
                <w:sz w:val="22"/>
                <w:szCs w:val="22"/>
              </w:rPr>
              <w:t xml:space="preserve"> </w:t>
            </w:r>
            <w:r w:rsidRPr="00E52953">
              <w:rPr>
                <w:sz w:val="22"/>
                <w:szCs w:val="22"/>
              </w:rPr>
              <w:t>обслуживания уборочной и аварийной техники,</w:t>
            </w:r>
            <w:r w:rsidR="00E52953">
              <w:rPr>
                <w:sz w:val="22"/>
                <w:szCs w:val="22"/>
              </w:rPr>
              <w:t xml:space="preserve"> </w:t>
            </w:r>
            <w:r w:rsidRPr="00E52953">
              <w:rPr>
                <w:sz w:val="22"/>
                <w:szCs w:val="22"/>
              </w:rPr>
              <w:t>сооружений, необходимых для сбора и плавки</w:t>
            </w:r>
            <w:r w:rsidR="00E52953">
              <w:rPr>
                <w:sz w:val="22"/>
                <w:szCs w:val="22"/>
              </w:rPr>
              <w:t xml:space="preserve"> </w:t>
            </w:r>
            <w:r w:rsidRPr="00E52953">
              <w:rPr>
                <w:sz w:val="22"/>
                <w:szCs w:val="22"/>
              </w:rPr>
              <w:t>снега)</w:t>
            </w:r>
          </w:p>
        </w:tc>
        <w:tc>
          <w:tcPr>
            <w:tcW w:w="850" w:type="dxa"/>
            <w:tcBorders>
              <w:top w:val="single" w:sz="4" w:space="0" w:color="auto"/>
              <w:left w:val="single" w:sz="4" w:space="0" w:color="auto"/>
              <w:bottom w:val="single" w:sz="4" w:space="0" w:color="auto"/>
              <w:right w:val="single" w:sz="4" w:space="0" w:color="auto"/>
            </w:tcBorders>
          </w:tcPr>
          <w:p w:rsidR="00325643" w:rsidRDefault="00325643" w:rsidP="003B7BDD">
            <w:pPr>
              <w:jc w:val="center"/>
              <w:rPr>
                <w:sz w:val="22"/>
                <w:szCs w:val="22"/>
              </w:rPr>
            </w:pPr>
            <w:r>
              <w:rPr>
                <w:sz w:val="22"/>
                <w:szCs w:val="22"/>
              </w:rPr>
              <w:t>3.1.1</w:t>
            </w:r>
          </w:p>
        </w:tc>
      </w:tr>
      <w:tr w:rsidR="00047299"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7299" w:rsidRPr="00E52953" w:rsidRDefault="00B37486" w:rsidP="00E52953">
            <w:pPr>
              <w:rPr>
                <w:sz w:val="22"/>
                <w:szCs w:val="22"/>
              </w:rPr>
            </w:pPr>
            <w:r w:rsidRPr="00E52953">
              <w:rPr>
                <w:sz w:val="22"/>
                <w:szCs w:val="22"/>
              </w:rP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47299" w:rsidRPr="00E52953" w:rsidRDefault="00B37486" w:rsidP="00E52953">
            <w:pPr>
              <w:rPr>
                <w:sz w:val="22"/>
                <w:szCs w:val="22"/>
              </w:rPr>
            </w:pPr>
            <w:r w:rsidRPr="00E52953">
              <w:rPr>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r w:rsidRPr="0048675B">
              <w:rPr>
                <w:sz w:val="22"/>
                <w:szCs w:val="22"/>
              </w:rPr>
              <w:t>кодами 3.7.1 - 3.7.2</w:t>
            </w:r>
          </w:p>
        </w:tc>
        <w:tc>
          <w:tcPr>
            <w:tcW w:w="850" w:type="dxa"/>
            <w:tcBorders>
              <w:top w:val="single" w:sz="4" w:space="0" w:color="auto"/>
              <w:left w:val="single" w:sz="4" w:space="0" w:color="auto"/>
              <w:bottom w:val="single" w:sz="4" w:space="0" w:color="auto"/>
              <w:right w:val="single" w:sz="4" w:space="0" w:color="auto"/>
            </w:tcBorders>
          </w:tcPr>
          <w:p w:rsidR="00047299" w:rsidRPr="003B198F" w:rsidRDefault="00047299" w:rsidP="003B7BDD">
            <w:pPr>
              <w:jc w:val="center"/>
              <w:rPr>
                <w:sz w:val="22"/>
                <w:szCs w:val="22"/>
              </w:rPr>
            </w:pPr>
            <w:r>
              <w:rPr>
                <w:sz w:val="22"/>
                <w:szCs w:val="22"/>
              </w:rPr>
              <w:t>3.7</w:t>
            </w:r>
          </w:p>
        </w:tc>
      </w:tr>
      <w:tr w:rsidR="00325643"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5643" w:rsidRPr="00E52953" w:rsidRDefault="00325643" w:rsidP="00E52953">
            <w:pPr>
              <w:rPr>
                <w:sz w:val="22"/>
                <w:szCs w:val="22"/>
              </w:rPr>
            </w:pPr>
            <w:r w:rsidRPr="00E52953">
              <w:rPr>
                <w:sz w:val="22"/>
                <w:szCs w:val="22"/>
              </w:rPr>
              <w:t>Осуществление</w:t>
            </w:r>
            <w:r w:rsidRPr="00E52953">
              <w:rPr>
                <w:sz w:val="22"/>
                <w:szCs w:val="22"/>
              </w:rPr>
              <w:br/>
              <w:t xml:space="preserve">религиозных </w:t>
            </w:r>
            <w:r w:rsidRPr="00E52953">
              <w:rPr>
                <w:sz w:val="22"/>
                <w:szCs w:val="22"/>
              </w:rPr>
              <w:lastRenderedPageBreak/>
              <w:t>обрядов</w:t>
            </w:r>
          </w:p>
          <w:p w:rsidR="00325643" w:rsidRPr="00E52953" w:rsidRDefault="00325643" w:rsidP="00E52953">
            <w:pPr>
              <w:rPr>
                <w:sz w:val="22"/>
                <w:szCs w:val="22"/>
              </w:rPr>
            </w:pPr>
          </w:p>
        </w:tc>
        <w:tc>
          <w:tcPr>
            <w:tcW w:w="6662" w:type="dxa"/>
            <w:tcBorders>
              <w:top w:val="single" w:sz="4" w:space="0" w:color="auto"/>
              <w:left w:val="single" w:sz="4" w:space="0" w:color="auto"/>
              <w:bottom w:val="single" w:sz="4" w:space="0" w:color="auto"/>
              <w:right w:val="single" w:sz="4" w:space="0" w:color="auto"/>
            </w:tcBorders>
          </w:tcPr>
          <w:p w:rsidR="00325643" w:rsidRPr="00E52953" w:rsidRDefault="00325643" w:rsidP="00E52953">
            <w:pPr>
              <w:rPr>
                <w:sz w:val="22"/>
                <w:szCs w:val="22"/>
              </w:rPr>
            </w:pPr>
            <w:r w:rsidRPr="00E52953">
              <w:rPr>
                <w:sz w:val="22"/>
                <w:szCs w:val="22"/>
              </w:rPr>
              <w:lastRenderedPageBreak/>
              <w:t>Размещение зданий и сооружений,</w:t>
            </w:r>
            <w:r w:rsidR="00E52953">
              <w:rPr>
                <w:sz w:val="22"/>
                <w:szCs w:val="22"/>
              </w:rPr>
              <w:t xml:space="preserve"> </w:t>
            </w:r>
            <w:r w:rsidRPr="00E52953">
              <w:rPr>
                <w:sz w:val="22"/>
                <w:szCs w:val="22"/>
              </w:rPr>
              <w:t>предназначенных для совершения религиозных</w:t>
            </w:r>
            <w:r w:rsidR="00E52953">
              <w:rPr>
                <w:sz w:val="22"/>
                <w:szCs w:val="22"/>
              </w:rPr>
              <w:t xml:space="preserve"> </w:t>
            </w:r>
            <w:r w:rsidRPr="00E52953">
              <w:rPr>
                <w:sz w:val="22"/>
                <w:szCs w:val="22"/>
              </w:rPr>
              <w:t>обрядов и церемоний (в том числе церкви,</w:t>
            </w:r>
            <w:r w:rsidR="00E52953">
              <w:rPr>
                <w:sz w:val="22"/>
                <w:szCs w:val="22"/>
              </w:rPr>
              <w:t xml:space="preserve"> </w:t>
            </w:r>
            <w:r w:rsidRPr="00E52953">
              <w:rPr>
                <w:sz w:val="22"/>
                <w:szCs w:val="22"/>
              </w:rPr>
              <w:t xml:space="preserve">соборы, </w:t>
            </w:r>
            <w:r w:rsidRPr="00E52953">
              <w:rPr>
                <w:sz w:val="22"/>
                <w:szCs w:val="22"/>
              </w:rPr>
              <w:lastRenderedPageBreak/>
              <w:t>храмы, часовни, мечети, молельные</w:t>
            </w:r>
            <w:r w:rsidR="00E52953">
              <w:rPr>
                <w:sz w:val="22"/>
                <w:szCs w:val="22"/>
              </w:rPr>
              <w:t xml:space="preserve"> </w:t>
            </w:r>
            <w:r w:rsidRPr="00E52953">
              <w:rPr>
                <w:sz w:val="22"/>
                <w:szCs w:val="22"/>
              </w:rPr>
              <w:t>дома, синагоги)</w:t>
            </w:r>
          </w:p>
        </w:tc>
        <w:tc>
          <w:tcPr>
            <w:tcW w:w="850" w:type="dxa"/>
            <w:tcBorders>
              <w:top w:val="single" w:sz="4" w:space="0" w:color="auto"/>
              <w:left w:val="single" w:sz="4" w:space="0" w:color="auto"/>
              <w:bottom w:val="single" w:sz="4" w:space="0" w:color="auto"/>
              <w:right w:val="single" w:sz="4" w:space="0" w:color="auto"/>
            </w:tcBorders>
          </w:tcPr>
          <w:p w:rsidR="00325643" w:rsidRDefault="00325643" w:rsidP="003B7BDD">
            <w:pPr>
              <w:jc w:val="center"/>
              <w:rPr>
                <w:sz w:val="22"/>
                <w:szCs w:val="22"/>
              </w:rPr>
            </w:pPr>
            <w:r>
              <w:rPr>
                <w:sz w:val="22"/>
                <w:szCs w:val="22"/>
              </w:rPr>
              <w:lastRenderedPageBreak/>
              <w:t>3.7.1</w:t>
            </w:r>
          </w:p>
        </w:tc>
      </w:tr>
      <w:tr w:rsidR="00325643"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5643" w:rsidRPr="00E52953" w:rsidRDefault="00325643" w:rsidP="00E52953">
            <w:pPr>
              <w:rPr>
                <w:sz w:val="22"/>
                <w:szCs w:val="22"/>
              </w:rPr>
            </w:pPr>
            <w:r w:rsidRPr="00E52953">
              <w:rPr>
                <w:sz w:val="22"/>
                <w:szCs w:val="22"/>
              </w:rPr>
              <w:lastRenderedPageBreak/>
              <w:t>Религиозное управление</w:t>
            </w:r>
            <w:r w:rsidRPr="00E52953">
              <w:rPr>
                <w:sz w:val="22"/>
                <w:szCs w:val="22"/>
              </w:rPr>
              <w:br/>
              <w:t>и образование</w:t>
            </w:r>
          </w:p>
          <w:p w:rsidR="00325643" w:rsidRPr="00E52953" w:rsidRDefault="00325643" w:rsidP="00E52953">
            <w:pPr>
              <w:rPr>
                <w:sz w:val="22"/>
                <w:szCs w:val="22"/>
              </w:rPr>
            </w:pPr>
          </w:p>
        </w:tc>
        <w:tc>
          <w:tcPr>
            <w:tcW w:w="6662" w:type="dxa"/>
            <w:tcBorders>
              <w:top w:val="single" w:sz="4" w:space="0" w:color="auto"/>
              <w:left w:val="single" w:sz="4" w:space="0" w:color="auto"/>
              <w:bottom w:val="single" w:sz="4" w:space="0" w:color="auto"/>
              <w:right w:val="single" w:sz="4" w:space="0" w:color="auto"/>
            </w:tcBorders>
          </w:tcPr>
          <w:p w:rsidR="00325643" w:rsidRPr="00E52953" w:rsidRDefault="00325643" w:rsidP="00E52953">
            <w:pPr>
              <w:rPr>
                <w:sz w:val="22"/>
                <w:szCs w:val="22"/>
              </w:rPr>
            </w:pPr>
            <w:r w:rsidRPr="00E52953">
              <w:rPr>
                <w:sz w:val="22"/>
                <w:szCs w:val="22"/>
              </w:rPr>
              <w:t>Размещение зданий, предназначенных для</w:t>
            </w:r>
            <w:r w:rsidR="00E52953">
              <w:rPr>
                <w:sz w:val="22"/>
                <w:szCs w:val="22"/>
              </w:rPr>
              <w:t xml:space="preserve"> </w:t>
            </w:r>
            <w:r w:rsidRPr="00E52953">
              <w:rPr>
                <w:sz w:val="22"/>
                <w:szCs w:val="22"/>
              </w:rPr>
              <w:t>постоянного местонахождения духовных лиц,</w:t>
            </w:r>
            <w:r w:rsidR="00E52953">
              <w:rPr>
                <w:sz w:val="22"/>
                <w:szCs w:val="22"/>
              </w:rPr>
              <w:t xml:space="preserve"> </w:t>
            </w:r>
            <w:r w:rsidRPr="00E52953">
              <w:rPr>
                <w:sz w:val="22"/>
                <w:szCs w:val="22"/>
              </w:rPr>
              <w:t>паломников и послушников в связи с</w:t>
            </w:r>
            <w:r w:rsidR="00E52953">
              <w:rPr>
                <w:sz w:val="22"/>
                <w:szCs w:val="22"/>
              </w:rPr>
              <w:t xml:space="preserve"> </w:t>
            </w:r>
            <w:r w:rsidRPr="00E52953">
              <w:rPr>
                <w:sz w:val="22"/>
                <w:szCs w:val="22"/>
              </w:rPr>
              <w:t>осуществлением ими религиозной службы, а</w:t>
            </w:r>
            <w:r w:rsidR="00E52953">
              <w:rPr>
                <w:sz w:val="22"/>
                <w:szCs w:val="22"/>
              </w:rPr>
              <w:t xml:space="preserve"> </w:t>
            </w:r>
            <w:r w:rsidRPr="00E52953">
              <w:rPr>
                <w:sz w:val="22"/>
                <w:szCs w:val="22"/>
              </w:rPr>
              <w:t>также для осуществления благотворительной и</w:t>
            </w:r>
            <w:r w:rsidR="00E52953">
              <w:rPr>
                <w:sz w:val="22"/>
                <w:szCs w:val="22"/>
              </w:rPr>
              <w:t xml:space="preserve"> </w:t>
            </w:r>
            <w:r w:rsidRPr="00E52953">
              <w:rPr>
                <w:sz w:val="22"/>
                <w:szCs w:val="22"/>
              </w:rPr>
              <w:t>религиозной образовательной деятельности</w:t>
            </w:r>
            <w:r w:rsidR="00E52953">
              <w:rPr>
                <w:sz w:val="22"/>
                <w:szCs w:val="22"/>
              </w:rPr>
              <w:t xml:space="preserve"> </w:t>
            </w:r>
            <w:r w:rsidRPr="00E52953">
              <w:rPr>
                <w:sz w:val="22"/>
                <w:szCs w:val="22"/>
              </w:rPr>
              <w:t>(монастыри, скиты, дома священнослужителей,</w:t>
            </w:r>
            <w:r w:rsidR="00E52953">
              <w:rPr>
                <w:sz w:val="22"/>
                <w:szCs w:val="22"/>
              </w:rPr>
              <w:t xml:space="preserve"> </w:t>
            </w:r>
            <w:r w:rsidRPr="00E52953">
              <w:rPr>
                <w:sz w:val="22"/>
                <w:szCs w:val="22"/>
              </w:rPr>
              <w:t>воскресные и религиозные школы, семинарии,</w:t>
            </w:r>
            <w:r w:rsidR="00E52953">
              <w:rPr>
                <w:sz w:val="22"/>
                <w:szCs w:val="22"/>
              </w:rPr>
              <w:t xml:space="preserve"> </w:t>
            </w:r>
            <w:r w:rsidRPr="00E52953">
              <w:rPr>
                <w:sz w:val="22"/>
                <w:szCs w:val="22"/>
              </w:rPr>
              <w:t>духовные училища)</w:t>
            </w:r>
            <w:r w:rsidRPr="00E52953">
              <w:rPr>
                <w:sz w:val="22"/>
                <w:szCs w:val="22"/>
              </w:rPr>
              <w:tab/>
            </w:r>
          </w:p>
        </w:tc>
        <w:tc>
          <w:tcPr>
            <w:tcW w:w="850" w:type="dxa"/>
            <w:tcBorders>
              <w:top w:val="single" w:sz="4" w:space="0" w:color="auto"/>
              <w:left w:val="single" w:sz="4" w:space="0" w:color="auto"/>
              <w:bottom w:val="single" w:sz="4" w:space="0" w:color="auto"/>
              <w:right w:val="single" w:sz="4" w:space="0" w:color="auto"/>
            </w:tcBorders>
          </w:tcPr>
          <w:p w:rsidR="00325643" w:rsidRDefault="00325643" w:rsidP="003B7BDD">
            <w:pPr>
              <w:jc w:val="center"/>
              <w:rPr>
                <w:sz w:val="22"/>
                <w:szCs w:val="22"/>
              </w:rPr>
            </w:pPr>
            <w:r>
              <w:rPr>
                <w:sz w:val="22"/>
                <w:szCs w:val="22"/>
              </w:rPr>
              <w:t>3.7.2</w:t>
            </w:r>
          </w:p>
        </w:tc>
      </w:tr>
      <w:tr w:rsidR="00D36158"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5643" w:rsidRPr="00E52953" w:rsidRDefault="00325643" w:rsidP="00E52953">
            <w:pPr>
              <w:rPr>
                <w:sz w:val="22"/>
                <w:szCs w:val="22"/>
              </w:rPr>
            </w:pPr>
            <w:r w:rsidRPr="00E52953">
              <w:rPr>
                <w:sz w:val="22"/>
                <w:szCs w:val="22"/>
              </w:rPr>
              <w:t>Историко-культурная</w:t>
            </w:r>
            <w:r w:rsidRPr="00E52953">
              <w:rPr>
                <w:sz w:val="22"/>
                <w:szCs w:val="22"/>
              </w:rPr>
              <w:br/>
              <w:t>деятельность</w:t>
            </w:r>
          </w:p>
          <w:p w:rsidR="00D36158" w:rsidRPr="00E52953" w:rsidRDefault="00D36158" w:rsidP="00E52953">
            <w:pPr>
              <w:rPr>
                <w:sz w:val="22"/>
                <w:szCs w:val="22"/>
              </w:rPr>
            </w:pPr>
          </w:p>
        </w:tc>
        <w:tc>
          <w:tcPr>
            <w:tcW w:w="6662" w:type="dxa"/>
            <w:tcBorders>
              <w:top w:val="single" w:sz="4" w:space="0" w:color="auto"/>
              <w:left w:val="single" w:sz="4" w:space="0" w:color="auto"/>
              <w:bottom w:val="single" w:sz="4" w:space="0" w:color="auto"/>
              <w:right w:val="single" w:sz="4" w:space="0" w:color="auto"/>
            </w:tcBorders>
          </w:tcPr>
          <w:p w:rsidR="00D36158" w:rsidRPr="00E52953" w:rsidRDefault="00325643" w:rsidP="00E52953">
            <w:pPr>
              <w:rPr>
                <w:sz w:val="22"/>
                <w:szCs w:val="22"/>
              </w:rPr>
            </w:pPr>
            <w:r w:rsidRPr="00E52953">
              <w:rPr>
                <w:sz w:val="22"/>
                <w:szCs w:val="22"/>
              </w:rPr>
              <w:t>Сохранение и изучение объектов культурного</w:t>
            </w:r>
            <w:r w:rsidR="00E52953">
              <w:rPr>
                <w:sz w:val="22"/>
                <w:szCs w:val="22"/>
              </w:rPr>
              <w:t xml:space="preserve"> </w:t>
            </w:r>
            <w:r w:rsidRPr="00E52953">
              <w:rPr>
                <w:sz w:val="22"/>
                <w:szCs w:val="22"/>
              </w:rPr>
              <w:t>наследия народов Российской Федерации</w:t>
            </w:r>
            <w:r w:rsidR="00E52953">
              <w:rPr>
                <w:sz w:val="22"/>
                <w:szCs w:val="22"/>
              </w:rPr>
              <w:t xml:space="preserve"> </w:t>
            </w:r>
            <w:r w:rsidRPr="00E52953">
              <w:rPr>
                <w:sz w:val="22"/>
                <w:szCs w:val="22"/>
              </w:rPr>
              <w:t>(памятников истории и культуры), в том числе:</w:t>
            </w:r>
            <w:r w:rsidR="00E52953">
              <w:rPr>
                <w:sz w:val="22"/>
                <w:szCs w:val="22"/>
              </w:rPr>
              <w:t xml:space="preserve"> </w:t>
            </w:r>
            <w:r w:rsidRPr="00E52953">
              <w:rPr>
                <w:sz w:val="22"/>
                <w:szCs w:val="22"/>
              </w:rPr>
              <w:t>объектов археологического наследия,</w:t>
            </w:r>
            <w:r w:rsidR="00E52953">
              <w:rPr>
                <w:sz w:val="22"/>
                <w:szCs w:val="22"/>
              </w:rPr>
              <w:t xml:space="preserve"> </w:t>
            </w:r>
            <w:r w:rsidRPr="00E52953">
              <w:rPr>
                <w:sz w:val="22"/>
                <w:szCs w:val="22"/>
              </w:rPr>
              <w:t>достопримечательных мест, мест бытования</w:t>
            </w:r>
            <w:r w:rsidR="00E52953">
              <w:rPr>
                <w:sz w:val="22"/>
                <w:szCs w:val="22"/>
              </w:rPr>
              <w:t xml:space="preserve"> </w:t>
            </w:r>
            <w:r w:rsidRPr="00E52953">
              <w:rPr>
                <w:sz w:val="22"/>
                <w:szCs w:val="22"/>
              </w:rPr>
              <w:t>истори</w:t>
            </w:r>
            <w:r w:rsidR="00E52953">
              <w:rPr>
                <w:sz w:val="22"/>
                <w:szCs w:val="22"/>
              </w:rPr>
              <w:t xml:space="preserve">ческих промыслов, производств и </w:t>
            </w:r>
            <w:r w:rsidRPr="00E52953">
              <w:rPr>
                <w:sz w:val="22"/>
                <w:szCs w:val="22"/>
              </w:rPr>
              <w:t>ремесел,</w:t>
            </w:r>
            <w:r w:rsidR="00E52953">
              <w:rPr>
                <w:sz w:val="22"/>
                <w:szCs w:val="22"/>
              </w:rPr>
              <w:t xml:space="preserve"> </w:t>
            </w:r>
            <w:r w:rsidRPr="00E52953">
              <w:rPr>
                <w:sz w:val="22"/>
                <w:szCs w:val="22"/>
              </w:rPr>
              <w:t>исторических поселений, недействующих</w:t>
            </w:r>
            <w:r w:rsidR="00E52953">
              <w:rPr>
                <w:sz w:val="22"/>
                <w:szCs w:val="22"/>
              </w:rPr>
              <w:t xml:space="preserve"> </w:t>
            </w:r>
            <w:r w:rsidRPr="00E52953">
              <w:rPr>
                <w:sz w:val="22"/>
                <w:szCs w:val="22"/>
              </w:rPr>
              <w:t>военных и гражданских захоронений, объектов</w:t>
            </w:r>
            <w:r w:rsidR="00E52953">
              <w:rPr>
                <w:sz w:val="22"/>
                <w:szCs w:val="22"/>
              </w:rPr>
              <w:t xml:space="preserve"> </w:t>
            </w:r>
            <w:r w:rsidRPr="00E52953">
              <w:rPr>
                <w:sz w:val="22"/>
                <w:szCs w:val="22"/>
              </w:rPr>
              <w:t>культурного наследия, хозяйственная</w:t>
            </w:r>
            <w:r w:rsidR="00E52953">
              <w:rPr>
                <w:sz w:val="22"/>
                <w:szCs w:val="22"/>
              </w:rPr>
              <w:t xml:space="preserve"> </w:t>
            </w:r>
            <w:r w:rsidRPr="00E52953">
              <w:rPr>
                <w:sz w:val="22"/>
                <w:szCs w:val="22"/>
              </w:rPr>
              <w:t>деятельность, являющаяся историческим</w:t>
            </w:r>
            <w:r w:rsidR="00E52953">
              <w:rPr>
                <w:sz w:val="22"/>
                <w:szCs w:val="22"/>
              </w:rPr>
              <w:t xml:space="preserve"> </w:t>
            </w:r>
            <w:r w:rsidRPr="00E52953">
              <w:rPr>
                <w:sz w:val="22"/>
                <w:szCs w:val="22"/>
              </w:rPr>
              <w:t>промыслом или ремеслом, а также</w:t>
            </w:r>
            <w:r w:rsidR="00E52953">
              <w:rPr>
                <w:sz w:val="22"/>
                <w:szCs w:val="22"/>
              </w:rPr>
              <w:t xml:space="preserve"> </w:t>
            </w:r>
            <w:r w:rsidRPr="00E52953">
              <w:rPr>
                <w:sz w:val="22"/>
                <w:szCs w:val="22"/>
              </w:rPr>
              <w:t>хозяйственная деятельность, обеспечивающая</w:t>
            </w:r>
            <w:r w:rsidR="00E52953">
              <w:rPr>
                <w:sz w:val="22"/>
                <w:szCs w:val="22"/>
              </w:rPr>
              <w:t xml:space="preserve"> </w:t>
            </w:r>
            <w:r w:rsidRPr="00E52953">
              <w:rPr>
                <w:sz w:val="22"/>
                <w:szCs w:val="22"/>
              </w:rPr>
              <w:t>познавательный туризм</w:t>
            </w:r>
          </w:p>
        </w:tc>
        <w:tc>
          <w:tcPr>
            <w:tcW w:w="850" w:type="dxa"/>
            <w:tcBorders>
              <w:top w:val="single" w:sz="4" w:space="0" w:color="auto"/>
              <w:left w:val="single" w:sz="4" w:space="0" w:color="auto"/>
              <w:bottom w:val="single" w:sz="4" w:space="0" w:color="auto"/>
              <w:right w:val="single" w:sz="4" w:space="0" w:color="auto"/>
            </w:tcBorders>
          </w:tcPr>
          <w:p w:rsidR="00D36158" w:rsidRDefault="00325643" w:rsidP="003B7BDD">
            <w:pPr>
              <w:jc w:val="center"/>
              <w:rPr>
                <w:sz w:val="22"/>
                <w:szCs w:val="22"/>
              </w:rPr>
            </w:pPr>
            <w:r>
              <w:rPr>
                <w:sz w:val="22"/>
                <w:szCs w:val="22"/>
              </w:rPr>
              <w:t>9.3</w:t>
            </w:r>
          </w:p>
        </w:tc>
      </w:tr>
      <w:tr w:rsidR="00D36158"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5643" w:rsidRPr="00E52953" w:rsidRDefault="00325643" w:rsidP="00E52953">
            <w:pPr>
              <w:rPr>
                <w:sz w:val="22"/>
                <w:szCs w:val="22"/>
              </w:rPr>
            </w:pPr>
            <w:r w:rsidRPr="00E52953">
              <w:rPr>
                <w:sz w:val="22"/>
                <w:szCs w:val="22"/>
              </w:rPr>
              <w:t>Земельные участки</w:t>
            </w:r>
            <w:r w:rsidRPr="00E52953">
              <w:rPr>
                <w:sz w:val="22"/>
                <w:szCs w:val="22"/>
              </w:rPr>
              <w:br/>
              <w:t>(территории) общего</w:t>
            </w:r>
            <w:r w:rsidRPr="00E52953">
              <w:rPr>
                <w:sz w:val="22"/>
                <w:szCs w:val="22"/>
              </w:rPr>
              <w:br/>
              <w:t>пользования</w:t>
            </w:r>
          </w:p>
          <w:p w:rsidR="00D36158" w:rsidRPr="00E52953" w:rsidRDefault="00D36158" w:rsidP="00E52953">
            <w:pPr>
              <w:rPr>
                <w:sz w:val="22"/>
                <w:szCs w:val="22"/>
              </w:rPr>
            </w:pPr>
          </w:p>
        </w:tc>
        <w:tc>
          <w:tcPr>
            <w:tcW w:w="6662" w:type="dxa"/>
            <w:tcBorders>
              <w:top w:val="single" w:sz="4" w:space="0" w:color="auto"/>
              <w:left w:val="single" w:sz="4" w:space="0" w:color="auto"/>
              <w:bottom w:val="single" w:sz="4" w:space="0" w:color="auto"/>
              <w:right w:val="single" w:sz="4" w:space="0" w:color="auto"/>
            </w:tcBorders>
          </w:tcPr>
          <w:p w:rsidR="00D36158" w:rsidRPr="00E52953" w:rsidRDefault="00325643" w:rsidP="00E52953">
            <w:pPr>
              <w:rPr>
                <w:sz w:val="22"/>
                <w:szCs w:val="22"/>
              </w:rPr>
            </w:pPr>
            <w:r w:rsidRPr="00E52953">
              <w:rPr>
                <w:sz w:val="22"/>
                <w:szCs w:val="22"/>
              </w:rPr>
              <w:t>Земельные участки общего пользования.</w:t>
            </w:r>
            <w:r w:rsidR="00E52953">
              <w:rPr>
                <w:sz w:val="22"/>
                <w:szCs w:val="22"/>
              </w:rPr>
              <w:t xml:space="preserve"> </w:t>
            </w:r>
            <w:r w:rsidRPr="00E52953">
              <w:rPr>
                <w:sz w:val="22"/>
                <w:szCs w:val="22"/>
              </w:rPr>
              <w:t>Содержание данного вида разрешенного</w:t>
            </w:r>
            <w:r w:rsidR="00E52953">
              <w:rPr>
                <w:sz w:val="22"/>
                <w:szCs w:val="22"/>
              </w:rPr>
              <w:t xml:space="preserve"> </w:t>
            </w:r>
            <w:r w:rsidRPr="00E52953">
              <w:rPr>
                <w:sz w:val="22"/>
                <w:szCs w:val="22"/>
              </w:rPr>
              <w:t>использования включает в себя содержание</w:t>
            </w:r>
            <w:r w:rsidR="00E52953">
              <w:rPr>
                <w:sz w:val="22"/>
                <w:szCs w:val="22"/>
              </w:rPr>
              <w:t xml:space="preserve"> </w:t>
            </w:r>
            <w:r w:rsidRPr="00E52953">
              <w:rPr>
                <w:sz w:val="22"/>
                <w:szCs w:val="22"/>
              </w:rPr>
              <w:t>видов разрешенного использования</w:t>
            </w:r>
            <w:r w:rsidR="00E52953">
              <w:rPr>
                <w:sz w:val="22"/>
                <w:szCs w:val="22"/>
              </w:rPr>
              <w:t xml:space="preserve"> </w:t>
            </w:r>
            <w:r w:rsidRPr="00E52953">
              <w:rPr>
                <w:sz w:val="22"/>
                <w:szCs w:val="22"/>
              </w:rPr>
              <w:t>с кодами 12.0.1-12.0.2</w:t>
            </w:r>
          </w:p>
        </w:tc>
        <w:tc>
          <w:tcPr>
            <w:tcW w:w="850" w:type="dxa"/>
            <w:tcBorders>
              <w:top w:val="single" w:sz="4" w:space="0" w:color="auto"/>
              <w:left w:val="single" w:sz="4" w:space="0" w:color="auto"/>
              <w:bottom w:val="single" w:sz="4" w:space="0" w:color="auto"/>
              <w:right w:val="single" w:sz="4" w:space="0" w:color="auto"/>
            </w:tcBorders>
          </w:tcPr>
          <w:p w:rsidR="00D36158" w:rsidRDefault="00325643" w:rsidP="003B7BDD">
            <w:pPr>
              <w:jc w:val="center"/>
              <w:rPr>
                <w:sz w:val="22"/>
                <w:szCs w:val="22"/>
              </w:rPr>
            </w:pPr>
            <w:r>
              <w:rPr>
                <w:sz w:val="22"/>
                <w:szCs w:val="22"/>
              </w:rPr>
              <w:t>12.0</w:t>
            </w:r>
          </w:p>
        </w:tc>
      </w:tr>
      <w:tr w:rsidR="00325643"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25643" w:rsidRPr="00E52953" w:rsidRDefault="00325643" w:rsidP="00E52953">
            <w:pPr>
              <w:rPr>
                <w:sz w:val="22"/>
                <w:szCs w:val="22"/>
              </w:rPr>
            </w:pPr>
            <w:r w:rsidRPr="00E52953">
              <w:rPr>
                <w:sz w:val="22"/>
                <w:szCs w:val="22"/>
              </w:rPr>
              <w:t>Улично-дорожная сеть</w:t>
            </w:r>
          </w:p>
          <w:p w:rsidR="00325643" w:rsidRPr="00E52953" w:rsidRDefault="00325643" w:rsidP="00E52953">
            <w:pPr>
              <w:rPr>
                <w:sz w:val="22"/>
                <w:szCs w:val="22"/>
              </w:rPr>
            </w:pPr>
          </w:p>
        </w:tc>
        <w:tc>
          <w:tcPr>
            <w:tcW w:w="6662" w:type="dxa"/>
            <w:tcBorders>
              <w:top w:val="single" w:sz="4" w:space="0" w:color="auto"/>
              <w:left w:val="single" w:sz="4" w:space="0" w:color="auto"/>
              <w:bottom w:val="single" w:sz="4" w:space="0" w:color="auto"/>
              <w:right w:val="single" w:sz="4" w:space="0" w:color="auto"/>
            </w:tcBorders>
          </w:tcPr>
          <w:p w:rsidR="00325643" w:rsidRPr="00E52953" w:rsidRDefault="00325643" w:rsidP="00E52953">
            <w:pPr>
              <w:rPr>
                <w:sz w:val="22"/>
                <w:szCs w:val="22"/>
              </w:rPr>
            </w:pPr>
            <w:r w:rsidRPr="00E52953">
              <w:rPr>
                <w:sz w:val="22"/>
                <w:szCs w:val="22"/>
              </w:rPr>
              <w:t>Размещение объектов улично-дорожной сети:</w:t>
            </w:r>
            <w:r w:rsidR="00E52953">
              <w:rPr>
                <w:sz w:val="22"/>
                <w:szCs w:val="22"/>
              </w:rPr>
              <w:t xml:space="preserve"> </w:t>
            </w:r>
            <w:r w:rsidRPr="00E52953">
              <w:rPr>
                <w:sz w:val="22"/>
                <w:szCs w:val="22"/>
              </w:rPr>
              <w:t>автомобильных дорог, трамвайных путей и</w:t>
            </w:r>
            <w:r w:rsidR="00E52953">
              <w:rPr>
                <w:sz w:val="22"/>
                <w:szCs w:val="22"/>
              </w:rPr>
              <w:t xml:space="preserve"> </w:t>
            </w:r>
            <w:r w:rsidRPr="00E52953">
              <w:rPr>
                <w:sz w:val="22"/>
                <w:szCs w:val="22"/>
              </w:rPr>
              <w:t>пешеходных тротуаров в границах населенных</w:t>
            </w:r>
            <w:r w:rsidR="00E52953">
              <w:rPr>
                <w:sz w:val="22"/>
                <w:szCs w:val="22"/>
              </w:rPr>
              <w:t xml:space="preserve"> </w:t>
            </w:r>
            <w:r w:rsidRPr="00E52953">
              <w:rPr>
                <w:sz w:val="22"/>
                <w:szCs w:val="22"/>
              </w:rPr>
              <w:t xml:space="preserve">пунктов, </w:t>
            </w:r>
            <w:r w:rsidR="00E52953">
              <w:rPr>
                <w:sz w:val="22"/>
                <w:szCs w:val="22"/>
              </w:rPr>
              <w:t xml:space="preserve">пешеходных переходов, бульваров площадей, проездов, </w:t>
            </w:r>
            <w:r w:rsidRPr="00E52953">
              <w:rPr>
                <w:sz w:val="22"/>
                <w:szCs w:val="22"/>
              </w:rPr>
              <w:t>велодорожек и объектов</w:t>
            </w:r>
            <w:r w:rsidR="00E52953">
              <w:rPr>
                <w:sz w:val="22"/>
                <w:szCs w:val="22"/>
              </w:rPr>
              <w:t xml:space="preserve"> </w:t>
            </w:r>
            <w:r w:rsidRPr="00E52953">
              <w:rPr>
                <w:sz w:val="22"/>
                <w:szCs w:val="22"/>
              </w:rPr>
              <w:t>велотранспортной и инженерной</w:t>
            </w:r>
            <w:r w:rsidR="00E52953">
              <w:rPr>
                <w:sz w:val="22"/>
                <w:szCs w:val="22"/>
              </w:rPr>
              <w:t xml:space="preserve"> </w:t>
            </w:r>
            <w:r w:rsidRPr="00E52953">
              <w:rPr>
                <w:sz w:val="22"/>
                <w:szCs w:val="22"/>
              </w:rPr>
              <w:t>инфраструктуры; размещение придорожных</w:t>
            </w:r>
            <w:r w:rsidR="00E52953">
              <w:rPr>
                <w:sz w:val="22"/>
                <w:szCs w:val="22"/>
              </w:rPr>
              <w:t xml:space="preserve"> </w:t>
            </w:r>
            <w:r w:rsidRPr="00E52953">
              <w:rPr>
                <w:sz w:val="22"/>
                <w:szCs w:val="22"/>
              </w:rPr>
              <w:t>стоянок (парковок) транспортных средств в</w:t>
            </w:r>
            <w:r w:rsidR="00E52953">
              <w:rPr>
                <w:sz w:val="22"/>
                <w:szCs w:val="22"/>
              </w:rPr>
              <w:t xml:space="preserve"> </w:t>
            </w:r>
            <w:r w:rsidRPr="00E52953">
              <w:rPr>
                <w:sz w:val="22"/>
                <w:szCs w:val="22"/>
              </w:rPr>
              <w:t>границах городских улиц и дорог, за исключением</w:t>
            </w:r>
            <w:r w:rsidR="00E52953">
              <w:rPr>
                <w:sz w:val="22"/>
                <w:szCs w:val="22"/>
              </w:rPr>
              <w:t xml:space="preserve"> </w:t>
            </w:r>
            <w:r w:rsidRPr="00E52953">
              <w:rPr>
                <w:sz w:val="22"/>
                <w:szCs w:val="22"/>
              </w:rPr>
              <w:t>предусмотренных видами разрешенного</w:t>
            </w:r>
            <w:r w:rsidR="00E52953">
              <w:rPr>
                <w:sz w:val="22"/>
                <w:szCs w:val="22"/>
              </w:rPr>
              <w:t xml:space="preserve"> </w:t>
            </w:r>
            <w:r w:rsidRPr="00E52953">
              <w:rPr>
                <w:sz w:val="22"/>
                <w:szCs w:val="22"/>
              </w:rPr>
              <w:t>использования с кодами 2.7.1, 4.9, 7.2.3, а также</w:t>
            </w:r>
            <w:r w:rsidR="00E52953">
              <w:rPr>
                <w:sz w:val="22"/>
                <w:szCs w:val="22"/>
              </w:rPr>
              <w:t xml:space="preserve"> некапитальных сооружений, </w:t>
            </w:r>
            <w:r w:rsidRPr="00E52953">
              <w:rPr>
                <w:sz w:val="22"/>
                <w:szCs w:val="22"/>
              </w:rPr>
              <w:t>предназначенных</w:t>
            </w:r>
            <w:r w:rsidR="00E52953">
              <w:rPr>
                <w:sz w:val="22"/>
                <w:szCs w:val="22"/>
              </w:rPr>
              <w:t xml:space="preserve"> д</w:t>
            </w:r>
            <w:r w:rsidRPr="00E52953">
              <w:rPr>
                <w:sz w:val="22"/>
                <w:szCs w:val="22"/>
              </w:rPr>
              <w:t>ля охраны транспортных средств</w:t>
            </w:r>
          </w:p>
          <w:p w:rsidR="00325643" w:rsidRPr="00E52953" w:rsidRDefault="00325643" w:rsidP="00E52953">
            <w:pPr>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325643" w:rsidRDefault="00325643" w:rsidP="003B7BDD">
            <w:pPr>
              <w:jc w:val="center"/>
              <w:rPr>
                <w:sz w:val="22"/>
                <w:szCs w:val="22"/>
              </w:rPr>
            </w:pPr>
            <w:r>
              <w:rPr>
                <w:sz w:val="22"/>
                <w:szCs w:val="22"/>
              </w:rPr>
              <w:t>12.0.1</w:t>
            </w:r>
          </w:p>
        </w:tc>
      </w:tr>
      <w:tr w:rsidR="00325643"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52953" w:rsidRDefault="00E52953" w:rsidP="00E52953">
            <w:r>
              <w:rPr>
                <w:rStyle w:val="fontstyle01"/>
              </w:rPr>
              <w:t>Благоустройство</w:t>
            </w:r>
            <w:r>
              <w:rPr>
                <w:rFonts w:ascii="ArialMT" w:hAnsi="ArialMT"/>
                <w:color w:val="000000"/>
                <w:sz w:val="20"/>
                <w:szCs w:val="20"/>
              </w:rPr>
              <w:br/>
            </w:r>
            <w:r>
              <w:rPr>
                <w:rStyle w:val="fontstyle01"/>
              </w:rPr>
              <w:t>территории</w:t>
            </w:r>
          </w:p>
          <w:p w:rsidR="00325643" w:rsidRPr="00E52953" w:rsidRDefault="00325643" w:rsidP="00E52953">
            <w:pPr>
              <w:rPr>
                <w:sz w:val="22"/>
                <w:szCs w:val="22"/>
              </w:rPr>
            </w:pPr>
          </w:p>
        </w:tc>
        <w:tc>
          <w:tcPr>
            <w:tcW w:w="6662" w:type="dxa"/>
            <w:tcBorders>
              <w:top w:val="single" w:sz="4" w:space="0" w:color="auto"/>
              <w:left w:val="single" w:sz="4" w:space="0" w:color="auto"/>
              <w:bottom w:val="single" w:sz="4" w:space="0" w:color="auto"/>
              <w:right w:val="single" w:sz="4" w:space="0" w:color="auto"/>
            </w:tcBorders>
          </w:tcPr>
          <w:p w:rsidR="00325643" w:rsidRPr="00E52953" w:rsidRDefault="00325643" w:rsidP="00E52953">
            <w:pPr>
              <w:rPr>
                <w:sz w:val="22"/>
                <w:szCs w:val="22"/>
              </w:rPr>
            </w:pPr>
            <w:r w:rsidRPr="00E52953">
              <w:rPr>
                <w:sz w:val="22"/>
                <w:szCs w:val="22"/>
              </w:rPr>
              <w:t>Размещение декоративных, технических,</w:t>
            </w:r>
            <w:r w:rsidR="00E52953">
              <w:rPr>
                <w:sz w:val="22"/>
                <w:szCs w:val="22"/>
              </w:rPr>
              <w:t xml:space="preserve"> </w:t>
            </w:r>
            <w:r w:rsidRPr="00E52953">
              <w:rPr>
                <w:sz w:val="22"/>
                <w:szCs w:val="22"/>
              </w:rPr>
              <w:t>планировочных, конструктивных устройств,</w:t>
            </w:r>
            <w:r w:rsidR="00E52953">
              <w:rPr>
                <w:sz w:val="22"/>
                <w:szCs w:val="22"/>
              </w:rPr>
              <w:t xml:space="preserve"> </w:t>
            </w:r>
            <w:r w:rsidRPr="00E52953">
              <w:rPr>
                <w:sz w:val="22"/>
                <w:szCs w:val="22"/>
              </w:rPr>
              <w:t>элементов озеленения, различных видов</w:t>
            </w:r>
            <w:r w:rsidR="00E52953">
              <w:rPr>
                <w:sz w:val="22"/>
                <w:szCs w:val="22"/>
              </w:rPr>
              <w:t xml:space="preserve"> </w:t>
            </w:r>
            <w:r w:rsidRPr="00E52953">
              <w:rPr>
                <w:sz w:val="22"/>
                <w:szCs w:val="22"/>
              </w:rPr>
              <w:t>оборудования и оформления, малых</w:t>
            </w:r>
            <w:r w:rsidR="00E52953">
              <w:rPr>
                <w:sz w:val="22"/>
                <w:szCs w:val="22"/>
              </w:rPr>
              <w:t xml:space="preserve"> </w:t>
            </w:r>
            <w:r w:rsidRPr="00E52953">
              <w:rPr>
                <w:sz w:val="22"/>
                <w:szCs w:val="22"/>
              </w:rPr>
              <w:t>архитектурных форм, некапитальных</w:t>
            </w:r>
            <w:r w:rsidR="00E52953">
              <w:rPr>
                <w:sz w:val="22"/>
                <w:szCs w:val="22"/>
              </w:rPr>
              <w:t xml:space="preserve"> </w:t>
            </w:r>
            <w:r w:rsidRPr="00E52953">
              <w:rPr>
                <w:sz w:val="22"/>
                <w:szCs w:val="22"/>
              </w:rPr>
              <w:t>нестационарных строений и сооружений,</w:t>
            </w:r>
            <w:r w:rsidR="00E52953">
              <w:rPr>
                <w:sz w:val="22"/>
                <w:szCs w:val="22"/>
              </w:rPr>
              <w:t xml:space="preserve"> </w:t>
            </w:r>
            <w:r w:rsidRPr="00E52953">
              <w:rPr>
                <w:sz w:val="22"/>
                <w:szCs w:val="22"/>
              </w:rPr>
              <w:t>информационных щитов и указателей,</w:t>
            </w:r>
            <w:r w:rsidR="00E52953">
              <w:rPr>
                <w:sz w:val="22"/>
                <w:szCs w:val="22"/>
              </w:rPr>
              <w:t xml:space="preserve"> </w:t>
            </w:r>
            <w:r w:rsidRPr="00E52953">
              <w:rPr>
                <w:sz w:val="22"/>
                <w:szCs w:val="22"/>
              </w:rPr>
              <w:t>применяемых как составные части</w:t>
            </w:r>
            <w:r w:rsidR="00E52953">
              <w:rPr>
                <w:sz w:val="22"/>
                <w:szCs w:val="22"/>
              </w:rPr>
              <w:t xml:space="preserve"> </w:t>
            </w:r>
            <w:r w:rsidRPr="00E52953">
              <w:rPr>
                <w:sz w:val="22"/>
                <w:szCs w:val="22"/>
              </w:rPr>
              <w:t>благоустройства территории, общественных</w:t>
            </w:r>
            <w:r w:rsidR="00E52953">
              <w:rPr>
                <w:sz w:val="22"/>
                <w:szCs w:val="22"/>
              </w:rPr>
              <w:t xml:space="preserve"> </w:t>
            </w:r>
            <w:r w:rsidRPr="00E52953">
              <w:rPr>
                <w:sz w:val="22"/>
                <w:szCs w:val="22"/>
              </w:rPr>
              <w:t>туалетов</w:t>
            </w:r>
          </w:p>
          <w:p w:rsidR="00325643" w:rsidRPr="00E52953" w:rsidRDefault="00325643" w:rsidP="00E52953">
            <w:pPr>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325643" w:rsidRDefault="00325643" w:rsidP="003B7BDD">
            <w:pPr>
              <w:jc w:val="center"/>
              <w:rPr>
                <w:sz w:val="22"/>
                <w:szCs w:val="22"/>
              </w:rPr>
            </w:pPr>
            <w:r>
              <w:rPr>
                <w:sz w:val="22"/>
                <w:szCs w:val="22"/>
              </w:rPr>
              <w:t>12.0.2</w:t>
            </w:r>
          </w:p>
        </w:tc>
      </w:tr>
      <w:tr w:rsidR="00B05F4B"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E52953" w:rsidRDefault="00B05F4B" w:rsidP="00E52953">
            <w:pPr>
              <w:rPr>
                <w:sz w:val="22"/>
                <w:szCs w:val="22"/>
              </w:rPr>
            </w:pPr>
            <w:r w:rsidRPr="00E52953">
              <w:rPr>
                <w:sz w:val="22"/>
                <w:szCs w:val="22"/>
              </w:rPr>
              <w:t>Ритуальная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B05F4B" w:rsidRPr="00E52953" w:rsidRDefault="00B05F4B" w:rsidP="00E52953">
            <w:pPr>
              <w:rPr>
                <w:sz w:val="22"/>
                <w:szCs w:val="22"/>
              </w:rPr>
            </w:pPr>
            <w:r w:rsidRPr="00E52953">
              <w:rPr>
                <w:sz w:val="22"/>
                <w:szCs w:val="22"/>
              </w:rPr>
              <w:t>Размещение кладбищ, крематориев и мест захоронения; размещение соответствующих культовых сооружений</w:t>
            </w:r>
          </w:p>
        </w:tc>
        <w:tc>
          <w:tcPr>
            <w:tcW w:w="850" w:type="dxa"/>
            <w:tcBorders>
              <w:top w:val="single" w:sz="4" w:space="0" w:color="auto"/>
              <w:left w:val="single" w:sz="4" w:space="0" w:color="auto"/>
              <w:bottom w:val="single" w:sz="4" w:space="0" w:color="auto"/>
              <w:right w:val="single" w:sz="4" w:space="0" w:color="auto"/>
            </w:tcBorders>
          </w:tcPr>
          <w:p w:rsidR="00B05F4B" w:rsidRPr="003B198F" w:rsidRDefault="00B05F4B" w:rsidP="003B7BDD">
            <w:pPr>
              <w:jc w:val="center"/>
              <w:rPr>
                <w:sz w:val="22"/>
                <w:szCs w:val="22"/>
              </w:rPr>
            </w:pPr>
            <w:r w:rsidRPr="003B198F">
              <w:rPr>
                <w:sz w:val="22"/>
                <w:szCs w:val="22"/>
              </w:rPr>
              <w:t>12.1</w:t>
            </w:r>
          </w:p>
        </w:tc>
      </w:tr>
      <w:tr w:rsidR="00B05F4B" w:rsidRPr="003B198F" w:rsidTr="003B7BDD">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287058" w:rsidRDefault="00D23908" w:rsidP="00287058">
            <w:pPr>
              <w:jc w:val="center"/>
              <w:rPr>
                <w:b/>
                <w:sz w:val="22"/>
                <w:szCs w:val="22"/>
              </w:rPr>
            </w:pPr>
            <w:r w:rsidRPr="00287058">
              <w:rPr>
                <w:b/>
                <w:sz w:val="22"/>
                <w:szCs w:val="22"/>
              </w:rPr>
              <w:t>Вспомогательные виды разрешенного использования</w:t>
            </w:r>
          </w:p>
        </w:tc>
      </w:tr>
      <w:tr w:rsidR="00047299" w:rsidRPr="003B198F" w:rsidTr="00B3748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52953" w:rsidRPr="00E52953" w:rsidRDefault="00E52953" w:rsidP="00E52953">
            <w:pPr>
              <w:rPr>
                <w:sz w:val="22"/>
                <w:szCs w:val="22"/>
              </w:rPr>
            </w:pPr>
            <w:r w:rsidRPr="00E52953">
              <w:rPr>
                <w:sz w:val="22"/>
                <w:szCs w:val="22"/>
              </w:rPr>
              <w:t>Предоставление</w:t>
            </w:r>
            <w:r w:rsidRPr="00E52953">
              <w:rPr>
                <w:sz w:val="22"/>
                <w:szCs w:val="22"/>
              </w:rPr>
              <w:br/>
              <w:t>коммунальных услуг</w:t>
            </w:r>
          </w:p>
          <w:p w:rsidR="00047299" w:rsidRPr="00E52953" w:rsidRDefault="00047299" w:rsidP="00E52953">
            <w:pPr>
              <w:rPr>
                <w:sz w:val="22"/>
                <w:szCs w:val="22"/>
              </w:rPr>
            </w:pPr>
          </w:p>
        </w:tc>
        <w:tc>
          <w:tcPr>
            <w:tcW w:w="6662" w:type="dxa"/>
            <w:tcBorders>
              <w:top w:val="single" w:sz="4" w:space="0" w:color="auto"/>
              <w:left w:val="single" w:sz="4" w:space="0" w:color="auto"/>
              <w:bottom w:val="single" w:sz="4" w:space="0" w:color="auto"/>
              <w:right w:val="single" w:sz="4" w:space="0" w:color="auto"/>
            </w:tcBorders>
          </w:tcPr>
          <w:p w:rsidR="00047299" w:rsidRPr="00E52953" w:rsidRDefault="00E52953" w:rsidP="00E52953">
            <w:pPr>
              <w:rPr>
                <w:sz w:val="22"/>
                <w:szCs w:val="22"/>
              </w:rPr>
            </w:pPr>
            <w:r w:rsidRPr="00E52953">
              <w:rPr>
                <w:sz w:val="22"/>
                <w:szCs w:val="22"/>
              </w:rPr>
              <w:t>Размещение зданий и сооружений,</w:t>
            </w:r>
            <w:r>
              <w:rPr>
                <w:sz w:val="22"/>
                <w:szCs w:val="22"/>
              </w:rPr>
              <w:t xml:space="preserve"> </w:t>
            </w:r>
            <w:r w:rsidRPr="00E52953">
              <w:rPr>
                <w:sz w:val="22"/>
                <w:szCs w:val="22"/>
              </w:rPr>
              <w:t>обеспечивающих поставку воды, тепла,</w:t>
            </w:r>
            <w:r>
              <w:rPr>
                <w:sz w:val="22"/>
                <w:szCs w:val="22"/>
              </w:rPr>
              <w:t xml:space="preserve"> </w:t>
            </w:r>
            <w:r w:rsidRPr="00E52953">
              <w:rPr>
                <w:sz w:val="22"/>
                <w:szCs w:val="22"/>
              </w:rPr>
              <w:t>электричества, газа, отвод канализационных</w:t>
            </w:r>
            <w:r>
              <w:rPr>
                <w:sz w:val="22"/>
                <w:szCs w:val="22"/>
              </w:rPr>
              <w:t xml:space="preserve"> </w:t>
            </w:r>
            <w:r w:rsidRPr="00E52953">
              <w:rPr>
                <w:sz w:val="22"/>
                <w:szCs w:val="22"/>
              </w:rPr>
              <w:t>стоков, очистку и уборку объектов недвижимости</w:t>
            </w:r>
            <w:r>
              <w:rPr>
                <w:sz w:val="22"/>
                <w:szCs w:val="22"/>
              </w:rPr>
              <w:t xml:space="preserve"> </w:t>
            </w:r>
            <w:r w:rsidRPr="00E52953">
              <w:rPr>
                <w:sz w:val="22"/>
                <w:szCs w:val="22"/>
              </w:rPr>
              <w:t>(котельных, водозаборов, очистных сооружений,</w:t>
            </w:r>
            <w:r>
              <w:rPr>
                <w:sz w:val="22"/>
                <w:szCs w:val="22"/>
              </w:rPr>
              <w:t xml:space="preserve"> </w:t>
            </w:r>
            <w:r w:rsidRPr="00E52953">
              <w:rPr>
                <w:sz w:val="22"/>
                <w:szCs w:val="22"/>
              </w:rPr>
              <w:t>насосных станций, водопроводов, линий</w:t>
            </w:r>
            <w:r>
              <w:rPr>
                <w:sz w:val="22"/>
                <w:szCs w:val="22"/>
              </w:rPr>
              <w:t xml:space="preserve"> </w:t>
            </w:r>
            <w:r w:rsidRPr="00E52953">
              <w:rPr>
                <w:sz w:val="22"/>
                <w:szCs w:val="22"/>
              </w:rPr>
              <w:t>электропередач, трансформаторных подстанций,</w:t>
            </w:r>
            <w:r w:rsidRPr="00E52953">
              <w:rPr>
                <w:sz w:val="22"/>
                <w:szCs w:val="22"/>
              </w:rPr>
              <w:br/>
              <w:t>газопроводов, линий связи, телефонных станций,</w:t>
            </w:r>
            <w:r w:rsidRPr="00E52953">
              <w:rPr>
                <w:sz w:val="22"/>
                <w:szCs w:val="22"/>
              </w:rPr>
              <w:br/>
              <w:t>канализаций, стоянок, гаражей и мастерских для</w:t>
            </w:r>
            <w:r w:rsidRPr="00E52953">
              <w:rPr>
                <w:sz w:val="22"/>
                <w:szCs w:val="22"/>
              </w:rPr>
              <w:br/>
              <w:t>обслуживания уборочной и аварийной техники,</w:t>
            </w:r>
            <w:r w:rsidRPr="00E52953">
              <w:rPr>
                <w:sz w:val="22"/>
                <w:szCs w:val="22"/>
              </w:rPr>
              <w:br/>
              <w:t>сооружений, необходимых для сбора и плавки</w:t>
            </w:r>
            <w:r w:rsidRPr="00E52953">
              <w:rPr>
                <w:sz w:val="22"/>
                <w:szCs w:val="22"/>
              </w:rPr>
              <w:br/>
              <w:t>снега)</w:t>
            </w:r>
          </w:p>
        </w:tc>
        <w:tc>
          <w:tcPr>
            <w:tcW w:w="850" w:type="dxa"/>
            <w:tcBorders>
              <w:top w:val="single" w:sz="4" w:space="0" w:color="auto"/>
              <w:left w:val="single" w:sz="4" w:space="0" w:color="auto"/>
              <w:bottom w:val="single" w:sz="4" w:space="0" w:color="auto"/>
              <w:right w:val="single" w:sz="4" w:space="0" w:color="auto"/>
            </w:tcBorders>
          </w:tcPr>
          <w:p w:rsidR="00047299" w:rsidRPr="00047299" w:rsidRDefault="00325643" w:rsidP="003B7BDD">
            <w:pPr>
              <w:widowControl w:val="0"/>
              <w:autoSpaceDE w:val="0"/>
              <w:autoSpaceDN w:val="0"/>
              <w:adjustRightInd w:val="0"/>
              <w:jc w:val="center"/>
              <w:rPr>
                <w:sz w:val="22"/>
                <w:szCs w:val="22"/>
              </w:rPr>
            </w:pPr>
            <w:r>
              <w:rPr>
                <w:sz w:val="22"/>
                <w:szCs w:val="22"/>
              </w:rPr>
              <w:t>3.1.1</w:t>
            </w:r>
          </w:p>
        </w:tc>
      </w:tr>
      <w:tr w:rsidR="00B05F4B" w:rsidRPr="003B198F" w:rsidTr="003B7BDD">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287058" w:rsidRDefault="00B05F4B" w:rsidP="00287058">
            <w:pPr>
              <w:jc w:val="center"/>
              <w:rPr>
                <w:b/>
                <w:sz w:val="22"/>
                <w:szCs w:val="22"/>
              </w:rPr>
            </w:pPr>
            <w:r w:rsidRPr="00287058">
              <w:rPr>
                <w:b/>
                <w:sz w:val="22"/>
                <w:szCs w:val="22"/>
              </w:rPr>
              <w:lastRenderedPageBreak/>
              <w:t>Условно разрешенные виды использования</w:t>
            </w:r>
          </w:p>
        </w:tc>
      </w:tr>
      <w:tr w:rsidR="00325643" w:rsidRPr="003B198F" w:rsidTr="0032564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52953" w:rsidRPr="00E52953" w:rsidRDefault="00E52953" w:rsidP="00E52953">
            <w:pPr>
              <w:rPr>
                <w:sz w:val="22"/>
                <w:szCs w:val="22"/>
              </w:rPr>
            </w:pPr>
            <w:r w:rsidRPr="00E52953">
              <w:rPr>
                <w:sz w:val="22"/>
                <w:szCs w:val="22"/>
              </w:rPr>
              <w:t>Магазины</w:t>
            </w:r>
          </w:p>
          <w:p w:rsidR="00325643" w:rsidRPr="00E52953" w:rsidRDefault="00325643" w:rsidP="00E52953">
            <w:pPr>
              <w:rPr>
                <w:sz w:val="22"/>
                <w:szCs w:val="22"/>
              </w:rPr>
            </w:pPr>
          </w:p>
        </w:tc>
        <w:tc>
          <w:tcPr>
            <w:tcW w:w="6662" w:type="dxa"/>
            <w:tcBorders>
              <w:top w:val="single" w:sz="4" w:space="0" w:color="auto"/>
              <w:left w:val="single" w:sz="4" w:space="0" w:color="auto"/>
              <w:bottom w:val="single" w:sz="4" w:space="0" w:color="auto"/>
              <w:right w:val="single" w:sz="4" w:space="0" w:color="auto"/>
            </w:tcBorders>
          </w:tcPr>
          <w:p w:rsidR="00325643" w:rsidRPr="00E52953" w:rsidRDefault="00E52953" w:rsidP="00E52953">
            <w:pPr>
              <w:rPr>
                <w:sz w:val="22"/>
                <w:szCs w:val="22"/>
              </w:rPr>
            </w:pPr>
            <w:r w:rsidRPr="00E52953">
              <w:rPr>
                <w:sz w:val="22"/>
                <w:szCs w:val="22"/>
              </w:rPr>
              <w:t>Размещение объектов капитального</w:t>
            </w:r>
            <w:r w:rsidRPr="00E52953">
              <w:rPr>
                <w:sz w:val="22"/>
                <w:szCs w:val="22"/>
              </w:rPr>
              <w:br/>
              <w:t>строительства, предназначенных для продажи</w:t>
            </w:r>
            <w:r w:rsidRPr="00E52953">
              <w:rPr>
                <w:sz w:val="22"/>
                <w:szCs w:val="22"/>
              </w:rPr>
              <w:br/>
              <w:t>товаров, торговая площадь которых составляет</w:t>
            </w:r>
            <w:r w:rsidRPr="00E52953">
              <w:rPr>
                <w:sz w:val="22"/>
                <w:szCs w:val="22"/>
              </w:rPr>
              <w:br/>
              <w:t>до 5000 кв.м</w:t>
            </w:r>
          </w:p>
        </w:tc>
        <w:tc>
          <w:tcPr>
            <w:tcW w:w="850" w:type="dxa"/>
            <w:tcBorders>
              <w:top w:val="single" w:sz="4" w:space="0" w:color="auto"/>
              <w:left w:val="single" w:sz="4" w:space="0" w:color="auto"/>
              <w:bottom w:val="single" w:sz="4" w:space="0" w:color="auto"/>
              <w:right w:val="single" w:sz="4" w:space="0" w:color="auto"/>
            </w:tcBorders>
          </w:tcPr>
          <w:p w:rsidR="00325643" w:rsidRPr="00325643" w:rsidRDefault="00325643" w:rsidP="003B7BDD">
            <w:pPr>
              <w:widowControl w:val="0"/>
              <w:autoSpaceDE w:val="0"/>
              <w:autoSpaceDN w:val="0"/>
              <w:adjustRightInd w:val="0"/>
              <w:jc w:val="center"/>
              <w:rPr>
                <w:sz w:val="22"/>
                <w:szCs w:val="22"/>
              </w:rPr>
            </w:pPr>
            <w:r w:rsidRPr="00325643">
              <w:rPr>
                <w:sz w:val="22"/>
                <w:szCs w:val="22"/>
              </w:rPr>
              <w:t>4.4</w:t>
            </w:r>
          </w:p>
        </w:tc>
      </w:tr>
    </w:tbl>
    <w:p w:rsidR="00B05F4B" w:rsidRPr="003B198F" w:rsidRDefault="00B05F4B" w:rsidP="00506E09">
      <w:pPr>
        <w:widowControl w:val="0"/>
        <w:autoSpaceDE w:val="0"/>
        <w:autoSpaceDN w:val="0"/>
        <w:adjustRightInd w:val="0"/>
        <w:ind w:firstLine="709"/>
        <w:contextualSpacing/>
        <w:jc w:val="both"/>
        <w:rPr>
          <w:b/>
        </w:rPr>
      </w:pPr>
    </w:p>
    <w:p w:rsidR="00F65B93" w:rsidRDefault="00F65B93" w:rsidP="00F65B9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EA2E14" w:rsidRDefault="00EA2E14" w:rsidP="00EA2E14">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EA2E14" w:rsidRPr="00B3378D" w:rsidRDefault="00EA2E14" w:rsidP="00EA2E14">
      <w:pPr>
        <w:widowControl w:val="0"/>
        <w:autoSpaceDE w:val="0"/>
        <w:autoSpaceDN w:val="0"/>
        <w:adjustRightInd w:val="0"/>
        <w:ind w:firstLine="709"/>
        <w:contextualSpacing/>
        <w:jc w:val="both"/>
      </w:pPr>
      <w:r w:rsidRPr="00B3378D">
        <w:rPr>
          <w:i/>
        </w:rPr>
        <w:t xml:space="preserve">- </w:t>
      </w:r>
      <w:r w:rsidRPr="00B3378D">
        <w:t>минимальная площадь ЗУ 0</w:t>
      </w:r>
      <w:r>
        <w:t>,20</w:t>
      </w:r>
      <w:r w:rsidRPr="00B3378D">
        <w:t xml:space="preserve"> га;</w:t>
      </w:r>
    </w:p>
    <w:p w:rsidR="00EA2E14" w:rsidRPr="00B3378D" w:rsidRDefault="00EA2E14" w:rsidP="00EA2E14">
      <w:pPr>
        <w:widowControl w:val="0"/>
        <w:autoSpaceDE w:val="0"/>
        <w:autoSpaceDN w:val="0"/>
        <w:adjustRightInd w:val="0"/>
        <w:ind w:firstLine="709"/>
        <w:contextualSpacing/>
        <w:jc w:val="both"/>
      </w:pPr>
      <w:r>
        <w:t>-максимальная площадь ЗУ 20,0 га;</w:t>
      </w:r>
    </w:p>
    <w:p w:rsidR="00EA2E14" w:rsidRDefault="00EA2E14" w:rsidP="00EA2E14">
      <w:pPr>
        <w:widowControl w:val="0"/>
        <w:autoSpaceDE w:val="0"/>
        <w:autoSpaceDN w:val="0"/>
        <w:adjustRightInd w:val="0"/>
        <w:contextualSpacing/>
        <w:jc w:val="both"/>
        <w:rPr>
          <w:u w:val="single"/>
        </w:rPr>
      </w:pPr>
    </w:p>
    <w:p w:rsidR="00EA2E14" w:rsidRDefault="00EA2E14" w:rsidP="00EA2E14">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 xml:space="preserve">: </w:t>
      </w:r>
    </w:p>
    <w:p w:rsidR="00EA2E14" w:rsidRDefault="00EA2E14" w:rsidP="00EA2E14">
      <w:pPr>
        <w:widowControl w:val="0"/>
        <w:autoSpaceDE w:val="0"/>
        <w:autoSpaceDN w:val="0"/>
        <w:adjustRightInd w:val="0"/>
        <w:ind w:firstLine="709"/>
        <w:contextualSpacing/>
        <w:jc w:val="both"/>
      </w:pPr>
      <w:r>
        <w:t>-1м.</w:t>
      </w:r>
    </w:p>
    <w:p w:rsidR="00EA2E14" w:rsidRDefault="00EA2E14" w:rsidP="00EA2E14">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 xml:space="preserve">: </w:t>
      </w:r>
    </w:p>
    <w:p w:rsidR="00EA2E14" w:rsidRDefault="00EA2E14" w:rsidP="00EA2E14">
      <w:pPr>
        <w:widowControl w:val="0"/>
        <w:autoSpaceDE w:val="0"/>
        <w:autoSpaceDN w:val="0"/>
        <w:adjustRightInd w:val="0"/>
        <w:ind w:firstLine="709"/>
        <w:contextualSpacing/>
        <w:jc w:val="both"/>
      </w:pPr>
      <w:r>
        <w:t>-2 этажа;</w:t>
      </w:r>
    </w:p>
    <w:p w:rsidR="00EA2E14" w:rsidRDefault="00EA2E14" w:rsidP="00EA2E14">
      <w:pPr>
        <w:widowControl w:val="0"/>
        <w:autoSpaceDE w:val="0"/>
        <w:autoSpaceDN w:val="0"/>
        <w:adjustRightInd w:val="0"/>
        <w:ind w:firstLine="709"/>
        <w:contextualSpacing/>
        <w:jc w:val="both"/>
      </w:pPr>
      <w:r>
        <w:t>-9м;</w:t>
      </w:r>
    </w:p>
    <w:p w:rsidR="00EA2E14" w:rsidRDefault="00EA2E14" w:rsidP="00EA2E14">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F65B93" w:rsidRPr="00D41211" w:rsidRDefault="00EA2E14" w:rsidP="00F65B93">
      <w:pPr>
        <w:widowControl w:val="0"/>
        <w:autoSpaceDE w:val="0"/>
        <w:autoSpaceDN w:val="0"/>
        <w:adjustRightInd w:val="0"/>
        <w:ind w:firstLine="709"/>
        <w:contextualSpacing/>
        <w:jc w:val="both"/>
      </w:pPr>
      <w:r>
        <w:t>-не подлежит установлению</w:t>
      </w:r>
    </w:p>
    <w:p w:rsidR="00F65B93" w:rsidRPr="00D41211" w:rsidRDefault="00F65B93" w:rsidP="00F65B93">
      <w:pPr>
        <w:widowControl w:val="0"/>
        <w:autoSpaceDE w:val="0"/>
        <w:autoSpaceDN w:val="0"/>
        <w:adjustRightInd w:val="0"/>
        <w:ind w:firstLine="709"/>
        <w:contextualSpacing/>
        <w:jc w:val="both"/>
      </w:pPr>
      <w:r w:rsidRPr="00D41211">
        <w:t>5. Иные предельные параметры разрешенного строительства, реконструкции объектов капитального строительства:</w:t>
      </w:r>
    </w:p>
    <w:p w:rsidR="00FD581A" w:rsidRPr="00FD581A" w:rsidRDefault="00FD581A" w:rsidP="00FD581A">
      <w:pPr>
        <w:ind w:firstLine="696"/>
        <w:jc w:val="both"/>
        <w:rPr>
          <w:sz w:val="22"/>
          <w:szCs w:val="22"/>
        </w:rPr>
      </w:pPr>
      <w:r w:rsidRPr="00FD581A">
        <w:rPr>
          <w:bCs/>
          <w:sz w:val="22"/>
          <w:szCs w:val="22"/>
        </w:rPr>
        <w:t>1. </w:t>
      </w:r>
      <w:r w:rsidRPr="00FD581A">
        <w:rPr>
          <w:sz w:val="22"/>
          <w:szCs w:val="22"/>
        </w:rPr>
        <w:t>Предельные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зонах специального назначения устанавливаются проектной документацией, строительными и санитарными нормами и правилами на каждый объект.</w:t>
      </w:r>
    </w:p>
    <w:p w:rsidR="00FD581A" w:rsidRPr="00FD581A" w:rsidRDefault="00FD581A" w:rsidP="00FD581A">
      <w:pPr>
        <w:ind w:firstLine="696"/>
        <w:jc w:val="both"/>
        <w:rPr>
          <w:sz w:val="22"/>
          <w:szCs w:val="22"/>
        </w:rPr>
      </w:pPr>
      <w:r w:rsidRPr="00FD581A">
        <w:rPr>
          <w:sz w:val="22"/>
          <w:szCs w:val="22"/>
        </w:rPr>
        <w:t>2. Площадь мест захоронения должна быть не менее 65-70% общей площади кладбища:</w:t>
      </w:r>
    </w:p>
    <w:p w:rsidR="00FD581A" w:rsidRPr="00FD581A" w:rsidRDefault="00FD581A" w:rsidP="00FD581A">
      <w:pPr>
        <w:widowControl w:val="0"/>
        <w:autoSpaceDE w:val="0"/>
        <w:autoSpaceDN w:val="0"/>
        <w:adjustRightInd w:val="0"/>
        <w:ind w:firstLine="539"/>
        <w:jc w:val="both"/>
        <w:rPr>
          <w:sz w:val="22"/>
          <w:szCs w:val="22"/>
        </w:rPr>
      </w:pPr>
      <w:r w:rsidRPr="00FD581A">
        <w:rPr>
          <w:sz w:val="22"/>
          <w:szCs w:val="22"/>
        </w:rPr>
        <w:t>-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FD581A" w:rsidRPr="00FD581A" w:rsidRDefault="00FD581A" w:rsidP="00FD581A">
      <w:pPr>
        <w:widowControl w:val="0"/>
        <w:autoSpaceDE w:val="0"/>
        <w:autoSpaceDN w:val="0"/>
        <w:adjustRightInd w:val="0"/>
        <w:ind w:firstLine="539"/>
        <w:jc w:val="both"/>
        <w:rPr>
          <w:sz w:val="22"/>
          <w:szCs w:val="22"/>
        </w:rPr>
      </w:pPr>
      <w:r w:rsidRPr="00FD581A">
        <w:rPr>
          <w:sz w:val="22"/>
          <w:szCs w:val="22"/>
        </w:rPr>
        <w:t>- канализование, водо-, тепло-, электроснабжение, благоустройство территории;</w:t>
      </w:r>
    </w:p>
    <w:p w:rsidR="00FD581A" w:rsidRPr="00FD581A" w:rsidRDefault="00FD581A" w:rsidP="00FD581A">
      <w:pPr>
        <w:widowControl w:val="0"/>
        <w:autoSpaceDE w:val="0"/>
        <w:autoSpaceDN w:val="0"/>
        <w:adjustRightInd w:val="0"/>
        <w:ind w:firstLine="539"/>
        <w:jc w:val="both"/>
        <w:rPr>
          <w:sz w:val="22"/>
          <w:szCs w:val="22"/>
        </w:rPr>
      </w:pPr>
      <w:r w:rsidRPr="00FD581A">
        <w:rPr>
          <w:sz w:val="22"/>
          <w:szCs w:val="22"/>
        </w:rPr>
        <w:t>- минимальная площадь земельного участка на 1000 жителей – 0,24 га;</w:t>
      </w:r>
    </w:p>
    <w:p w:rsidR="00FD581A" w:rsidRPr="00FD581A" w:rsidRDefault="00FD581A" w:rsidP="00FD581A">
      <w:pPr>
        <w:autoSpaceDE w:val="0"/>
        <w:autoSpaceDN w:val="0"/>
        <w:adjustRightInd w:val="0"/>
        <w:jc w:val="both"/>
        <w:rPr>
          <w:sz w:val="22"/>
          <w:szCs w:val="22"/>
        </w:rPr>
      </w:pPr>
      <w:r w:rsidRPr="00FD581A">
        <w:rPr>
          <w:sz w:val="22"/>
          <w:szCs w:val="22"/>
        </w:rPr>
        <w:t xml:space="preserve">         - минимальное расстояние от земельного участка кладбища традиционного захоронения до красной линии 6 м;</w:t>
      </w:r>
    </w:p>
    <w:p w:rsidR="00FD581A" w:rsidRPr="00FD581A" w:rsidRDefault="00FD581A" w:rsidP="00FD581A">
      <w:pPr>
        <w:autoSpaceDE w:val="0"/>
        <w:autoSpaceDN w:val="0"/>
        <w:adjustRightInd w:val="0"/>
        <w:jc w:val="both"/>
        <w:rPr>
          <w:sz w:val="22"/>
          <w:szCs w:val="22"/>
        </w:rPr>
      </w:pPr>
      <w:r w:rsidRPr="00FD581A">
        <w:rPr>
          <w:sz w:val="22"/>
          <w:szCs w:val="22"/>
        </w:rPr>
        <w:t xml:space="preserve">         - минимальное расстояние от земельного участка кладбища традиционного захоронения (площадью до 10 га) до стен жилых домов 100 м;</w:t>
      </w:r>
    </w:p>
    <w:p w:rsidR="00FD581A" w:rsidRPr="00FD581A" w:rsidRDefault="00FD581A" w:rsidP="00FD581A">
      <w:pPr>
        <w:autoSpaceDE w:val="0"/>
        <w:autoSpaceDN w:val="0"/>
        <w:adjustRightInd w:val="0"/>
        <w:jc w:val="both"/>
        <w:rPr>
          <w:sz w:val="22"/>
          <w:szCs w:val="22"/>
        </w:rPr>
      </w:pPr>
      <w:r w:rsidRPr="00FD581A">
        <w:rPr>
          <w:sz w:val="22"/>
          <w:szCs w:val="22"/>
        </w:rPr>
        <w:t xml:space="preserve">         - минимальное расстояние от земельного участка кладбища традиционного захоронения до зданий общеобразовательных школ, детских дошкольных и лечебных учреждений 300 м.</w:t>
      </w:r>
    </w:p>
    <w:p w:rsidR="00FD581A" w:rsidRPr="00FD581A" w:rsidRDefault="00FD581A" w:rsidP="00FD581A">
      <w:pPr>
        <w:widowControl w:val="0"/>
        <w:autoSpaceDE w:val="0"/>
        <w:autoSpaceDN w:val="0"/>
        <w:adjustRightInd w:val="0"/>
        <w:ind w:firstLine="539"/>
        <w:jc w:val="both"/>
        <w:rPr>
          <w:sz w:val="22"/>
          <w:szCs w:val="22"/>
        </w:rPr>
      </w:pPr>
      <w:r w:rsidRPr="00FD581A">
        <w:rPr>
          <w:sz w:val="22"/>
          <w:szCs w:val="22"/>
        </w:rPr>
        <w:t xml:space="preserve"> 3. Размер земельного участка для кладбища определяется с учетом количества жителей городского поселения, но не может превышать 40 га.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нормы земельного участка на одно захоронение.</w:t>
      </w:r>
    </w:p>
    <w:p w:rsidR="00FD581A" w:rsidRPr="00FD581A" w:rsidRDefault="00FD581A" w:rsidP="00FD581A">
      <w:pPr>
        <w:widowControl w:val="0"/>
        <w:autoSpaceDE w:val="0"/>
        <w:autoSpaceDN w:val="0"/>
        <w:adjustRightInd w:val="0"/>
        <w:ind w:firstLine="540"/>
        <w:jc w:val="both"/>
        <w:rPr>
          <w:sz w:val="22"/>
          <w:szCs w:val="22"/>
        </w:rPr>
      </w:pPr>
      <w:r w:rsidRPr="00FD581A">
        <w:rPr>
          <w:sz w:val="22"/>
          <w:szCs w:val="22"/>
        </w:rPr>
        <w:t>4. После закрытия кладбища по истечении 25 лет с даты последнего захоронения расстояние до жилой застройки может быть сокращено до 100 м.</w:t>
      </w:r>
    </w:p>
    <w:p w:rsidR="00FD581A" w:rsidRPr="00FD581A" w:rsidRDefault="00FD581A" w:rsidP="00FD581A">
      <w:pPr>
        <w:widowControl w:val="0"/>
        <w:autoSpaceDE w:val="0"/>
        <w:autoSpaceDN w:val="0"/>
        <w:adjustRightInd w:val="0"/>
        <w:ind w:firstLine="540"/>
        <w:jc w:val="both"/>
        <w:rPr>
          <w:sz w:val="22"/>
          <w:szCs w:val="22"/>
        </w:rPr>
      </w:pPr>
      <w:r w:rsidRPr="00FD581A">
        <w:rPr>
          <w:sz w:val="22"/>
          <w:szCs w:val="22"/>
        </w:rPr>
        <w:t>5. В городских поселениях, подлежащих реконструкции, расстояние от кладбищ до стен жилых домов, зданий детских и лечебных учреждений допускается уменьшать по согласованию с органами Федеральной службы Роспотребнадзора, но принимать не менее 100 м.</w:t>
      </w:r>
    </w:p>
    <w:p w:rsidR="00FD581A" w:rsidRPr="00FD581A" w:rsidRDefault="00FD581A" w:rsidP="00FD581A">
      <w:pPr>
        <w:widowControl w:val="0"/>
        <w:autoSpaceDE w:val="0"/>
        <w:autoSpaceDN w:val="0"/>
        <w:adjustRightInd w:val="0"/>
        <w:ind w:firstLine="540"/>
        <w:jc w:val="both"/>
        <w:rPr>
          <w:sz w:val="22"/>
          <w:szCs w:val="22"/>
        </w:rPr>
      </w:pPr>
      <w:r w:rsidRPr="00FD581A">
        <w:rPr>
          <w:sz w:val="22"/>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D581A" w:rsidRPr="00FD581A" w:rsidRDefault="00FD581A" w:rsidP="00FD581A">
      <w:pPr>
        <w:widowControl w:val="0"/>
        <w:autoSpaceDE w:val="0"/>
        <w:autoSpaceDN w:val="0"/>
        <w:adjustRightInd w:val="0"/>
        <w:ind w:firstLine="540"/>
        <w:jc w:val="both"/>
        <w:rPr>
          <w:sz w:val="22"/>
          <w:szCs w:val="22"/>
        </w:rPr>
      </w:pPr>
      <w:r w:rsidRPr="00FD581A">
        <w:rPr>
          <w:sz w:val="22"/>
          <w:szCs w:val="22"/>
        </w:rPr>
        <w:t xml:space="preserve">- </w:t>
      </w:r>
      <w:hyperlink r:id="rId83" w:history="1">
        <w:r w:rsidRPr="00FD581A">
          <w:rPr>
            <w:rStyle w:val="af5"/>
            <w:color w:val="000000"/>
            <w:sz w:val="22"/>
            <w:szCs w:val="22"/>
          </w:rPr>
          <w:t>СанПиН 2.1.1279-03</w:t>
        </w:r>
      </w:hyperlink>
      <w:r w:rsidRPr="00FD581A">
        <w:rPr>
          <w:sz w:val="22"/>
          <w:szCs w:val="22"/>
        </w:rPr>
        <w:t xml:space="preserve"> "Гигиенические требования к размещению, устройству и содержанию кладбищ, зданий и сооружений похоронного назначения";</w:t>
      </w:r>
    </w:p>
    <w:p w:rsidR="00FD581A" w:rsidRPr="00FD581A" w:rsidRDefault="00FD581A" w:rsidP="00894F7B">
      <w:pPr>
        <w:widowControl w:val="0"/>
        <w:tabs>
          <w:tab w:val="center" w:pos="5230"/>
        </w:tabs>
        <w:autoSpaceDE w:val="0"/>
        <w:autoSpaceDN w:val="0"/>
        <w:adjustRightInd w:val="0"/>
        <w:ind w:firstLine="540"/>
        <w:jc w:val="both"/>
        <w:rPr>
          <w:color w:val="000000"/>
          <w:sz w:val="22"/>
          <w:szCs w:val="22"/>
        </w:rPr>
      </w:pPr>
      <w:r w:rsidRPr="00FD581A">
        <w:rPr>
          <w:sz w:val="22"/>
          <w:szCs w:val="22"/>
        </w:rPr>
        <w:lastRenderedPageBreak/>
        <w:t xml:space="preserve">- </w:t>
      </w:r>
      <w:hyperlink r:id="rId84" w:history="1">
        <w:r w:rsidRPr="00FD581A">
          <w:rPr>
            <w:rStyle w:val="af5"/>
            <w:color w:val="000000"/>
            <w:sz w:val="22"/>
            <w:szCs w:val="22"/>
          </w:rPr>
          <w:t>СанПиН 2.2.1/2.1.1.1200-03</w:t>
        </w:r>
      </w:hyperlink>
      <w:r w:rsidRPr="00FD581A">
        <w:rPr>
          <w:color w:val="000000"/>
          <w:sz w:val="22"/>
          <w:szCs w:val="22"/>
        </w:rPr>
        <w:t>;</w:t>
      </w:r>
      <w:r w:rsidR="00894F7B">
        <w:rPr>
          <w:color w:val="000000"/>
          <w:sz w:val="22"/>
          <w:szCs w:val="22"/>
        </w:rPr>
        <w:tab/>
      </w:r>
    </w:p>
    <w:p w:rsidR="00FD581A" w:rsidRPr="00FD581A" w:rsidRDefault="00FD581A" w:rsidP="00FD581A">
      <w:pPr>
        <w:widowControl w:val="0"/>
        <w:autoSpaceDE w:val="0"/>
        <w:autoSpaceDN w:val="0"/>
        <w:adjustRightInd w:val="0"/>
        <w:ind w:firstLine="540"/>
        <w:jc w:val="both"/>
        <w:rPr>
          <w:sz w:val="22"/>
          <w:szCs w:val="22"/>
        </w:rPr>
      </w:pPr>
      <w:r w:rsidRPr="00FD581A">
        <w:rPr>
          <w:sz w:val="22"/>
          <w:szCs w:val="22"/>
        </w:rPr>
        <w:t>- СНиП 2.07.01-89*, п. 9.3*;</w:t>
      </w:r>
    </w:p>
    <w:p w:rsidR="00FD581A" w:rsidRPr="00FD581A" w:rsidRDefault="00FD581A" w:rsidP="00FD581A">
      <w:pPr>
        <w:widowControl w:val="0"/>
        <w:autoSpaceDE w:val="0"/>
        <w:autoSpaceDN w:val="0"/>
        <w:adjustRightInd w:val="0"/>
        <w:ind w:firstLine="540"/>
        <w:jc w:val="both"/>
        <w:rPr>
          <w:sz w:val="22"/>
          <w:szCs w:val="22"/>
        </w:rPr>
      </w:pPr>
      <w:r w:rsidRPr="00FD581A">
        <w:rPr>
          <w:sz w:val="22"/>
          <w:szCs w:val="22"/>
        </w:rPr>
        <w:t xml:space="preserve">- </w:t>
      </w:r>
      <w:hyperlink r:id="rId85" w:history="1">
        <w:r w:rsidRPr="00FD581A">
          <w:rPr>
            <w:rStyle w:val="af5"/>
            <w:color w:val="000000"/>
            <w:sz w:val="22"/>
            <w:szCs w:val="22"/>
          </w:rPr>
          <w:t>региональными нормативами</w:t>
        </w:r>
      </w:hyperlink>
      <w:r w:rsidRPr="00FD581A">
        <w:rPr>
          <w:sz w:val="22"/>
          <w:szCs w:val="22"/>
        </w:rPr>
        <w:t xml:space="preserve"> градостроительного проектирования;</w:t>
      </w:r>
    </w:p>
    <w:p w:rsidR="00FD581A" w:rsidRPr="00FD581A" w:rsidRDefault="00FD581A" w:rsidP="00FD581A">
      <w:pPr>
        <w:widowControl w:val="0"/>
        <w:autoSpaceDE w:val="0"/>
        <w:autoSpaceDN w:val="0"/>
        <w:adjustRightInd w:val="0"/>
        <w:ind w:firstLine="540"/>
        <w:jc w:val="both"/>
        <w:rPr>
          <w:sz w:val="22"/>
          <w:szCs w:val="22"/>
        </w:rPr>
      </w:pPr>
      <w:r w:rsidRPr="00FD581A">
        <w:rPr>
          <w:sz w:val="22"/>
          <w:szCs w:val="22"/>
        </w:rPr>
        <w:t>- иными действующими нормативными актами и техническими регламентами.</w:t>
      </w:r>
    </w:p>
    <w:p w:rsidR="00FD581A" w:rsidRDefault="00FD581A" w:rsidP="00F65B93">
      <w:pPr>
        <w:widowControl w:val="0"/>
        <w:autoSpaceDE w:val="0"/>
        <w:autoSpaceDN w:val="0"/>
        <w:adjustRightInd w:val="0"/>
        <w:ind w:firstLine="709"/>
        <w:contextualSpacing/>
        <w:jc w:val="both"/>
      </w:pPr>
    </w:p>
    <w:p w:rsidR="00F65B93" w:rsidRDefault="00F65B93" w:rsidP="002A339C">
      <w:pPr>
        <w:pStyle w:val="39"/>
      </w:pPr>
      <w:bookmarkStart w:id="243" w:name="_Toc86744707"/>
      <w:r w:rsidRPr="00951A18">
        <w:t xml:space="preserve">Статья </w:t>
      </w:r>
      <w:r>
        <w:t>3</w:t>
      </w:r>
      <w:r w:rsidR="00894F7B">
        <w:t>2</w:t>
      </w:r>
      <w:r w:rsidRPr="00951A18">
        <w:t xml:space="preserve">. </w:t>
      </w:r>
      <w:r w:rsidRPr="003B198F">
        <w:t>Градостроительные регламенты.</w:t>
      </w:r>
      <w:r>
        <w:t xml:space="preserve"> </w:t>
      </w:r>
      <w:r w:rsidRPr="005B2A52">
        <w:t>Зоны рекреационного назначения</w:t>
      </w:r>
      <w:r>
        <w:t xml:space="preserve"> –</w:t>
      </w:r>
      <w:r w:rsidRPr="003B198F">
        <w:t xml:space="preserve"> "</w:t>
      </w:r>
      <w:r>
        <w:t>Р</w:t>
      </w:r>
      <w:r w:rsidRPr="003B198F">
        <w:t>"</w:t>
      </w:r>
      <w:bookmarkEnd w:id="243"/>
    </w:p>
    <w:p w:rsidR="00F65B93" w:rsidRPr="003B198F" w:rsidRDefault="00F65B93" w:rsidP="00D23908">
      <w:pPr>
        <w:pStyle w:val="40"/>
        <w:numPr>
          <w:ilvl w:val="0"/>
          <w:numId w:val="0"/>
        </w:numPr>
        <w:ind w:left="360"/>
      </w:pPr>
      <w:r>
        <w:t>1</w:t>
      </w:r>
      <w:r w:rsidRPr="003B198F">
        <w:t xml:space="preserve">. </w:t>
      </w:r>
      <w:r>
        <w:t>Р</w:t>
      </w:r>
      <w:r w:rsidR="00906FB6">
        <w:t>-</w:t>
      </w:r>
      <w:r>
        <w:t>1</w:t>
      </w:r>
      <w:r w:rsidRPr="003B198F">
        <w:t xml:space="preserve"> – </w:t>
      </w:r>
      <w:r w:rsidR="00287058">
        <w:rPr>
          <w:szCs w:val="24"/>
        </w:rPr>
        <w:t>зона сельских лесов, скверов, парков, бульваров, сельских садов.</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7"/>
        <w:gridCol w:w="7058"/>
        <w:gridCol w:w="851"/>
      </w:tblGrid>
      <w:tr w:rsidR="00F65B93" w:rsidRPr="003B198F" w:rsidTr="00D23908">
        <w:trPr>
          <w:trHeight w:val="540"/>
        </w:trPr>
        <w:tc>
          <w:tcPr>
            <w:tcW w:w="2127" w:type="dxa"/>
          </w:tcPr>
          <w:p w:rsidR="00F65B93" w:rsidRPr="003B198F" w:rsidRDefault="00F65B93" w:rsidP="00D23908">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tcPr>
          <w:p w:rsidR="00F65B93" w:rsidRPr="003B198F" w:rsidRDefault="00F65B93" w:rsidP="00D23908">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tcPr>
          <w:p w:rsidR="00F65B93" w:rsidRPr="003B198F" w:rsidRDefault="00F65B93" w:rsidP="00D23908">
            <w:pPr>
              <w:widowControl w:val="0"/>
              <w:autoSpaceDE w:val="0"/>
              <w:autoSpaceDN w:val="0"/>
              <w:adjustRightInd w:val="0"/>
              <w:jc w:val="center"/>
              <w:rPr>
                <w:b/>
                <w:sz w:val="22"/>
                <w:szCs w:val="22"/>
              </w:rPr>
            </w:pPr>
            <w:r w:rsidRPr="003B198F">
              <w:rPr>
                <w:b/>
                <w:sz w:val="22"/>
                <w:szCs w:val="22"/>
              </w:rPr>
              <w:t>Код</w:t>
            </w:r>
          </w:p>
        </w:tc>
      </w:tr>
      <w:tr w:rsidR="00F65B93" w:rsidRPr="003B198F" w:rsidTr="00D23908">
        <w:trPr>
          <w:trHeight w:val="300"/>
        </w:trPr>
        <w:tc>
          <w:tcPr>
            <w:tcW w:w="10036" w:type="dxa"/>
            <w:gridSpan w:val="3"/>
          </w:tcPr>
          <w:p w:rsidR="00F65B93" w:rsidRPr="003B198F" w:rsidRDefault="00F65B93" w:rsidP="00D23908">
            <w:pPr>
              <w:jc w:val="center"/>
              <w:rPr>
                <w:b/>
                <w:sz w:val="22"/>
                <w:szCs w:val="22"/>
              </w:rPr>
            </w:pPr>
            <w:r w:rsidRPr="003B198F">
              <w:rPr>
                <w:b/>
                <w:sz w:val="22"/>
                <w:szCs w:val="22"/>
              </w:rPr>
              <w:t>Основные виды разрешенного использования</w:t>
            </w:r>
          </w:p>
        </w:tc>
      </w:tr>
      <w:tr w:rsidR="00F65B93" w:rsidRPr="003B198F" w:rsidTr="00D23908">
        <w:trPr>
          <w:trHeight w:val="375"/>
        </w:trPr>
        <w:tc>
          <w:tcPr>
            <w:tcW w:w="2127" w:type="dxa"/>
          </w:tcPr>
          <w:p w:rsidR="000A6549" w:rsidRPr="000A6549" w:rsidRDefault="000A6549" w:rsidP="000A6549">
            <w:pPr>
              <w:rPr>
                <w:sz w:val="22"/>
                <w:szCs w:val="22"/>
              </w:rPr>
            </w:pPr>
            <w:r w:rsidRPr="000A6549">
              <w:rPr>
                <w:sz w:val="22"/>
                <w:szCs w:val="22"/>
              </w:rPr>
              <w:t>Предоставление</w:t>
            </w:r>
            <w:r w:rsidRPr="000A6549">
              <w:rPr>
                <w:sz w:val="22"/>
                <w:szCs w:val="22"/>
              </w:rPr>
              <w:br/>
              <w:t>коммунальных услуг</w:t>
            </w:r>
          </w:p>
          <w:p w:rsidR="00F65B93" w:rsidRPr="000A6549" w:rsidRDefault="00F65B93" w:rsidP="000A6549">
            <w:pPr>
              <w:rPr>
                <w:sz w:val="22"/>
                <w:szCs w:val="22"/>
              </w:rPr>
            </w:pPr>
          </w:p>
        </w:tc>
        <w:tc>
          <w:tcPr>
            <w:tcW w:w="7058" w:type="dxa"/>
          </w:tcPr>
          <w:p w:rsidR="000A6549" w:rsidRPr="000A6549" w:rsidRDefault="000A6549" w:rsidP="000A6549">
            <w:pPr>
              <w:rPr>
                <w:sz w:val="22"/>
                <w:szCs w:val="22"/>
              </w:rPr>
            </w:pPr>
            <w:r w:rsidRPr="000A6549">
              <w:rPr>
                <w:sz w:val="22"/>
                <w:szCs w:val="22"/>
              </w:rPr>
              <w:t>Размещение зданий и сооружений,</w:t>
            </w:r>
            <w:r>
              <w:rPr>
                <w:sz w:val="22"/>
                <w:szCs w:val="22"/>
              </w:rPr>
              <w:t xml:space="preserve"> </w:t>
            </w:r>
            <w:r w:rsidRPr="000A6549">
              <w:rPr>
                <w:sz w:val="22"/>
                <w:szCs w:val="22"/>
              </w:rPr>
              <w:t>обеспечивающих поставку воды, тепла,</w:t>
            </w:r>
            <w:r>
              <w:rPr>
                <w:sz w:val="22"/>
                <w:szCs w:val="22"/>
              </w:rPr>
              <w:t xml:space="preserve"> </w:t>
            </w:r>
            <w:r w:rsidRPr="000A6549">
              <w:rPr>
                <w:sz w:val="22"/>
                <w:szCs w:val="22"/>
              </w:rPr>
              <w:t>электричества, газа, отвод канализационных</w:t>
            </w:r>
            <w:r>
              <w:rPr>
                <w:sz w:val="22"/>
                <w:szCs w:val="22"/>
              </w:rPr>
              <w:t xml:space="preserve"> </w:t>
            </w:r>
            <w:r w:rsidRPr="000A6549">
              <w:rPr>
                <w:sz w:val="22"/>
                <w:szCs w:val="22"/>
              </w:rPr>
              <w:t>стоков, очистку и уборку объектов недвижимости</w:t>
            </w:r>
            <w:r>
              <w:rPr>
                <w:sz w:val="22"/>
                <w:szCs w:val="22"/>
              </w:rPr>
              <w:t xml:space="preserve"> </w:t>
            </w:r>
            <w:r w:rsidRPr="000A6549">
              <w:rPr>
                <w:sz w:val="22"/>
                <w:szCs w:val="22"/>
              </w:rPr>
              <w:t>(котельных, водозаборов, очистных сооружений,</w:t>
            </w:r>
            <w:r>
              <w:rPr>
                <w:sz w:val="22"/>
                <w:szCs w:val="22"/>
              </w:rPr>
              <w:t xml:space="preserve"> </w:t>
            </w:r>
            <w:r w:rsidRPr="000A6549">
              <w:rPr>
                <w:sz w:val="22"/>
                <w:szCs w:val="22"/>
              </w:rPr>
              <w:t>насосных станций, водопроводов, линий</w:t>
            </w:r>
            <w:r>
              <w:rPr>
                <w:sz w:val="22"/>
                <w:szCs w:val="22"/>
              </w:rPr>
              <w:t xml:space="preserve"> </w:t>
            </w:r>
            <w:r w:rsidRPr="000A6549">
              <w:rPr>
                <w:sz w:val="22"/>
                <w:szCs w:val="22"/>
              </w:rPr>
              <w:t>электропередач, трансформаторных подстанций,</w:t>
            </w:r>
            <w:r>
              <w:rPr>
                <w:sz w:val="22"/>
                <w:szCs w:val="22"/>
              </w:rPr>
              <w:t xml:space="preserve"> </w:t>
            </w:r>
            <w:r w:rsidRPr="000A6549">
              <w:rPr>
                <w:sz w:val="22"/>
                <w:szCs w:val="22"/>
              </w:rPr>
              <w:t>газопроводов, линий связи, телефонных станций,</w:t>
            </w:r>
            <w:r>
              <w:rPr>
                <w:sz w:val="22"/>
                <w:szCs w:val="22"/>
              </w:rPr>
              <w:t xml:space="preserve"> </w:t>
            </w:r>
            <w:r w:rsidRPr="000A6549">
              <w:rPr>
                <w:sz w:val="22"/>
                <w:szCs w:val="22"/>
              </w:rPr>
              <w:t>канализаций, стоянок, гаражей и мастерских для</w:t>
            </w:r>
            <w:r>
              <w:rPr>
                <w:sz w:val="22"/>
                <w:szCs w:val="22"/>
              </w:rPr>
              <w:t xml:space="preserve"> </w:t>
            </w:r>
            <w:r w:rsidRPr="000A6549">
              <w:rPr>
                <w:sz w:val="22"/>
                <w:szCs w:val="22"/>
              </w:rPr>
              <w:t>обслуживания уборочной и аварийной техники,</w:t>
            </w:r>
            <w:r>
              <w:rPr>
                <w:sz w:val="22"/>
                <w:szCs w:val="22"/>
              </w:rPr>
              <w:t xml:space="preserve"> </w:t>
            </w:r>
            <w:r w:rsidRPr="000A6549">
              <w:rPr>
                <w:sz w:val="22"/>
                <w:szCs w:val="22"/>
              </w:rPr>
              <w:t>сооружений, необходимых для сбора и плавки</w:t>
            </w:r>
            <w:r>
              <w:rPr>
                <w:sz w:val="22"/>
                <w:szCs w:val="22"/>
              </w:rPr>
              <w:t xml:space="preserve"> </w:t>
            </w:r>
            <w:r w:rsidRPr="000A6549">
              <w:rPr>
                <w:sz w:val="22"/>
                <w:szCs w:val="22"/>
              </w:rPr>
              <w:t>снега)</w:t>
            </w:r>
          </w:p>
          <w:p w:rsidR="00F65B93" w:rsidRPr="000A6549" w:rsidRDefault="00F65B93" w:rsidP="000A6549">
            <w:pPr>
              <w:rPr>
                <w:sz w:val="22"/>
                <w:szCs w:val="22"/>
              </w:rPr>
            </w:pPr>
          </w:p>
        </w:tc>
        <w:tc>
          <w:tcPr>
            <w:tcW w:w="851" w:type="dxa"/>
          </w:tcPr>
          <w:p w:rsidR="00F65B93" w:rsidRPr="00F65B93" w:rsidRDefault="000A6549" w:rsidP="00F65B93">
            <w:pPr>
              <w:pStyle w:val="affffff9"/>
              <w:jc w:val="center"/>
            </w:pPr>
            <w:r>
              <w:t>3.1.1</w:t>
            </w:r>
          </w:p>
        </w:tc>
      </w:tr>
      <w:tr w:rsidR="00F65B93" w:rsidRPr="003B198F" w:rsidTr="00D23908">
        <w:trPr>
          <w:trHeight w:val="375"/>
        </w:trPr>
        <w:tc>
          <w:tcPr>
            <w:tcW w:w="2127" w:type="dxa"/>
          </w:tcPr>
          <w:p w:rsidR="000A6549" w:rsidRPr="000A6549" w:rsidRDefault="000A6549" w:rsidP="000A6549">
            <w:pPr>
              <w:rPr>
                <w:sz w:val="22"/>
                <w:szCs w:val="22"/>
              </w:rPr>
            </w:pPr>
            <w:r w:rsidRPr="000A6549">
              <w:rPr>
                <w:sz w:val="22"/>
                <w:szCs w:val="22"/>
              </w:rPr>
              <w:t>Парки культуры и отдыха</w:t>
            </w:r>
          </w:p>
          <w:p w:rsidR="00F65B93" w:rsidRPr="000A6549" w:rsidRDefault="00F65B93" w:rsidP="000A6549">
            <w:pPr>
              <w:rPr>
                <w:sz w:val="22"/>
                <w:szCs w:val="22"/>
              </w:rPr>
            </w:pPr>
          </w:p>
        </w:tc>
        <w:tc>
          <w:tcPr>
            <w:tcW w:w="7058" w:type="dxa"/>
          </w:tcPr>
          <w:p w:rsidR="000A6549" w:rsidRPr="000A6549" w:rsidRDefault="000A6549" w:rsidP="000A6549">
            <w:pPr>
              <w:rPr>
                <w:sz w:val="22"/>
                <w:szCs w:val="22"/>
              </w:rPr>
            </w:pPr>
            <w:r w:rsidRPr="000A6549">
              <w:rPr>
                <w:sz w:val="22"/>
                <w:szCs w:val="22"/>
              </w:rPr>
              <w:t>Размещение парков культуры и отдыха</w:t>
            </w:r>
          </w:p>
          <w:p w:rsidR="00F65B93" w:rsidRPr="000A6549" w:rsidRDefault="00F65B93" w:rsidP="000A6549">
            <w:pPr>
              <w:rPr>
                <w:sz w:val="22"/>
                <w:szCs w:val="22"/>
              </w:rPr>
            </w:pPr>
          </w:p>
        </w:tc>
        <w:tc>
          <w:tcPr>
            <w:tcW w:w="851" w:type="dxa"/>
          </w:tcPr>
          <w:p w:rsidR="00F65B93" w:rsidRPr="00F65B93" w:rsidRDefault="000A6549" w:rsidP="00F65B93">
            <w:pPr>
              <w:pStyle w:val="affffff9"/>
              <w:jc w:val="center"/>
            </w:pPr>
            <w:r>
              <w:t>3.6.2</w:t>
            </w:r>
          </w:p>
        </w:tc>
      </w:tr>
      <w:tr w:rsidR="00F65B93" w:rsidRPr="003B198F" w:rsidTr="00D23908">
        <w:trPr>
          <w:trHeight w:val="375"/>
        </w:trPr>
        <w:tc>
          <w:tcPr>
            <w:tcW w:w="2127" w:type="dxa"/>
          </w:tcPr>
          <w:p w:rsidR="000A6549" w:rsidRPr="000A6549" w:rsidRDefault="000A6549" w:rsidP="000A6549">
            <w:pPr>
              <w:rPr>
                <w:sz w:val="22"/>
                <w:szCs w:val="22"/>
              </w:rPr>
            </w:pPr>
            <w:r w:rsidRPr="000A6549">
              <w:rPr>
                <w:sz w:val="22"/>
                <w:szCs w:val="22"/>
              </w:rPr>
              <w:t>Охрана природных</w:t>
            </w:r>
            <w:r w:rsidRPr="000A6549">
              <w:rPr>
                <w:sz w:val="22"/>
                <w:szCs w:val="22"/>
              </w:rPr>
              <w:br/>
              <w:t>территорий</w:t>
            </w:r>
          </w:p>
          <w:p w:rsidR="00F65B93" w:rsidRPr="000A6549" w:rsidRDefault="00F65B93" w:rsidP="000A6549">
            <w:pPr>
              <w:rPr>
                <w:sz w:val="22"/>
                <w:szCs w:val="22"/>
              </w:rPr>
            </w:pPr>
          </w:p>
        </w:tc>
        <w:tc>
          <w:tcPr>
            <w:tcW w:w="7058" w:type="dxa"/>
          </w:tcPr>
          <w:p w:rsidR="000A6549" w:rsidRPr="000A6549" w:rsidRDefault="000A6549" w:rsidP="000A6549">
            <w:pPr>
              <w:rPr>
                <w:sz w:val="22"/>
                <w:szCs w:val="22"/>
              </w:rPr>
            </w:pPr>
            <w:r w:rsidRPr="000A6549">
              <w:rPr>
                <w:sz w:val="22"/>
                <w:szCs w:val="22"/>
              </w:rPr>
              <w:t>Сохранение отдельных естественных качеств</w:t>
            </w:r>
            <w:r>
              <w:rPr>
                <w:sz w:val="22"/>
                <w:szCs w:val="22"/>
              </w:rPr>
              <w:t xml:space="preserve"> </w:t>
            </w:r>
            <w:r w:rsidRPr="000A6549">
              <w:rPr>
                <w:sz w:val="22"/>
                <w:szCs w:val="22"/>
              </w:rPr>
              <w:t>окружающей природной среды путем</w:t>
            </w:r>
            <w:r>
              <w:rPr>
                <w:sz w:val="22"/>
                <w:szCs w:val="22"/>
              </w:rPr>
              <w:t xml:space="preserve"> </w:t>
            </w:r>
            <w:r w:rsidRPr="000A6549">
              <w:rPr>
                <w:sz w:val="22"/>
                <w:szCs w:val="22"/>
              </w:rPr>
              <w:t>ограничения хозяйственной деятельности в</w:t>
            </w:r>
            <w:r>
              <w:rPr>
                <w:sz w:val="22"/>
                <w:szCs w:val="22"/>
              </w:rPr>
              <w:t xml:space="preserve"> </w:t>
            </w:r>
            <w:r w:rsidRPr="000A6549">
              <w:rPr>
                <w:sz w:val="22"/>
                <w:szCs w:val="22"/>
              </w:rPr>
              <w:t>данной зоне, в частности: создание и уход за</w:t>
            </w:r>
            <w:r>
              <w:rPr>
                <w:sz w:val="22"/>
                <w:szCs w:val="22"/>
              </w:rPr>
              <w:t xml:space="preserve"> </w:t>
            </w:r>
            <w:r w:rsidRPr="000A6549">
              <w:rPr>
                <w:sz w:val="22"/>
                <w:szCs w:val="22"/>
              </w:rPr>
              <w:t>запретными полосами, создание и уход за</w:t>
            </w:r>
            <w:r>
              <w:rPr>
                <w:sz w:val="22"/>
                <w:szCs w:val="22"/>
              </w:rPr>
              <w:t xml:space="preserve"> </w:t>
            </w:r>
            <w:r w:rsidRPr="000A6549">
              <w:rPr>
                <w:sz w:val="22"/>
                <w:szCs w:val="22"/>
              </w:rPr>
              <w:t>защитными лесами, в том числе городскими</w:t>
            </w:r>
            <w:r>
              <w:rPr>
                <w:sz w:val="22"/>
                <w:szCs w:val="22"/>
              </w:rPr>
              <w:t xml:space="preserve"> </w:t>
            </w:r>
            <w:r w:rsidRPr="000A6549">
              <w:rPr>
                <w:sz w:val="22"/>
                <w:szCs w:val="22"/>
              </w:rPr>
              <w:t>лесами, лесами в лесопарках, и иная</w:t>
            </w:r>
            <w:r>
              <w:rPr>
                <w:sz w:val="22"/>
                <w:szCs w:val="22"/>
              </w:rPr>
              <w:t xml:space="preserve"> </w:t>
            </w:r>
            <w:r w:rsidRPr="000A6549">
              <w:rPr>
                <w:sz w:val="22"/>
                <w:szCs w:val="22"/>
              </w:rPr>
              <w:t>хозяйственная деятельность, разрешенная в</w:t>
            </w:r>
            <w:r>
              <w:rPr>
                <w:sz w:val="22"/>
                <w:szCs w:val="22"/>
              </w:rPr>
              <w:t xml:space="preserve"> </w:t>
            </w:r>
            <w:r w:rsidRPr="000A6549">
              <w:rPr>
                <w:sz w:val="22"/>
                <w:szCs w:val="22"/>
              </w:rPr>
              <w:t>защитных лесах, соблюдение режима</w:t>
            </w:r>
            <w:r>
              <w:rPr>
                <w:sz w:val="22"/>
                <w:szCs w:val="22"/>
              </w:rPr>
              <w:t xml:space="preserve"> </w:t>
            </w:r>
            <w:r w:rsidRPr="000A6549">
              <w:rPr>
                <w:sz w:val="22"/>
                <w:szCs w:val="22"/>
              </w:rPr>
              <w:t>использования природных ресурсов в заказниках,</w:t>
            </w:r>
            <w:r>
              <w:rPr>
                <w:sz w:val="22"/>
                <w:szCs w:val="22"/>
              </w:rPr>
              <w:t xml:space="preserve"> </w:t>
            </w:r>
            <w:r w:rsidRPr="000A6549">
              <w:rPr>
                <w:sz w:val="22"/>
                <w:szCs w:val="22"/>
              </w:rPr>
              <w:t>сохранение свойств земель, являющихся особо</w:t>
            </w:r>
            <w:r>
              <w:rPr>
                <w:sz w:val="22"/>
                <w:szCs w:val="22"/>
              </w:rPr>
              <w:t xml:space="preserve"> </w:t>
            </w:r>
            <w:r w:rsidRPr="000A6549">
              <w:rPr>
                <w:sz w:val="22"/>
                <w:szCs w:val="22"/>
              </w:rPr>
              <w:t>ценными</w:t>
            </w:r>
          </w:p>
          <w:p w:rsidR="00F65B93" w:rsidRPr="000A6549" w:rsidRDefault="00F65B93" w:rsidP="000A6549">
            <w:pPr>
              <w:rPr>
                <w:sz w:val="22"/>
                <w:szCs w:val="22"/>
              </w:rPr>
            </w:pPr>
          </w:p>
        </w:tc>
        <w:tc>
          <w:tcPr>
            <w:tcW w:w="851" w:type="dxa"/>
          </w:tcPr>
          <w:p w:rsidR="00F65B93" w:rsidRPr="00F65B93" w:rsidRDefault="000A6549" w:rsidP="00F65B93">
            <w:pPr>
              <w:pStyle w:val="affffff9"/>
              <w:jc w:val="center"/>
            </w:pPr>
            <w:r>
              <w:t>9.1</w:t>
            </w:r>
          </w:p>
        </w:tc>
      </w:tr>
      <w:tr w:rsidR="000A6549" w:rsidRPr="003B198F" w:rsidTr="00D23908">
        <w:trPr>
          <w:trHeight w:val="375"/>
        </w:trPr>
        <w:tc>
          <w:tcPr>
            <w:tcW w:w="2127" w:type="dxa"/>
          </w:tcPr>
          <w:p w:rsidR="000A6549" w:rsidRPr="000A6549" w:rsidRDefault="000A6549" w:rsidP="000A6549">
            <w:pPr>
              <w:rPr>
                <w:sz w:val="22"/>
                <w:szCs w:val="22"/>
              </w:rPr>
            </w:pPr>
            <w:r w:rsidRPr="000A6549">
              <w:rPr>
                <w:sz w:val="22"/>
                <w:szCs w:val="22"/>
              </w:rPr>
              <w:t>Историко-культурная</w:t>
            </w:r>
            <w:r w:rsidRPr="000A6549">
              <w:rPr>
                <w:sz w:val="22"/>
                <w:szCs w:val="22"/>
              </w:rPr>
              <w:br/>
              <w:t>деятельность</w:t>
            </w:r>
          </w:p>
          <w:p w:rsidR="000A6549" w:rsidRPr="000A6549" w:rsidRDefault="000A6549" w:rsidP="000A6549">
            <w:pPr>
              <w:rPr>
                <w:sz w:val="22"/>
                <w:szCs w:val="22"/>
              </w:rPr>
            </w:pPr>
          </w:p>
        </w:tc>
        <w:tc>
          <w:tcPr>
            <w:tcW w:w="7058" w:type="dxa"/>
          </w:tcPr>
          <w:p w:rsidR="000A6549" w:rsidRPr="000A6549" w:rsidRDefault="000A6549" w:rsidP="000A6549">
            <w:pPr>
              <w:rPr>
                <w:sz w:val="22"/>
                <w:szCs w:val="22"/>
              </w:rPr>
            </w:pPr>
            <w:r w:rsidRPr="000A6549">
              <w:rPr>
                <w:sz w:val="22"/>
                <w:szCs w:val="22"/>
              </w:rPr>
              <w:t>Сохранение и изучение объектов культурного</w:t>
            </w:r>
            <w:r>
              <w:rPr>
                <w:sz w:val="22"/>
                <w:szCs w:val="22"/>
              </w:rPr>
              <w:t xml:space="preserve"> </w:t>
            </w:r>
            <w:r w:rsidRPr="000A6549">
              <w:rPr>
                <w:sz w:val="22"/>
                <w:szCs w:val="22"/>
              </w:rPr>
              <w:t>наследия народов Российской Федерации</w:t>
            </w:r>
            <w:r>
              <w:rPr>
                <w:sz w:val="22"/>
                <w:szCs w:val="22"/>
              </w:rPr>
              <w:t xml:space="preserve"> </w:t>
            </w:r>
            <w:r w:rsidRPr="000A6549">
              <w:rPr>
                <w:sz w:val="22"/>
                <w:szCs w:val="22"/>
              </w:rPr>
              <w:t>(памятников истории и культуры), в том числе:</w:t>
            </w:r>
            <w:r>
              <w:rPr>
                <w:sz w:val="22"/>
                <w:szCs w:val="22"/>
              </w:rPr>
              <w:t xml:space="preserve"> </w:t>
            </w:r>
            <w:r w:rsidRPr="000A6549">
              <w:rPr>
                <w:sz w:val="22"/>
                <w:szCs w:val="22"/>
              </w:rPr>
              <w:t>объектов археологического наследия,</w:t>
            </w:r>
            <w:r>
              <w:rPr>
                <w:sz w:val="22"/>
                <w:szCs w:val="22"/>
              </w:rPr>
              <w:t xml:space="preserve"> </w:t>
            </w:r>
            <w:r w:rsidRPr="000A6549">
              <w:rPr>
                <w:sz w:val="22"/>
                <w:szCs w:val="22"/>
              </w:rPr>
              <w:t>достопримечательных мест, мест бытования</w:t>
            </w:r>
            <w:r>
              <w:rPr>
                <w:sz w:val="22"/>
                <w:szCs w:val="22"/>
              </w:rPr>
              <w:t xml:space="preserve"> </w:t>
            </w:r>
            <w:r w:rsidRPr="000A6549">
              <w:rPr>
                <w:sz w:val="22"/>
                <w:szCs w:val="22"/>
              </w:rPr>
              <w:t>исторических промыслов, производств и ремесел,</w:t>
            </w:r>
            <w:r>
              <w:rPr>
                <w:sz w:val="22"/>
                <w:szCs w:val="22"/>
              </w:rPr>
              <w:t xml:space="preserve"> </w:t>
            </w:r>
            <w:r w:rsidRPr="000A6549">
              <w:rPr>
                <w:sz w:val="22"/>
                <w:szCs w:val="22"/>
              </w:rPr>
              <w:t>исторических поселений, недействующих</w:t>
            </w:r>
            <w:r>
              <w:rPr>
                <w:sz w:val="22"/>
                <w:szCs w:val="22"/>
              </w:rPr>
              <w:t xml:space="preserve"> </w:t>
            </w:r>
            <w:r w:rsidRPr="000A6549">
              <w:rPr>
                <w:sz w:val="22"/>
                <w:szCs w:val="22"/>
              </w:rPr>
              <w:t>военных и гражданских захоронений, объектов</w:t>
            </w:r>
            <w:r>
              <w:rPr>
                <w:sz w:val="22"/>
                <w:szCs w:val="22"/>
              </w:rPr>
              <w:t xml:space="preserve"> </w:t>
            </w:r>
            <w:r w:rsidRPr="000A6549">
              <w:rPr>
                <w:sz w:val="22"/>
                <w:szCs w:val="22"/>
              </w:rPr>
              <w:t>культурного наследия, хозяйственная</w:t>
            </w:r>
            <w:r>
              <w:rPr>
                <w:sz w:val="22"/>
                <w:szCs w:val="22"/>
              </w:rPr>
              <w:t xml:space="preserve"> </w:t>
            </w:r>
            <w:r w:rsidRPr="000A6549">
              <w:rPr>
                <w:sz w:val="22"/>
                <w:szCs w:val="22"/>
              </w:rPr>
              <w:t>деятельность, являющаяся историческим</w:t>
            </w:r>
            <w:r>
              <w:rPr>
                <w:sz w:val="22"/>
                <w:szCs w:val="22"/>
              </w:rPr>
              <w:t xml:space="preserve"> </w:t>
            </w:r>
            <w:r w:rsidRPr="000A6549">
              <w:rPr>
                <w:sz w:val="22"/>
                <w:szCs w:val="22"/>
              </w:rPr>
              <w:t>промыслом или ремеслом, а также</w:t>
            </w:r>
            <w:r>
              <w:rPr>
                <w:sz w:val="22"/>
                <w:szCs w:val="22"/>
              </w:rPr>
              <w:t xml:space="preserve"> </w:t>
            </w:r>
            <w:r w:rsidRPr="000A6549">
              <w:rPr>
                <w:sz w:val="22"/>
                <w:szCs w:val="22"/>
              </w:rPr>
              <w:t>хозяйственная деятельность, обеспечивающая</w:t>
            </w:r>
            <w:r>
              <w:rPr>
                <w:sz w:val="22"/>
                <w:szCs w:val="22"/>
              </w:rPr>
              <w:t xml:space="preserve"> </w:t>
            </w:r>
            <w:r w:rsidRPr="000A6549">
              <w:rPr>
                <w:sz w:val="22"/>
                <w:szCs w:val="22"/>
              </w:rPr>
              <w:t>познавательный туризм</w:t>
            </w:r>
          </w:p>
        </w:tc>
        <w:tc>
          <w:tcPr>
            <w:tcW w:w="851" w:type="dxa"/>
          </w:tcPr>
          <w:p w:rsidR="000A6549" w:rsidRDefault="000A6549" w:rsidP="00F65B93">
            <w:pPr>
              <w:pStyle w:val="affffff9"/>
              <w:jc w:val="center"/>
            </w:pPr>
            <w:r>
              <w:t>9.3</w:t>
            </w:r>
          </w:p>
        </w:tc>
      </w:tr>
      <w:tr w:rsidR="000A6549" w:rsidRPr="003B198F" w:rsidTr="00D23908">
        <w:trPr>
          <w:trHeight w:val="375"/>
        </w:trPr>
        <w:tc>
          <w:tcPr>
            <w:tcW w:w="2127" w:type="dxa"/>
          </w:tcPr>
          <w:p w:rsidR="000A6549" w:rsidRPr="000A6549" w:rsidRDefault="000A6549" w:rsidP="000A6549">
            <w:pPr>
              <w:rPr>
                <w:sz w:val="22"/>
                <w:szCs w:val="22"/>
              </w:rPr>
            </w:pPr>
            <w:r w:rsidRPr="000A6549">
              <w:rPr>
                <w:sz w:val="22"/>
                <w:szCs w:val="22"/>
              </w:rPr>
              <w:t>Использование лесов</w:t>
            </w:r>
          </w:p>
          <w:p w:rsidR="000A6549" w:rsidRPr="000A6549" w:rsidRDefault="000A6549" w:rsidP="000A6549">
            <w:pPr>
              <w:rPr>
                <w:sz w:val="22"/>
                <w:szCs w:val="22"/>
              </w:rPr>
            </w:pPr>
          </w:p>
        </w:tc>
        <w:tc>
          <w:tcPr>
            <w:tcW w:w="7058" w:type="dxa"/>
          </w:tcPr>
          <w:p w:rsidR="000A6549" w:rsidRPr="000A6549" w:rsidRDefault="000A6549" w:rsidP="000A6549">
            <w:pPr>
              <w:rPr>
                <w:sz w:val="22"/>
                <w:szCs w:val="22"/>
              </w:rPr>
            </w:pPr>
            <w:r w:rsidRPr="000A6549">
              <w:rPr>
                <w:sz w:val="22"/>
                <w:szCs w:val="22"/>
              </w:rPr>
              <w:t>Деятельность по заготовке, первичной обработке</w:t>
            </w:r>
            <w:r>
              <w:rPr>
                <w:sz w:val="22"/>
                <w:szCs w:val="22"/>
              </w:rPr>
              <w:t xml:space="preserve"> </w:t>
            </w:r>
            <w:r w:rsidRPr="000A6549">
              <w:rPr>
                <w:sz w:val="22"/>
                <w:szCs w:val="22"/>
              </w:rPr>
              <w:t>и вывозу древесины и недревесных лесных</w:t>
            </w:r>
            <w:r>
              <w:rPr>
                <w:sz w:val="22"/>
                <w:szCs w:val="22"/>
              </w:rPr>
              <w:t xml:space="preserve"> </w:t>
            </w:r>
            <w:r w:rsidRPr="000A6549">
              <w:rPr>
                <w:sz w:val="22"/>
                <w:szCs w:val="22"/>
              </w:rPr>
              <w:t>ресурсов, охрана и восстановление лесов и иные</w:t>
            </w:r>
            <w:r>
              <w:rPr>
                <w:sz w:val="22"/>
                <w:szCs w:val="22"/>
              </w:rPr>
              <w:t xml:space="preserve"> </w:t>
            </w:r>
            <w:r w:rsidRPr="000A6549">
              <w:rPr>
                <w:sz w:val="22"/>
                <w:szCs w:val="22"/>
              </w:rPr>
              <w:t>цели. Содержание данного вида разрешенного</w:t>
            </w:r>
            <w:r>
              <w:rPr>
                <w:sz w:val="22"/>
                <w:szCs w:val="22"/>
              </w:rPr>
              <w:t xml:space="preserve"> </w:t>
            </w:r>
            <w:r w:rsidRPr="000A6549">
              <w:rPr>
                <w:sz w:val="22"/>
                <w:szCs w:val="22"/>
              </w:rPr>
              <w:t>использования включает в себя содержание</w:t>
            </w:r>
            <w:r>
              <w:rPr>
                <w:sz w:val="22"/>
                <w:szCs w:val="22"/>
              </w:rPr>
              <w:t xml:space="preserve"> </w:t>
            </w:r>
            <w:r w:rsidRPr="000A6549">
              <w:rPr>
                <w:sz w:val="22"/>
                <w:szCs w:val="22"/>
              </w:rPr>
              <w:t>видов разрешенного использования с кодами</w:t>
            </w:r>
            <w:r>
              <w:rPr>
                <w:sz w:val="22"/>
                <w:szCs w:val="22"/>
              </w:rPr>
              <w:t xml:space="preserve"> </w:t>
            </w:r>
            <w:r w:rsidRPr="000A6549">
              <w:rPr>
                <w:sz w:val="22"/>
                <w:szCs w:val="22"/>
              </w:rPr>
              <w:t>10.1-0.4</w:t>
            </w:r>
          </w:p>
        </w:tc>
        <w:tc>
          <w:tcPr>
            <w:tcW w:w="851" w:type="dxa"/>
          </w:tcPr>
          <w:p w:rsidR="000A6549" w:rsidRDefault="000A6549" w:rsidP="00F65B93">
            <w:pPr>
              <w:pStyle w:val="affffff9"/>
              <w:jc w:val="center"/>
            </w:pPr>
            <w:r>
              <w:t>10.0</w:t>
            </w:r>
          </w:p>
        </w:tc>
      </w:tr>
      <w:tr w:rsidR="000A6549" w:rsidRPr="003B198F" w:rsidTr="00D23908">
        <w:trPr>
          <w:trHeight w:val="375"/>
        </w:trPr>
        <w:tc>
          <w:tcPr>
            <w:tcW w:w="2127" w:type="dxa"/>
          </w:tcPr>
          <w:p w:rsidR="000A6549" w:rsidRPr="000A6549" w:rsidRDefault="000A6549" w:rsidP="000A6549">
            <w:pPr>
              <w:rPr>
                <w:sz w:val="22"/>
                <w:szCs w:val="22"/>
              </w:rPr>
            </w:pPr>
            <w:r w:rsidRPr="000A6549">
              <w:rPr>
                <w:sz w:val="22"/>
                <w:szCs w:val="22"/>
              </w:rPr>
              <w:t>Лесные плантации</w:t>
            </w:r>
          </w:p>
          <w:p w:rsidR="000A6549" w:rsidRPr="000A6549" w:rsidRDefault="000A6549" w:rsidP="000A6549">
            <w:pPr>
              <w:rPr>
                <w:sz w:val="22"/>
                <w:szCs w:val="22"/>
              </w:rPr>
            </w:pPr>
          </w:p>
        </w:tc>
        <w:tc>
          <w:tcPr>
            <w:tcW w:w="7058" w:type="dxa"/>
          </w:tcPr>
          <w:p w:rsidR="000A6549" w:rsidRPr="000A6549" w:rsidRDefault="000A6549" w:rsidP="000A6549">
            <w:pPr>
              <w:rPr>
                <w:sz w:val="22"/>
                <w:szCs w:val="22"/>
              </w:rPr>
            </w:pPr>
            <w:r w:rsidRPr="000A6549">
              <w:rPr>
                <w:sz w:val="22"/>
                <w:szCs w:val="22"/>
              </w:rPr>
              <w:t>Выращивание и рубка лесных насаждений,</w:t>
            </w:r>
            <w:r>
              <w:rPr>
                <w:sz w:val="22"/>
                <w:szCs w:val="22"/>
              </w:rPr>
              <w:t xml:space="preserve"> </w:t>
            </w:r>
            <w:r w:rsidRPr="000A6549">
              <w:rPr>
                <w:sz w:val="22"/>
                <w:szCs w:val="22"/>
              </w:rPr>
              <w:t>выращенных трудом человека, частичная</w:t>
            </w:r>
            <w:r>
              <w:rPr>
                <w:sz w:val="22"/>
                <w:szCs w:val="22"/>
              </w:rPr>
              <w:t xml:space="preserve"> </w:t>
            </w:r>
            <w:r w:rsidRPr="000A6549">
              <w:rPr>
                <w:sz w:val="22"/>
                <w:szCs w:val="22"/>
              </w:rPr>
              <w:t>переработка, хранение и вывоз древесины,</w:t>
            </w:r>
            <w:r>
              <w:rPr>
                <w:sz w:val="22"/>
                <w:szCs w:val="22"/>
              </w:rPr>
              <w:t xml:space="preserve"> </w:t>
            </w:r>
            <w:r w:rsidRPr="000A6549">
              <w:rPr>
                <w:sz w:val="22"/>
                <w:szCs w:val="22"/>
              </w:rPr>
              <w:t>создание дорог, размещение сооружений,</w:t>
            </w:r>
            <w:r>
              <w:rPr>
                <w:sz w:val="22"/>
                <w:szCs w:val="22"/>
              </w:rPr>
              <w:t xml:space="preserve"> </w:t>
            </w:r>
            <w:r w:rsidRPr="000A6549">
              <w:rPr>
                <w:sz w:val="22"/>
                <w:szCs w:val="22"/>
              </w:rPr>
              <w:t>необходимых для обработки и хранения</w:t>
            </w:r>
            <w:r>
              <w:rPr>
                <w:sz w:val="22"/>
                <w:szCs w:val="22"/>
              </w:rPr>
              <w:t xml:space="preserve"> </w:t>
            </w:r>
            <w:r w:rsidRPr="000A6549">
              <w:rPr>
                <w:sz w:val="22"/>
                <w:szCs w:val="22"/>
              </w:rPr>
              <w:t>древесины (лесных складов, лесопилен), охрана</w:t>
            </w:r>
            <w:r>
              <w:rPr>
                <w:sz w:val="22"/>
                <w:szCs w:val="22"/>
              </w:rPr>
              <w:t xml:space="preserve"> </w:t>
            </w:r>
            <w:r w:rsidRPr="000A6549">
              <w:rPr>
                <w:sz w:val="22"/>
                <w:szCs w:val="22"/>
              </w:rPr>
              <w:t>лесов</w:t>
            </w:r>
          </w:p>
        </w:tc>
        <w:tc>
          <w:tcPr>
            <w:tcW w:w="851" w:type="dxa"/>
          </w:tcPr>
          <w:p w:rsidR="000A6549" w:rsidRDefault="000A6549" w:rsidP="00F65B93">
            <w:pPr>
              <w:pStyle w:val="affffff9"/>
              <w:jc w:val="center"/>
            </w:pPr>
            <w:r>
              <w:t>10.2</w:t>
            </w:r>
          </w:p>
        </w:tc>
      </w:tr>
      <w:tr w:rsidR="000A6549" w:rsidRPr="003B198F" w:rsidTr="00D23908">
        <w:trPr>
          <w:trHeight w:val="375"/>
        </w:trPr>
        <w:tc>
          <w:tcPr>
            <w:tcW w:w="2127" w:type="dxa"/>
          </w:tcPr>
          <w:p w:rsidR="000A6549" w:rsidRPr="000A6549" w:rsidRDefault="000A6549" w:rsidP="000A6549">
            <w:pPr>
              <w:rPr>
                <w:sz w:val="22"/>
                <w:szCs w:val="22"/>
              </w:rPr>
            </w:pPr>
            <w:r w:rsidRPr="000A6549">
              <w:rPr>
                <w:sz w:val="22"/>
                <w:szCs w:val="22"/>
              </w:rPr>
              <w:t>Резервные леса</w:t>
            </w:r>
          </w:p>
          <w:p w:rsidR="000A6549" w:rsidRPr="000A6549" w:rsidRDefault="000A6549" w:rsidP="000A6549">
            <w:pPr>
              <w:rPr>
                <w:sz w:val="22"/>
                <w:szCs w:val="22"/>
              </w:rPr>
            </w:pPr>
          </w:p>
        </w:tc>
        <w:tc>
          <w:tcPr>
            <w:tcW w:w="7058" w:type="dxa"/>
          </w:tcPr>
          <w:p w:rsidR="000A6549" w:rsidRPr="000A6549" w:rsidRDefault="000A6549" w:rsidP="000A6549">
            <w:pPr>
              <w:rPr>
                <w:sz w:val="22"/>
                <w:szCs w:val="22"/>
              </w:rPr>
            </w:pPr>
            <w:r w:rsidRPr="000A6549">
              <w:rPr>
                <w:sz w:val="22"/>
                <w:szCs w:val="22"/>
              </w:rPr>
              <w:t>Деятельность, связанная с охраной лесов</w:t>
            </w:r>
          </w:p>
          <w:p w:rsidR="000A6549" w:rsidRPr="000A6549" w:rsidRDefault="000A6549" w:rsidP="000A6549">
            <w:pPr>
              <w:rPr>
                <w:sz w:val="22"/>
                <w:szCs w:val="22"/>
              </w:rPr>
            </w:pPr>
          </w:p>
        </w:tc>
        <w:tc>
          <w:tcPr>
            <w:tcW w:w="851" w:type="dxa"/>
          </w:tcPr>
          <w:p w:rsidR="000A6549" w:rsidRDefault="000A6549" w:rsidP="00F65B93">
            <w:pPr>
              <w:pStyle w:val="affffff9"/>
              <w:jc w:val="center"/>
            </w:pPr>
            <w:r>
              <w:t>10.4</w:t>
            </w:r>
          </w:p>
        </w:tc>
      </w:tr>
      <w:tr w:rsidR="000A6549" w:rsidRPr="003B198F" w:rsidTr="00D23908">
        <w:trPr>
          <w:trHeight w:val="375"/>
        </w:trPr>
        <w:tc>
          <w:tcPr>
            <w:tcW w:w="2127" w:type="dxa"/>
          </w:tcPr>
          <w:p w:rsidR="000A6549" w:rsidRPr="000A6549" w:rsidRDefault="000A6549" w:rsidP="000A6549">
            <w:pPr>
              <w:rPr>
                <w:sz w:val="22"/>
                <w:szCs w:val="22"/>
              </w:rPr>
            </w:pPr>
            <w:r w:rsidRPr="000A6549">
              <w:rPr>
                <w:sz w:val="22"/>
                <w:szCs w:val="22"/>
              </w:rPr>
              <w:t>Земельные участки</w:t>
            </w:r>
            <w:r w:rsidRPr="000A6549">
              <w:rPr>
                <w:sz w:val="22"/>
                <w:szCs w:val="22"/>
              </w:rPr>
              <w:br/>
              <w:t>(территории) общего</w:t>
            </w:r>
            <w:r w:rsidRPr="000A6549">
              <w:rPr>
                <w:sz w:val="22"/>
                <w:szCs w:val="22"/>
              </w:rPr>
              <w:br/>
            </w:r>
            <w:r w:rsidRPr="000A6549">
              <w:rPr>
                <w:sz w:val="22"/>
                <w:szCs w:val="22"/>
              </w:rPr>
              <w:lastRenderedPageBreak/>
              <w:t>пользования</w:t>
            </w:r>
          </w:p>
          <w:p w:rsidR="000A6549" w:rsidRPr="000A6549" w:rsidRDefault="000A6549" w:rsidP="000A6549">
            <w:pPr>
              <w:rPr>
                <w:sz w:val="22"/>
                <w:szCs w:val="22"/>
              </w:rPr>
            </w:pPr>
          </w:p>
        </w:tc>
        <w:tc>
          <w:tcPr>
            <w:tcW w:w="7058" w:type="dxa"/>
          </w:tcPr>
          <w:p w:rsidR="000A6549" w:rsidRPr="000A6549" w:rsidRDefault="000A6549" w:rsidP="000A6549">
            <w:pPr>
              <w:rPr>
                <w:sz w:val="22"/>
                <w:szCs w:val="22"/>
              </w:rPr>
            </w:pPr>
            <w:r w:rsidRPr="000A6549">
              <w:rPr>
                <w:sz w:val="22"/>
                <w:szCs w:val="22"/>
              </w:rPr>
              <w:lastRenderedPageBreak/>
              <w:t>Земельные участки общего пользования.</w:t>
            </w:r>
            <w:r>
              <w:rPr>
                <w:sz w:val="22"/>
                <w:szCs w:val="22"/>
              </w:rPr>
              <w:t xml:space="preserve"> </w:t>
            </w:r>
            <w:r w:rsidRPr="000A6549">
              <w:rPr>
                <w:sz w:val="22"/>
                <w:szCs w:val="22"/>
              </w:rPr>
              <w:t>Содержание данного вида разрешенного</w:t>
            </w:r>
            <w:r w:rsidR="00806112">
              <w:rPr>
                <w:sz w:val="22"/>
                <w:szCs w:val="22"/>
              </w:rPr>
              <w:t xml:space="preserve"> </w:t>
            </w:r>
            <w:r w:rsidRPr="000A6549">
              <w:rPr>
                <w:sz w:val="22"/>
                <w:szCs w:val="22"/>
              </w:rPr>
              <w:t>использования включает в себя содержание</w:t>
            </w:r>
            <w:r w:rsidR="00806112">
              <w:rPr>
                <w:sz w:val="22"/>
                <w:szCs w:val="22"/>
              </w:rPr>
              <w:t xml:space="preserve"> </w:t>
            </w:r>
            <w:r w:rsidRPr="000A6549">
              <w:rPr>
                <w:sz w:val="22"/>
                <w:szCs w:val="22"/>
              </w:rPr>
              <w:t>видов разрешенного использования</w:t>
            </w:r>
            <w:r w:rsidR="00806112">
              <w:rPr>
                <w:sz w:val="22"/>
                <w:szCs w:val="22"/>
              </w:rPr>
              <w:t xml:space="preserve"> </w:t>
            </w:r>
            <w:r w:rsidRPr="000A6549">
              <w:rPr>
                <w:sz w:val="22"/>
                <w:szCs w:val="22"/>
              </w:rPr>
              <w:t>с кодами 12.0.1-12.0.2</w:t>
            </w:r>
          </w:p>
          <w:p w:rsidR="000A6549" w:rsidRPr="000A6549" w:rsidRDefault="000A6549" w:rsidP="000A6549">
            <w:pPr>
              <w:rPr>
                <w:sz w:val="22"/>
                <w:szCs w:val="22"/>
              </w:rPr>
            </w:pPr>
          </w:p>
        </w:tc>
        <w:tc>
          <w:tcPr>
            <w:tcW w:w="851" w:type="dxa"/>
          </w:tcPr>
          <w:p w:rsidR="000A6549" w:rsidRDefault="000A6549" w:rsidP="00F65B93">
            <w:pPr>
              <w:pStyle w:val="affffff9"/>
              <w:jc w:val="center"/>
            </w:pPr>
            <w:r>
              <w:lastRenderedPageBreak/>
              <w:t>12.0</w:t>
            </w:r>
          </w:p>
        </w:tc>
      </w:tr>
      <w:tr w:rsidR="000A6549" w:rsidRPr="003B198F" w:rsidTr="00D23908">
        <w:trPr>
          <w:trHeight w:val="375"/>
        </w:trPr>
        <w:tc>
          <w:tcPr>
            <w:tcW w:w="2127" w:type="dxa"/>
          </w:tcPr>
          <w:p w:rsidR="000A6549" w:rsidRPr="000A6549" w:rsidRDefault="000A6549" w:rsidP="000A6549">
            <w:pPr>
              <w:rPr>
                <w:sz w:val="22"/>
                <w:szCs w:val="22"/>
              </w:rPr>
            </w:pPr>
            <w:r w:rsidRPr="000A6549">
              <w:rPr>
                <w:sz w:val="22"/>
                <w:szCs w:val="22"/>
              </w:rPr>
              <w:lastRenderedPageBreak/>
              <w:t>Улично-дорожная сеть</w:t>
            </w:r>
          </w:p>
          <w:p w:rsidR="000A6549" w:rsidRPr="000A6549" w:rsidRDefault="000A6549" w:rsidP="000A6549">
            <w:pPr>
              <w:rPr>
                <w:sz w:val="22"/>
                <w:szCs w:val="22"/>
              </w:rPr>
            </w:pPr>
          </w:p>
        </w:tc>
        <w:tc>
          <w:tcPr>
            <w:tcW w:w="7058" w:type="dxa"/>
          </w:tcPr>
          <w:p w:rsidR="000A6549" w:rsidRPr="000A6549" w:rsidRDefault="000A6549" w:rsidP="000A6549">
            <w:pPr>
              <w:rPr>
                <w:sz w:val="22"/>
                <w:szCs w:val="22"/>
              </w:rPr>
            </w:pPr>
            <w:r w:rsidRPr="000A6549">
              <w:rPr>
                <w:sz w:val="22"/>
                <w:szCs w:val="22"/>
              </w:rPr>
              <w:t>Размещение объектов улично-дорожной сети:</w:t>
            </w:r>
            <w:r w:rsidR="00806112">
              <w:rPr>
                <w:sz w:val="22"/>
                <w:szCs w:val="22"/>
              </w:rPr>
              <w:t xml:space="preserve">автомобильных дорог, </w:t>
            </w:r>
            <w:r w:rsidRPr="000A6549">
              <w:rPr>
                <w:sz w:val="22"/>
                <w:szCs w:val="22"/>
              </w:rPr>
              <w:t>трамвайных путей и</w:t>
            </w:r>
            <w:r w:rsidR="00806112">
              <w:rPr>
                <w:sz w:val="22"/>
                <w:szCs w:val="22"/>
              </w:rPr>
              <w:t xml:space="preserve"> пешеходных тротуаров в границах </w:t>
            </w:r>
            <w:r w:rsidRPr="000A6549">
              <w:rPr>
                <w:sz w:val="22"/>
                <w:szCs w:val="22"/>
              </w:rPr>
              <w:t>населенныхпунктов, пешеходных переходов, бульваров,</w:t>
            </w:r>
            <w:r w:rsidR="00806112">
              <w:rPr>
                <w:sz w:val="22"/>
                <w:szCs w:val="22"/>
              </w:rPr>
              <w:t xml:space="preserve"> площадей, </w:t>
            </w:r>
            <w:r w:rsidRPr="000A6549">
              <w:rPr>
                <w:sz w:val="22"/>
                <w:szCs w:val="22"/>
              </w:rPr>
              <w:t>проездов, велодорожек и объектов</w:t>
            </w:r>
            <w:r w:rsidR="00806112">
              <w:rPr>
                <w:sz w:val="22"/>
                <w:szCs w:val="22"/>
              </w:rPr>
              <w:t xml:space="preserve"> </w:t>
            </w:r>
            <w:r w:rsidRPr="000A6549">
              <w:rPr>
                <w:sz w:val="22"/>
                <w:szCs w:val="22"/>
              </w:rPr>
              <w:t>велотранспортной и инженерной</w:t>
            </w:r>
            <w:r w:rsidR="00806112">
              <w:rPr>
                <w:sz w:val="22"/>
                <w:szCs w:val="22"/>
              </w:rPr>
              <w:t xml:space="preserve"> </w:t>
            </w:r>
            <w:r w:rsidRPr="000A6549">
              <w:rPr>
                <w:sz w:val="22"/>
                <w:szCs w:val="22"/>
              </w:rPr>
              <w:t>инфраструктуры; размещение придорожных</w:t>
            </w:r>
            <w:r w:rsidR="00806112">
              <w:rPr>
                <w:sz w:val="22"/>
                <w:szCs w:val="22"/>
              </w:rPr>
              <w:t xml:space="preserve"> стоянок (парковок) </w:t>
            </w:r>
            <w:r w:rsidRPr="000A6549">
              <w:rPr>
                <w:sz w:val="22"/>
                <w:szCs w:val="22"/>
              </w:rPr>
              <w:t>транспортных средств в</w:t>
            </w:r>
            <w:r w:rsidR="00806112">
              <w:rPr>
                <w:sz w:val="22"/>
                <w:szCs w:val="22"/>
              </w:rPr>
              <w:t xml:space="preserve"> </w:t>
            </w:r>
            <w:r w:rsidRPr="000A6549">
              <w:rPr>
                <w:sz w:val="22"/>
                <w:szCs w:val="22"/>
              </w:rPr>
              <w:t>границах городских улиц и дорог, за исключением</w:t>
            </w:r>
            <w:r w:rsidR="00806112">
              <w:rPr>
                <w:sz w:val="22"/>
                <w:szCs w:val="22"/>
              </w:rPr>
              <w:t xml:space="preserve"> </w:t>
            </w:r>
            <w:r w:rsidRPr="000A6549">
              <w:rPr>
                <w:sz w:val="22"/>
                <w:szCs w:val="22"/>
              </w:rPr>
              <w:t>предусмотренных видами разрешенного</w:t>
            </w:r>
            <w:r w:rsidR="00806112">
              <w:rPr>
                <w:sz w:val="22"/>
                <w:szCs w:val="22"/>
              </w:rPr>
              <w:t xml:space="preserve"> </w:t>
            </w:r>
            <w:r w:rsidRPr="000A6549">
              <w:rPr>
                <w:sz w:val="22"/>
                <w:szCs w:val="22"/>
              </w:rPr>
              <w:t>использования с кодами 2.7.1, 4.9, 7.2.3, а также</w:t>
            </w:r>
            <w:r w:rsidR="00806112">
              <w:rPr>
                <w:sz w:val="22"/>
                <w:szCs w:val="22"/>
              </w:rPr>
              <w:t xml:space="preserve"> некапитальных сооружений, </w:t>
            </w:r>
            <w:r w:rsidRPr="000A6549">
              <w:rPr>
                <w:sz w:val="22"/>
                <w:szCs w:val="22"/>
              </w:rPr>
              <w:t>предназначенных</w:t>
            </w:r>
            <w:r w:rsidR="00806112">
              <w:rPr>
                <w:sz w:val="22"/>
                <w:szCs w:val="22"/>
              </w:rPr>
              <w:t xml:space="preserve"> </w:t>
            </w:r>
            <w:r w:rsidRPr="000A6549">
              <w:rPr>
                <w:sz w:val="22"/>
                <w:szCs w:val="22"/>
              </w:rPr>
              <w:t>для охраны транспортных средств</w:t>
            </w:r>
          </w:p>
        </w:tc>
        <w:tc>
          <w:tcPr>
            <w:tcW w:w="851" w:type="dxa"/>
          </w:tcPr>
          <w:p w:rsidR="000A6549" w:rsidRDefault="000A6549" w:rsidP="00F65B93">
            <w:pPr>
              <w:pStyle w:val="affffff9"/>
              <w:jc w:val="center"/>
            </w:pPr>
            <w:r>
              <w:t>12.0.1</w:t>
            </w:r>
          </w:p>
        </w:tc>
      </w:tr>
      <w:tr w:rsidR="000A6549" w:rsidRPr="003B198F" w:rsidTr="00D23908">
        <w:trPr>
          <w:trHeight w:val="375"/>
        </w:trPr>
        <w:tc>
          <w:tcPr>
            <w:tcW w:w="2127" w:type="dxa"/>
          </w:tcPr>
          <w:p w:rsidR="000A6549" w:rsidRPr="000A6549" w:rsidRDefault="000A6549" w:rsidP="000A6549">
            <w:pPr>
              <w:rPr>
                <w:sz w:val="22"/>
                <w:szCs w:val="22"/>
              </w:rPr>
            </w:pPr>
            <w:r w:rsidRPr="000A6549">
              <w:rPr>
                <w:sz w:val="22"/>
                <w:szCs w:val="22"/>
              </w:rPr>
              <w:t>Благоустройство</w:t>
            </w:r>
            <w:r w:rsidRPr="000A6549">
              <w:rPr>
                <w:sz w:val="22"/>
                <w:szCs w:val="22"/>
              </w:rPr>
              <w:br/>
              <w:t>территории</w:t>
            </w:r>
          </w:p>
          <w:p w:rsidR="000A6549" w:rsidRPr="000A6549" w:rsidRDefault="000A6549" w:rsidP="000A6549">
            <w:pPr>
              <w:rPr>
                <w:sz w:val="22"/>
                <w:szCs w:val="22"/>
              </w:rPr>
            </w:pPr>
          </w:p>
        </w:tc>
        <w:tc>
          <w:tcPr>
            <w:tcW w:w="7058" w:type="dxa"/>
          </w:tcPr>
          <w:p w:rsidR="000A6549" w:rsidRPr="000A6549" w:rsidRDefault="000A6549" w:rsidP="000A6549">
            <w:pPr>
              <w:rPr>
                <w:sz w:val="22"/>
                <w:szCs w:val="22"/>
              </w:rPr>
            </w:pPr>
            <w:r w:rsidRPr="000A6549">
              <w:rPr>
                <w:sz w:val="22"/>
                <w:szCs w:val="22"/>
              </w:rPr>
              <w:t>Размещение декоративных, технических,</w:t>
            </w:r>
            <w:r w:rsidR="00806112">
              <w:rPr>
                <w:sz w:val="22"/>
                <w:szCs w:val="22"/>
              </w:rPr>
              <w:t xml:space="preserve"> </w:t>
            </w:r>
            <w:r w:rsidRPr="000A6549">
              <w:rPr>
                <w:sz w:val="22"/>
                <w:szCs w:val="22"/>
              </w:rPr>
              <w:t>планировочных, конструктивных устройств,</w:t>
            </w:r>
            <w:r w:rsidR="00806112">
              <w:rPr>
                <w:sz w:val="22"/>
                <w:szCs w:val="22"/>
              </w:rPr>
              <w:t xml:space="preserve"> </w:t>
            </w:r>
            <w:r w:rsidRPr="000A6549">
              <w:rPr>
                <w:sz w:val="22"/>
                <w:szCs w:val="22"/>
              </w:rPr>
              <w:t>элементов озеленения, различных видов</w:t>
            </w:r>
            <w:r w:rsidR="00806112">
              <w:rPr>
                <w:sz w:val="22"/>
                <w:szCs w:val="22"/>
              </w:rPr>
              <w:t xml:space="preserve"> </w:t>
            </w:r>
            <w:r w:rsidRPr="000A6549">
              <w:rPr>
                <w:sz w:val="22"/>
                <w:szCs w:val="22"/>
              </w:rPr>
              <w:t>оборудования и оформления, малых</w:t>
            </w:r>
            <w:r w:rsidR="00806112">
              <w:rPr>
                <w:sz w:val="22"/>
                <w:szCs w:val="22"/>
              </w:rPr>
              <w:t xml:space="preserve"> </w:t>
            </w:r>
            <w:r w:rsidRPr="000A6549">
              <w:rPr>
                <w:sz w:val="22"/>
                <w:szCs w:val="22"/>
              </w:rPr>
              <w:t>архитектурных форм, некапитальных</w:t>
            </w:r>
            <w:r w:rsidR="00806112">
              <w:rPr>
                <w:sz w:val="22"/>
                <w:szCs w:val="22"/>
              </w:rPr>
              <w:t xml:space="preserve"> </w:t>
            </w:r>
            <w:r w:rsidRPr="000A6549">
              <w:rPr>
                <w:sz w:val="22"/>
                <w:szCs w:val="22"/>
              </w:rPr>
              <w:t>нестационарных строений и сооружений,</w:t>
            </w:r>
            <w:r w:rsidR="00806112">
              <w:rPr>
                <w:sz w:val="22"/>
                <w:szCs w:val="22"/>
              </w:rPr>
              <w:t xml:space="preserve"> </w:t>
            </w:r>
            <w:r w:rsidRPr="000A6549">
              <w:rPr>
                <w:sz w:val="22"/>
                <w:szCs w:val="22"/>
              </w:rPr>
              <w:t>информационных щитов и указателей,</w:t>
            </w:r>
            <w:r w:rsidR="00806112">
              <w:rPr>
                <w:sz w:val="22"/>
                <w:szCs w:val="22"/>
              </w:rPr>
              <w:t xml:space="preserve"> </w:t>
            </w:r>
            <w:r w:rsidRPr="000A6549">
              <w:rPr>
                <w:sz w:val="22"/>
                <w:szCs w:val="22"/>
              </w:rPr>
              <w:t>применяемых как составные части</w:t>
            </w:r>
            <w:r w:rsidR="00806112">
              <w:rPr>
                <w:sz w:val="22"/>
                <w:szCs w:val="22"/>
              </w:rPr>
              <w:t xml:space="preserve"> </w:t>
            </w:r>
            <w:r w:rsidRPr="000A6549">
              <w:rPr>
                <w:sz w:val="22"/>
                <w:szCs w:val="22"/>
              </w:rPr>
              <w:t>благоустройства территории, общественных</w:t>
            </w:r>
            <w:r w:rsidR="00806112">
              <w:rPr>
                <w:sz w:val="22"/>
                <w:szCs w:val="22"/>
              </w:rPr>
              <w:t xml:space="preserve"> т</w:t>
            </w:r>
            <w:r w:rsidRPr="000A6549">
              <w:rPr>
                <w:sz w:val="22"/>
                <w:szCs w:val="22"/>
              </w:rPr>
              <w:t>уалетов</w:t>
            </w:r>
          </w:p>
        </w:tc>
        <w:tc>
          <w:tcPr>
            <w:tcW w:w="851" w:type="dxa"/>
          </w:tcPr>
          <w:p w:rsidR="000A6549" w:rsidRDefault="000A6549" w:rsidP="00F65B93">
            <w:pPr>
              <w:pStyle w:val="affffff9"/>
              <w:jc w:val="center"/>
            </w:pPr>
            <w:r>
              <w:t>12.0.2</w:t>
            </w:r>
          </w:p>
        </w:tc>
      </w:tr>
      <w:tr w:rsidR="00F65B93" w:rsidRPr="003B198F" w:rsidTr="00D23908">
        <w:trPr>
          <w:trHeight w:val="375"/>
        </w:trPr>
        <w:tc>
          <w:tcPr>
            <w:tcW w:w="10036" w:type="dxa"/>
            <w:gridSpan w:val="3"/>
            <w:vAlign w:val="bottom"/>
          </w:tcPr>
          <w:p w:rsidR="00F65B93" w:rsidRPr="003B198F" w:rsidRDefault="00F65B93" w:rsidP="00F65B93">
            <w:pPr>
              <w:jc w:val="center"/>
              <w:rPr>
                <w:b/>
                <w:sz w:val="22"/>
                <w:szCs w:val="22"/>
              </w:rPr>
            </w:pPr>
            <w:r w:rsidRPr="003B198F">
              <w:rPr>
                <w:b/>
                <w:sz w:val="22"/>
                <w:szCs w:val="22"/>
              </w:rPr>
              <w:t xml:space="preserve">Вспомогательные виды разрешенного использования </w:t>
            </w:r>
          </w:p>
        </w:tc>
      </w:tr>
      <w:tr w:rsidR="00F65B93" w:rsidRPr="003B198F" w:rsidTr="00F65B93">
        <w:trPr>
          <w:trHeight w:val="375"/>
        </w:trPr>
        <w:tc>
          <w:tcPr>
            <w:tcW w:w="2127" w:type="dxa"/>
            <w:vAlign w:val="center"/>
          </w:tcPr>
          <w:p w:rsidR="00F65B93" w:rsidRPr="00806112" w:rsidRDefault="00806112" w:rsidP="00806112">
            <w:pPr>
              <w:rPr>
                <w:sz w:val="22"/>
                <w:szCs w:val="22"/>
              </w:rPr>
            </w:pPr>
            <w:r w:rsidRPr="00806112">
              <w:rPr>
                <w:sz w:val="22"/>
                <w:szCs w:val="22"/>
              </w:rPr>
              <w:t>Площадки для занятий</w:t>
            </w:r>
            <w:r w:rsidRPr="00806112">
              <w:rPr>
                <w:sz w:val="22"/>
                <w:szCs w:val="22"/>
              </w:rPr>
              <w:br/>
              <w:t>спортом</w:t>
            </w:r>
          </w:p>
        </w:tc>
        <w:tc>
          <w:tcPr>
            <w:tcW w:w="7058" w:type="dxa"/>
          </w:tcPr>
          <w:p w:rsidR="00F65B93" w:rsidRPr="00806112" w:rsidRDefault="00806112" w:rsidP="00806112">
            <w:pPr>
              <w:rPr>
                <w:sz w:val="22"/>
                <w:szCs w:val="22"/>
              </w:rPr>
            </w:pPr>
            <w:r w:rsidRPr="00806112">
              <w:rPr>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Pr>
          <w:p w:rsidR="00F65B93" w:rsidRPr="003B198F" w:rsidRDefault="000A6549" w:rsidP="00F65B93">
            <w:pPr>
              <w:jc w:val="center"/>
              <w:rPr>
                <w:sz w:val="22"/>
                <w:szCs w:val="22"/>
              </w:rPr>
            </w:pPr>
            <w:r>
              <w:rPr>
                <w:sz w:val="22"/>
                <w:szCs w:val="22"/>
              </w:rPr>
              <w:t>5.1.3</w:t>
            </w:r>
          </w:p>
        </w:tc>
      </w:tr>
      <w:tr w:rsidR="00F65B93" w:rsidRPr="003B198F" w:rsidTr="00D23908">
        <w:trPr>
          <w:trHeight w:val="375"/>
        </w:trPr>
        <w:tc>
          <w:tcPr>
            <w:tcW w:w="10036" w:type="dxa"/>
            <w:gridSpan w:val="3"/>
            <w:vAlign w:val="bottom"/>
          </w:tcPr>
          <w:p w:rsidR="00F65B93" w:rsidRPr="003B198F" w:rsidRDefault="00F65B93" w:rsidP="00D23908">
            <w:pPr>
              <w:jc w:val="center"/>
              <w:rPr>
                <w:b/>
                <w:sz w:val="22"/>
                <w:szCs w:val="22"/>
              </w:rPr>
            </w:pPr>
            <w:r w:rsidRPr="003B198F">
              <w:rPr>
                <w:b/>
                <w:sz w:val="22"/>
                <w:szCs w:val="22"/>
              </w:rPr>
              <w:t>Условно разрешенные виды разрешенного использования</w:t>
            </w:r>
          </w:p>
        </w:tc>
      </w:tr>
      <w:tr w:rsidR="00F65B93" w:rsidRPr="003B198F" w:rsidTr="00D23908">
        <w:trPr>
          <w:trHeight w:val="375"/>
        </w:trPr>
        <w:tc>
          <w:tcPr>
            <w:tcW w:w="2127" w:type="dxa"/>
          </w:tcPr>
          <w:p w:rsidR="00806112" w:rsidRPr="00806112" w:rsidRDefault="00806112" w:rsidP="00806112">
            <w:r w:rsidRPr="00806112">
              <w:t>Природно</w:t>
            </w:r>
            <w:r w:rsidRPr="00806112">
              <w:br/>
              <w:t>познавательный туризм</w:t>
            </w:r>
          </w:p>
          <w:p w:rsidR="00F65B93" w:rsidRPr="00806112" w:rsidRDefault="00F65B93" w:rsidP="00806112"/>
        </w:tc>
        <w:tc>
          <w:tcPr>
            <w:tcW w:w="7058" w:type="dxa"/>
          </w:tcPr>
          <w:p w:rsidR="00F65B93" w:rsidRPr="00806112" w:rsidRDefault="00806112" w:rsidP="00806112">
            <w:r w:rsidRPr="00806112">
              <w:t>Размещение баз и палаточных лагерей для</w:t>
            </w:r>
            <w:r>
              <w:t xml:space="preserve"> </w:t>
            </w:r>
            <w:r w:rsidRPr="00806112">
              <w:t>проведения походов и экскурсий по</w:t>
            </w:r>
            <w:r>
              <w:t xml:space="preserve"> </w:t>
            </w:r>
            <w:r w:rsidRPr="00806112">
              <w:t>ознакомлению с природой, пеших и конных</w:t>
            </w:r>
            <w:r>
              <w:t xml:space="preserve"> </w:t>
            </w:r>
            <w:r w:rsidRPr="00806112">
              <w:t>прогулок, устройство троп и дорожек,</w:t>
            </w:r>
            <w:r>
              <w:t xml:space="preserve"> </w:t>
            </w:r>
            <w:r w:rsidRPr="00806112">
              <w:t>размещение щитов с познавательными</w:t>
            </w:r>
            <w:r>
              <w:t xml:space="preserve"> </w:t>
            </w:r>
            <w:r w:rsidRPr="00806112">
              <w:t>сведениями об окружающей природной среде;</w:t>
            </w:r>
            <w:r>
              <w:t xml:space="preserve"> </w:t>
            </w:r>
            <w:r w:rsidRPr="00806112">
              <w:t>осуществление необходимых природоохранных и</w:t>
            </w:r>
            <w:r>
              <w:t xml:space="preserve"> </w:t>
            </w:r>
            <w:r w:rsidRPr="00806112">
              <w:t>природовосстановительных мероприятий</w:t>
            </w:r>
          </w:p>
        </w:tc>
        <w:tc>
          <w:tcPr>
            <w:tcW w:w="851" w:type="dxa"/>
          </w:tcPr>
          <w:p w:rsidR="00F65B93" w:rsidRDefault="000A6549" w:rsidP="00F65B93">
            <w:pPr>
              <w:pStyle w:val="affffff9"/>
              <w:jc w:val="center"/>
            </w:pPr>
            <w:r>
              <w:t>5.2</w:t>
            </w:r>
          </w:p>
        </w:tc>
      </w:tr>
    </w:tbl>
    <w:p w:rsidR="00F65B93" w:rsidRDefault="00F65B93" w:rsidP="00F65B9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F65B93" w:rsidRDefault="00F65B93" w:rsidP="00F65B93">
      <w:pPr>
        <w:widowControl w:val="0"/>
        <w:autoSpaceDE w:val="0"/>
        <w:autoSpaceDN w:val="0"/>
        <w:adjustRightInd w:val="0"/>
        <w:ind w:firstLine="709"/>
        <w:contextualSpacing/>
        <w:jc w:val="both"/>
        <w:rPr>
          <w:b/>
        </w:rPr>
      </w:pPr>
    </w:p>
    <w:p w:rsidR="00F65B93" w:rsidRDefault="00F65B93" w:rsidP="00F65B93">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rPr>
          <w:u w:val="single"/>
        </w:rPr>
      </w:pPr>
    </w:p>
    <w:p w:rsidR="00F65B93" w:rsidRDefault="00F65B93" w:rsidP="00F65B93">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Pr="00151B1B" w:rsidRDefault="00F65B93" w:rsidP="00F65B93">
      <w:pPr>
        <w:widowControl w:val="0"/>
        <w:autoSpaceDE w:val="0"/>
        <w:autoSpaceDN w:val="0"/>
        <w:adjustRightInd w:val="0"/>
        <w:ind w:firstLine="709"/>
        <w:contextualSpacing/>
        <w:jc w:val="both"/>
        <w:rPr>
          <w:b/>
          <w:i/>
          <w:u w:val="single"/>
        </w:rPr>
      </w:pPr>
    </w:p>
    <w:p w:rsidR="00F65B93" w:rsidRDefault="00F65B93" w:rsidP="00F65B93">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F65B93"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D41211" w:rsidRDefault="00D41211" w:rsidP="00F65B93">
      <w:pPr>
        <w:widowControl w:val="0"/>
        <w:autoSpaceDE w:val="0"/>
        <w:autoSpaceDN w:val="0"/>
        <w:adjustRightInd w:val="0"/>
        <w:ind w:firstLine="709"/>
        <w:contextualSpacing/>
        <w:jc w:val="both"/>
        <w:rPr>
          <w:b/>
          <w:i/>
          <w:u w:val="single"/>
        </w:rPr>
      </w:pPr>
    </w:p>
    <w:p w:rsidR="00E7647A" w:rsidRDefault="00806112" w:rsidP="00806112">
      <w:pPr>
        <w:pStyle w:val="40"/>
        <w:numPr>
          <w:ilvl w:val="0"/>
          <w:numId w:val="0"/>
        </w:numPr>
        <w:ind w:left="360"/>
        <w:rPr>
          <w:szCs w:val="24"/>
        </w:rPr>
      </w:pPr>
      <w:r>
        <w:lastRenderedPageBreak/>
        <w:t xml:space="preserve">2. </w:t>
      </w:r>
      <w:r>
        <w:rPr>
          <w:szCs w:val="24"/>
        </w:rPr>
        <w:t>Р2 – зона водных объектов (пруды, озера, водохранилища, пляжи).</w:t>
      </w:r>
    </w:p>
    <w:p w:rsidR="00D41211" w:rsidRPr="00D41211" w:rsidRDefault="00D41211" w:rsidP="00D41211">
      <w:pPr>
        <w:rPr>
          <w:lang w:eastAsia="ru-RU"/>
        </w:rPr>
      </w:pPr>
    </w:p>
    <w:tbl>
      <w:tblPr>
        <w:tblW w:w="101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41"/>
        <w:gridCol w:w="7105"/>
        <w:gridCol w:w="857"/>
      </w:tblGrid>
      <w:tr w:rsidR="00806112" w:rsidRPr="003B198F" w:rsidTr="00D41211">
        <w:trPr>
          <w:trHeight w:val="533"/>
        </w:trPr>
        <w:tc>
          <w:tcPr>
            <w:tcW w:w="2141" w:type="dxa"/>
          </w:tcPr>
          <w:p w:rsidR="00806112" w:rsidRPr="003B198F" w:rsidRDefault="00806112" w:rsidP="00D41211">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105" w:type="dxa"/>
          </w:tcPr>
          <w:p w:rsidR="00806112" w:rsidRPr="003B198F" w:rsidRDefault="00806112" w:rsidP="00D41211">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7" w:type="dxa"/>
          </w:tcPr>
          <w:p w:rsidR="00806112" w:rsidRPr="003B198F" w:rsidRDefault="00806112" w:rsidP="00D41211">
            <w:pPr>
              <w:widowControl w:val="0"/>
              <w:autoSpaceDE w:val="0"/>
              <w:autoSpaceDN w:val="0"/>
              <w:adjustRightInd w:val="0"/>
              <w:jc w:val="center"/>
              <w:rPr>
                <w:b/>
                <w:sz w:val="22"/>
                <w:szCs w:val="22"/>
              </w:rPr>
            </w:pPr>
            <w:r w:rsidRPr="003B198F">
              <w:rPr>
                <w:b/>
                <w:sz w:val="22"/>
                <w:szCs w:val="22"/>
              </w:rPr>
              <w:t>Код</w:t>
            </w:r>
          </w:p>
        </w:tc>
      </w:tr>
      <w:tr w:rsidR="00806112" w:rsidRPr="003B198F" w:rsidTr="00D41211">
        <w:trPr>
          <w:trHeight w:val="296"/>
        </w:trPr>
        <w:tc>
          <w:tcPr>
            <w:tcW w:w="10103" w:type="dxa"/>
            <w:gridSpan w:val="3"/>
          </w:tcPr>
          <w:p w:rsidR="00806112" w:rsidRPr="003B198F" w:rsidRDefault="00806112" w:rsidP="00D41211">
            <w:pPr>
              <w:jc w:val="center"/>
              <w:rPr>
                <w:b/>
                <w:sz w:val="22"/>
                <w:szCs w:val="22"/>
              </w:rPr>
            </w:pPr>
            <w:r w:rsidRPr="003B198F">
              <w:rPr>
                <w:b/>
                <w:sz w:val="22"/>
                <w:szCs w:val="22"/>
              </w:rPr>
              <w:t>Основные виды разрешенного использования</w:t>
            </w:r>
          </w:p>
        </w:tc>
      </w:tr>
      <w:tr w:rsidR="00806112" w:rsidRPr="00F65B93" w:rsidTr="00D41211">
        <w:trPr>
          <w:trHeight w:val="370"/>
        </w:trPr>
        <w:tc>
          <w:tcPr>
            <w:tcW w:w="2141" w:type="dxa"/>
          </w:tcPr>
          <w:p w:rsidR="00806112" w:rsidRPr="0048675B" w:rsidRDefault="00806112" w:rsidP="00806112">
            <w:pPr>
              <w:rPr>
                <w:rFonts w:cs="Times New Roman"/>
                <w:sz w:val="22"/>
                <w:szCs w:val="22"/>
              </w:rPr>
            </w:pPr>
            <w:r w:rsidRPr="0048675B">
              <w:rPr>
                <w:rStyle w:val="fontstyle01"/>
                <w:rFonts w:ascii="Times New Roman" w:hAnsi="Times New Roman" w:cs="Times New Roman"/>
                <w:sz w:val="22"/>
                <w:szCs w:val="22"/>
              </w:rPr>
              <w:t>Водные объекты</w:t>
            </w:r>
          </w:p>
          <w:p w:rsidR="00806112" w:rsidRPr="0048675B" w:rsidRDefault="00806112" w:rsidP="00D41211">
            <w:pPr>
              <w:rPr>
                <w:rFonts w:cs="Times New Roman"/>
                <w:sz w:val="22"/>
                <w:szCs w:val="22"/>
              </w:rPr>
            </w:pPr>
          </w:p>
        </w:tc>
        <w:tc>
          <w:tcPr>
            <w:tcW w:w="7105" w:type="dxa"/>
          </w:tcPr>
          <w:p w:rsidR="00806112" w:rsidRPr="0048675B" w:rsidRDefault="00806112" w:rsidP="00D41211">
            <w:pPr>
              <w:rPr>
                <w:rFonts w:cs="Times New Roman"/>
                <w:sz w:val="22"/>
                <w:szCs w:val="22"/>
              </w:rPr>
            </w:pPr>
            <w:r w:rsidRPr="0048675B">
              <w:rPr>
                <w:rStyle w:val="fontstyle01"/>
                <w:rFonts w:ascii="Times New Roman" w:hAnsi="Times New Roman" w:cs="Times New Roman"/>
                <w:sz w:val="22"/>
                <w:szCs w:val="22"/>
              </w:rPr>
              <w:t>Ледники, снежники, ручьи, реки, озера, болота,</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территориальные моря и другие поверхностные</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водные объекты</w:t>
            </w:r>
          </w:p>
        </w:tc>
        <w:tc>
          <w:tcPr>
            <w:tcW w:w="857" w:type="dxa"/>
          </w:tcPr>
          <w:p w:rsidR="00806112" w:rsidRPr="00F65B93" w:rsidRDefault="00806112" w:rsidP="00D41211">
            <w:pPr>
              <w:pStyle w:val="affffff9"/>
              <w:jc w:val="center"/>
            </w:pPr>
            <w:r>
              <w:t>11.0</w:t>
            </w:r>
          </w:p>
        </w:tc>
      </w:tr>
      <w:tr w:rsidR="00806112" w:rsidRPr="00F65B93" w:rsidTr="00D41211">
        <w:trPr>
          <w:trHeight w:val="370"/>
        </w:trPr>
        <w:tc>
          <w:tcPr>
            <w:tcW w:w="2141" w:type="dxa"/>
          </w:tcPr>
          <w:p w:rsidR="00806112" w:rsidRPr="0048675B" w:rsidRDefault="00806112" w:rsidP="00806112">
            <w:pPr>
              <w:rPr>
                <w:rFonts w:cs="Times New Roman"/>
                <w:sz w:val="22"/>
                <w:szCs w:val="22"/>
              </w:rPr>
            </w:pPr>
            <w:r w:rsidRPr="0048675B">
              <w:rPr>
                <w:rStyle w:val="fontstyle01"/>
                <w:rFonts w:ascii="Times New Roman" w:hAnsi="Times New Roman" w:cs="Times New Roman"/>
                <w:sz w:val="22"/>
                <w:szCs w:val="22"/>
              </w:rPr>
              <w:t>Общее пользование</w:t>
            </w:r>
            <w:r w:rsidRPr="0048675B">
              <w:rPr>
                <w:rFonts w:cs="Times New Roman"/>
                <w:color w:val="000000"/>
                <w:sz w:val="22"/>
                <w:szCs w:val="22"/>
              </w:rPr>
              <w:br/>
            </w:r>
            <w:r w:rsidRPr="0048675B">
              <w:rPr>
                <w:rStyle w:val="fontstyle01"/>
                <w:rFonts w:ascii="Times New Roman" w:hAnsi="Times New Roman" w:cs="Times New Roman"/>
                <w:sz w:val="22"/>
                <w:szCs w:val="22"/>
              </w:rPr>
              <w:t>водными объектами</w:t>
            </w:r>
          </w:p>
          <w:p w:rsidR="00806112" w:rsidRPr="0048675B" w:rsidRDefault="00806112" w:rsidP="00D41211">
            <w:pPr>
              <w:rPr>
                <w:rFonts w:cs="Times New Roman"/>
                <w:sz w:val="22"/>
                <w:szCs w:val="22"/>
              </w:rPr>
            </w:pPr>
          </w:p>
        </w:tc>
        <w:tc>
          <w:tcPr>
            <w:tcW w:w="7105" w:type="dxa"/>
          </w:tcPr>
          <w:p w:rsidR="00806112" w:rsidRPr="0048675B" w:rsidRDefault="00806112" w:rsidP="00D41211">
            <w:pPr>
              <w:rPr>
                <w:rFonts w:cs="Times New Roman"/>
                <w:sz w:val="22"/>
                <w:szCs w:val="22"/>
              </w:rPr>
            </w:pPr>
            <w:r w:rsidRPr="0048675B">
              <w:rPr>
                <w:rStyle w:val="fontstyle01"/>
                <w:rFonts w:ascii="Times New Roman" w:hAnsi="Times New Roman" w:cs="Times New Roman"/>
                <w:sz w:val="22"/>
                <w:szCs w:val="22"/>
              </w:rPr>
              <w:t>Использование земельных участков,</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примыкающих к водным объектам способами,</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необходимыми для осуществления общего</w:t>
            </w:r>
            <w:r w:rsidR="00EA2742" w:rsidRPr="0048675B">
              <w:rPr>
                <w:rFonts w:cs="Times New Roman"/>
                <w:color w:val="000000"/>
                <w:sz w:val="22"/>
                <w:szCs w:val="22"/>
              </w:rPr>
              <w:t xml:space="preserve"> </w:t>
            </w:r>
            <w:r w:rsidR="00EA2742" w:rsidRPr="0048675B">
              <w:rPr>
                <w:rStyle w:val="fontstyle01"/>
                <w:rFonts w:ascii="Times New Roman" w:hAnsi="Times New Roman" w:cs="Times New Roman"/>
                <w:sz w:val="22"/>
                <w:szCs w:val="22"/>
              </w:rPr>
              <w:t xml:space="preserve">водопользования </w:t>
            </w:r>
            <w:r w:rsidRPr="0048675B">
              <w:rPr>
                <w:rStyle w:val="fontstyle01"/>
                <w:rFonts w:ascii="Times New Roman" w:hAnsi="Times New Roman" w:cs="Times New Roman"/>
                <w:sz w:val="22"/>
                <w:szCs w:val="22"/>
              </w:rPr>
              <w:t>(водопользования,</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осуществляемого гражданами для личных нужд,</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а также забор (изъятие) водных ресурсов для</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целей питьевого и хозяйственно</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бытового водоснабжения, купание,</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использование маломерных судов, водных</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мотоциклов и других технических средств,</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предназначенных для отдыха на водных</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объектах, водопой, если соответствующие</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запреты не установлены законодательством)</w:t>
            </w:r>
          </w:p>
        </w:tc>
        <w:tc>
          <w:tcPr>
            <w:tcW w:w="857" w:type="dxa"/>
          </w:tcPr>
          <w:p w:rsidR="00806112" w:rsidRPr="00F65B93" w:rsidRDefault="00806112" w:rsidP="00D41211">
            <w:pPr>
              <w:pStyle w:val="affffff9"/>
              <w:jc w:val="center"/>
            </w:pPr>
            <w:r>
              <w:t>11.1</w:t>
            </w:r>
          </w:p>
        </w:tc>
      </w:tr>
      <w:tr w:rsidR="00806112" w:rsidRPr="003B198F" w:rsidTr="00D41211">
        <w:trPr>
          <w:trHeight w:val="370"/>
        </w:trPr>
        <w:tc>
          <w:tcPr>
            <w:tcW w:w="10103" w:type="dxa"/>
            <w:gridSpan w:val="3"/>
            <w:vAlign w:val="bottom"/>
          </w:tcPr>
          <w:p w:rsidR="00806112" w:rsidRPr="0048675B" w:rsidRDefault="00806112" w:rsidP="00D41211">
            <w:pPr>
              <w:jc w:val="center"/>
              <w:rPr>
                <w:rFonts w:cs="Times New Roman"/>
                <w:b/>
                <w:sz w:val="22"/>
                <w:szCs w:val="22"/>
              </w:rPr>
            </w:pPr>
            <w:r w:rsidRPr="0048675B">
              <w:rPr>
                <w:rFonts w:cs="Times New Roman"/>
                <w:b/>
                <w:sz w:val="22"/>
                <w:szCs w:val="22"/>
              </w:rPr>
              <w:t xml:space="preserve">Вспомогательные виды разрешенного использования </w:t>
            </w:r>
          </w:p>
        </w:tc>
      </w:tr>
      <w:tr w:rsidR="00806112" w:rsidRPr="003B198F" w:rsidTr="00D41211">
        <w:trPr>
          <w:trHeight w:val="370"/>
        </w:trPr>
        <w:tc>
          <w:tcPr>
            <w:tcW w:w="2141" w:type="dxa"/>
            <w:vAlign w:val="center"/>
          </w:tcPr>
          <w:p w:rsidR="00806112" w:rsidRPr="0048675B" w:rsidRDefault="00806112" w:rsidP="00806112">
            <w:pPr>
              <w:rPr>
                <w:rFonts w:cs="Times New Roman"/>
                <w:sz w:val="22"/>
                <w:szCs w:val="22"/>
              </w:rPr>
            </w:pPr>
            <w:r w:rsidRPr="0048675B">
              <w:rPr>
                <w:rStyle w:val="fontstyle01"/>
                <w:rFonts w:ascii="Times New Roman" w:hAnsi="Times New Roman" w:cs="Times New Roman"/>
                <w:sz w:val="22"/>
                <w:szCs w:val="22"/>
              </w:rPr>
              <w:t>Предоставление</w:t>
            </w:r>
            <w:r w:rsidRPr="0048675B">
              <w:rPr>
                <w:rFonts w:cs="Times New Roman"/>
                <w:color w:val="000000"/>
                <w:sz w:val="22"/>
                <w:szCs w:val="22"/>
              </w:rPr>
              <w:br/>
            </w:r>
            <w:r w:rsidRPr="0048675B">
              <w:rPr>
                <w:rStyle w:val="fontstyle01"/>
                <w:rFonts w:ascii="Times New Roman" w:hAnsi="Times New Roman" w:cs="Times New Roman"/>
                <w:sz w:val="22"/>
                <w:szCs w:val="22"/>
              </w:rPr>
              <w:t>коммунальных услуг</w:t>
            </w:r>
          </w:p>
          <w:p w:rsidR="00806112" w:rsidRPr="0048675B" w:rsidRDefault="00806112" w:rsidP="00D41211">
            <w:pPr>
              <w:rPr>
                <w:rFonts w:cs="Times New Roman"/>
                <w:sz w:val="22"/>
                <w:szCs w:val="22"/>
              </w:rPr>
            </w:pPr>
          </w:p>
        </w:tc>
        <w:tc>
          <w:tcPr>
            <w:tcW w:w="7105" w:type="dxa"/>
          </w:tcPr>
          <w:p w:rsidR="00806112" w:rsidRPr="0048675B" w:rsidRDefault="00806112" w:rsidP="00D41211">
            <w:pPr>
              <w:rPr>
                <w:rFonts w:cs="Times New Roman"/>
                <w:sz w:val="22"/>
                <w:szCs w:val="22"/>
              </w:rPr>
            </w:pPr>
            <w:r w:rsidRPr="0048675B">
              <w:rPr>
                <w:rStyle w:val="fontstyle01"/>
                <w:rFonts w:ascii="Times New Roman" w:hAnsi="Times New Roman" w:cs="Times New Roman"/>
                <w:sz w:val="22"/>
                <w:szCs w:val="22"/>
              </w:rPr>
              <w:t>Размещение зданий и сооружений,</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обеспечивающих поставку воды, тепла,</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электричества, газа, отвод канализационных</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стоков, очистку и уборку объектов недвижимости</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(котельных, водозаборов, очистных сооружений,</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насосных станций, водопроводов, линий</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электропередач, трансформаторных подстанций,</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газопроводов, линий связи, телефонных станций,</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канализаций, стоянок, гаражей и мастерских для</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обслуживания уборочной и аварийной техники,</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сооружений, необходимых для сбора и плавки</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снега)</w:t>
            </w:r>
          </w:p>
        </w:tc>
        <w:tc>
          <w:tcPr>
            <w:tcW w:w="857" w:type="dxa"/>
          </w:tcPr>
          <w:p w:rsidR="00806112" w:rsidRPr="003B198F" w:rsidRDefault="00806112" w:rsidP="00D41211">
            <w:pPr>
              <w:jc w:val="center"/>
              <w:rPr>
                <w:sz w:val="22"/>
                <w:szCs w:val="22"/>
              </w:rPr>
            </w:pPr>
            <w:r>
              <w:rPr>
                <w:sz w:val="22"/>
                <w:szCs w:val="22"/>
              </w:rPr>
              <w:t>3.1.1</w:t>
            </w:r>
          </w:p>
        </w:tc>
      </w:tr>
      <w:tr w:rsidR="00806112" w:rsidRPr="003B198F" w:rsidTr="00D41211">
        <w:trPr>
          <w:trHeight w:val="370"/>
        </w:trPr>
        <w:tc>
          <w:tcPr>
            <w:tcW w:w="10103" w:type="dxa"/>
            <w:gridSpan w:val="3"/>
            <w:vAlign w:val="bottom"/>
          </w:tcPr>
          <w:p w:rsidR="00806112" w:rsidRPr="0048675B" w:rsidRDefault="00806112" w:rsidP="00D41211">
            <w:pPr>
              <w:jc w:val="center"/>
              <w:rPr>
                <w:rFonts w:cs="Times New Roman"/>
                <w:b/>
                <w:sz w:val="22"/>
                <w:szCs w:val="22"/>
              </w:rPr>
            </w:pPr>
            <w:r w:rsidRPr="0048675B">
              <w:rPr>
                <w:rFonts w:cs="Times New Roman"/>
                <w:b/>
                <w:sz w:val="22"/>
                <w:szCs w:val="22"/>
              </w:rPr>
              <w:t>Условно разрешенные виды разрешенного использования</w:t>
            </w:r>
          </w:p>
        </w:tc>
      </w:tr>
      <w:tr w:rsidR="00806112" w:rsidTr="00D41211">
        <w:trPr>
          <w:trHeight w:val="370"/>
        </w:trPr>
        <w:tc>
          <w:tcPr>
            <w:tcW w:w="2141" w:type="dxa"/>
          </w:tcPr>
          <w:p w:rsidR="00806112" w:rsidRPr="0048675B" w:rsidRDefault="00806112" w:rsidP="00806112">
            <w:pPr>
              <w:rPr>
                <w:rFonts w:cs="Times New Roman"/>
                <w:sz w:val="22"/>
                <w:szCs w:val="22"/>
              </w:rPr>
            </w:pPr>
            <w:r w:rsidRPr="0048675B">
              <w:rPr>
                <w:rStyle w:val="fontstyle01"/>
                <w:rFonts w:ascii="Times New Roman" w:hAnsi="Times New Roman" w:cs="Times New Roman"/>
                <w:sz w:val="22"/>
                <w:szCs w:val="22"/>
              </w:rPr>
              <w:t>Специальное</w:t>
            </w:r>
            <w:r w:rsidRPr="0048675B">
              <w:rPr>
                <w:rFonts w:cs="Times New Roman"/>
                <w:color w:val="000000"/>
                <w:sz w:val="22"/>
                <w:szCs w:val="22"/>
              </w:rPr>
              <w:br/>
            </w:r>
            <w:r w:rsidRPr="0048675B">
              <w:rPr>
                <w:rStyle w:val="fontstyle01"/>
                <w:rFonts w:ascii="Times New Roman" w:hAnsi="Times New Roman" w:cs="Times New Roman"/>
                <w:sz w:val="22"/>
                <w:szCs w:val="22"/>
              </w:rPr>
              <w:t>пользование водными</w:t>
            </w:r>
            <w:r w:rsidRPr="0048675B">
              <w:rPr>
                <w:rFonts w:cs="Times New Roman"/>
                <w:color w:val="000000"/>
                <w:sz w:val="22"/>
                <w:szCs w:val="22"/>
              </w:rPr>
              <w:br/>
            </w:r>
            <w:r w:rsidRPr="0048675B">
              <w:rPr>
                <w:rStyle w:val="fontstyle01"/>
                <w:rFonts w:ascii="Times New Roman" w:hAnsi="Times New Roman" w:cs="Times New Roman"/>
                <w:sz w:val="22"/>
                <w:szCs w:val="22"/>
              </w:rPr>
              <w:t>объектами</w:t>
            </w:r>
          </w:p>
          <w:p w:rsidR="00806112" w:rsidRPr="0048675B" w:rsidRDefault="00806112" w:rsidP="00D41211">
            <w:pPr>
              <w:rPr>
                <w:rFonts w:cs="Times New Roman"/>
                <w:sz w:val="22"/>
                <w:szCs w:val="22"/>
              </w:rPr>
            </w:pPr>
          </w:p>
        </w:tc>
        <w:tc>
          <w:tcPr>
            <w:tcW w:w="7105" w:type="dxa"/>
          </w:tcPr>
          <w:p w:rsidR="00806112" w:rsidRPr="0048675B" w:rsidRDefault="00806112" w:rsidP="00D41211">
            <w:pPr>
              <w:rPr>
                <w:rFonts w:cs="Times New Roman"/>
                <w:sz w:val="22"/>
                <w:szCs w:val="22"/>
              </w:rPr>
            </w:pPr>
            <w:r w:rsidRPr="0048675B">
              <w:rPr>
                <w:rStyle w:val="fontstyle01"/>
                <w:rFonts w:ascii="Times New Roman" w:hAnsi="Times New Roman" w:cs="Times New Roman"/>
                <w:sz w:val="22"/>
                <w:szCs w:val="22"/>
              </w:rPr>
              <w:t>Использование земельных участков,</w:t>
            </w:r>
            <w:r w:rsidR="00EA2742" w:rsidRPr="0048675B">
              <w:rPr>
                <w:rFonts w:cs="Times New Roman"/>
                <w:color w:val="000000"/>
                <w:sz w:val="22"/>
                <w:szCs w:val="22"/>
              </w:rPr>
              <w:t xml:space="preserve"> </w:t>
            </w:r>
            <w:r w:rsidR="00EA2742" w:rsidRPr="0048675B">
              <w:rPr>
                <w:rStyle w:val="fontstyle01"/>
                <w:rFonts w:ascii="Times New Roman" w:hAnsi="Times New Roman" w:cs="Times New Roman"/>
                <w:sz w:val="22"/>
                <w:szCs w:val="22"/>
              </w:rPr>
              <w:t xml:space="preserve">примыкающих к водным объектам </w:t>
            </w:r>
            <w:r w:rsidRPr="0048675B">
              <w:rPr>
                <w:rStyle w:val="fontstyle01"/>
                <w:rFonts w:ascii="Times New Roman" w:hAnsi="Times New Roman" w:cs="Times New Roman"/>
                <w:sz w:val="22"/>
                <w:szCs w:val="22"/>
              </w:rPr>
              <w:t>способами,</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необходимыми для специального</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водопользования (забор водных ресурсов из</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поверхностных водных объектов, сброс сточных</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вод и (или) дренажных вод, проведение</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дноуглубительных, взрывных, буровых и других</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работ, связанных с изменением дна и берегов</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водных объектов)</w:t>
            </w:r>
          </w:p>
        </w:tc>
        <w:tc>
          <w:tcPr>
            <w:tcW w:w="857" w:type="dxa"/>
          </w:tcPr>
          <w:p w:rsidR="00806112" w:rsidRDefault="00806112" w:rsidP="00D41211">
            <w:pPr>
              <w:pStyle w:val="affffff9"/>
              <w:jc w:val="center"/>
            </w:pPr>
            <w:r>
              <w:t>11.2</w:t>
            </w:r>
          </w:p>
        </w:tc>
      </w:tr>
      <w:tr w:rsidR="00806112" w:rsidTr="00D41211">
        <w:trPr>
          <w:trHeight w:val="370"/>
        </w:trPr>
        <w:tc>
          <w:tcPr>
            <w:tcW w:w="2141" w:type="dxa"/>
          </w:tcPr>
          <w:p w:rsidR="00806112" w:rsidRPr="0048675B" w:rsidRDefault="00806112" w:rsidP="00806112">
            <w:pPr>
              <w:rPr>
                <w:rFonts w:cs="Times New Roman"/>
                <w:sz w:val="22"/>
                <w:szCs w:val="22"/>
              </w:rPr>
            </w:pPr>
            <w:r w:rsidRPr="0048675B">
              <w:rPr>
                <w:rStyle w:val="fontstyle01"/>
                <w:rFonts w:ascii="Times New Roman" w:hAnsi="Times New Roman" w:cs="Times New Roman"/>
                <w:sz w:val="22"/>
                <w:szCs w:val="22"/>
              </w:rPr>
              <w:t>Гидротехнические</w:t>
            </w:r>
            <w:r w:rsidRPr="0048675B">
              <w:rPr>
                <w:rFonts w:cs="Times New Roman"/>
                <w:color w:val="000000"/>
                <w:sz w:val="22"/>
                <w:szCs w:val="22"/>
              </w:rPr>
              <w:br/>
            </w:r>
            <w:r w:rsidRPr="0048675B">
              <w:rPr>
                <w:rStyle w:val="fontstyle01"/>
                <w:rFonts w:ascii="Times New Roman" w:hAnsi="Times New Roman" w:cs="Times New Roman"/>
                <w:sz w:val="22"/>
                <w:szCs w:val="22"/>
              </w:rPr>
              <w:t>сооружения</w:t>
            </w:r>
          </w:p>
          <w:p w:rsidR="00806112" w:rsidRPr="0048675B" w:rsidRDefault="00806112" w:rsidP="00D41211">
            <w:pPr>
              <w:rPr>
                <w:rFonts w:cs="Times New Roman"/>
                <w:sz w:val="22"/>
                <w:szCs w:val="22"/>
              </w:rPr>
            </w:pPr>
          </w:p>
        </w:tc>
        <w:tc>
          <w:tcPr>
            <w:tcW w:w="7105" w:type="dxa"/>
          </w:tcPr>
          <w:p w:rsidR="00806112" w:rsidRPr="0048675B" w:rsidRDefault="00806112" w:rsidP="00D41211">
            <w:pPr>
              <w:rPr>
                <w:rFonts w:cs="Times New Roman"/>
                <w:sz w:val="22"/>
                <w:szCs w:val="22"/>
              </w:rPr>
            </w:pPr>
            <w:r w:rsidRPr="0048675B">
              <w:rPr>
                <w:rStyle w:val="fontstyle01"/>
                <w:rFonts w:ascii="Times New Roman" w:hAnsi="Times New Roman" w:cs="Times New Roman"/>
                <w:sz w:val="22"/>
                <w:szCs w:val="22"/>
              </w:rPr>
              <w:t>Размещение гидротехнических сооружений,</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необходимых для эксплуатации водохранилищ</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(плотин, водосбросов, водозаборных,</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водовыпускных и других гидротехнических</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сооружений, судопропускных сооружений,</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рыбозащитных и рыбопропускных сооружений,</w:t>
            </w:r>
            <w:r w:rsidR="00EA2742" w:rsidRPr="0048675B">
              <w:rPr>
                <w:rFonts w:cs="Times New Roman"/>
                <w:color w:val="000000"/>
                <w:sz w:val="22"/>
                <w:szCs w:val="22"/>
              </w:rPr>
              <w:t xml:space="preserve"> </w:t>
            </w:r>
            <w:r w:rsidRPr="0048675B">
              <w:rPr>
                <w:rStyle w:val="fontstyle01"/>
                <w:rFonts w:ascii="Times New Roman" w:hAnsi="Times New Roman" w:cs="Times New Roman"/>
                <w:sz w:val="22"/>
                <w:szCs w:val="22"/>
              </w:rPr>
              <w:t>берегозащитных сооружений)</w:t>
            </w:r>
          </w:p>
        </w:tc>
        <w:tc>
          <w:tcPr>
            <w:tcW w:w="857" w:type="dxa"/>
          </w:tcPr>
          <w:p w:rsidR="00806112" w:rsidRDefault="00806112" w:rsidP="00D41211">
            <w:pPr>
              <w:pStyle w:val="affffff9"/>
              <w:jc w:val="center"/>
            </w:pPr>
            <w:r>
              <w:t>11.3</w:t>
            </w:r>
          </w:p>
        </w:tc>
      </w:tr>
    </w:tbl>
    <w:p w:rsidR="00D41211" w:rsidRDefault="00D41211" w:rsidP="00D41211">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D41211" w:rsidRDefault="00D41211" w:rsidP="00D41211">
      <w:pPr>
        <w:widowControl w:val="0"/>
        <w:autoSpaceDE w:val="0"/>
        <w:autoSpaceDN w:val="0"/>
        <w:adjustRightInd w:val="0"/>
        <w:ind w:firstLine="709"/>
        <w:contextualSpacing/>
        <w:jc w:val="both"/>
        <w:rPr>
          <w:b/>
        </w:rPr>
      </w:pPr>
    </w:p>
    <w:p w:rsidR="00D41211" w:rsidRDefault="00D41211" w:rsidP="00D41211">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D41211" w:rsidRPr="00290AA9" w:rsidRDefault="00D41211" w:rsidP="00D41211">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D41211" w:rsidRDefault="00D41211" w:rsidP="00D41211">
      <w:pPr>
        <w:widowControl w:val="0"/>
        <w:autoSpaceDE w:val="0"/>
        <w:autoSpaceDN w:val="0"/>
        <w:adjustRightInd w:val="0"/>
        <w:ind w:firstLine="709"/>
        <w:contextualSpacing/>
        <w:jc w:val="both"/>
        <w:rPr>
          <w:u w:val="single"/>
        </w:rPr>
      </w:pPr>
    </w:p>
    <w:p w:rsidR="00D41211" w:rsidRDefault="00D41211" w:rsidP="00D41211">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D41211" w:rsidRPr="00290AA9" w:rsidRDefault="00D41211" w:rsidP="00D41211">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D41211" w:rsidRDefault="00D41211" w:rsidP="00D41211">
      <w:pPr>
        <w:widowControl w:val="0"/>
        <w:autoSpaceDE w:val="0"/>
        <w:autoSpaceDN w:val="0"/>
        <w:adjustRightInd w:val="0"/>
        <w:ind w:firstLine="709"/>
        <w:contextualSpacing/>
        <w:jc w:val="both"/>
      </w:pPr>
    </w:p>
    <w:p w:rsidR="00D41211" w:rsidRDefault="00D41211" w:rsidP="00D41211">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D41211" w:rsidRPr="00290AA9" w:rsidRDefault="00D41211" w:rsidP="00D41211">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D41211" w:rsidRDefault="00D41211" w:rsidP="00D41211">
      <w:pPr>
        <w:widowControl w:val="0"/>
        <w:autoSpaceDE w:val="0"/>
        <w:autoSpaceDN w:val="0"/>
        <w:adjustRightInd w:val="0"/>
        <w:ind w:firstLine="709"/>
        <w:contextualSpacing/>
        <w:jc w:val="both"/>
      </w:pPr>
    </w:p>
    <w:p w:rsidR="00D41211" w:rsidRDefault="00D41211" w:rsidP="00D41211">
      <w:pPr>
        <w:widowControl w:val="0"/>
        <w:autoSpaceDE w:val="0"/>
        <w:autoSpaceDN w:val="0"/>
        <w:adjustRightInd w:val="0"/>
        <w:ind w:firstLine="709"/>
        <w:contextualSpacing/>
        <w:jc w:val="both"/>
      </w:pPr>
      <w:r>
        <w:t xml:space="preserve">4. </w:t>
      </w:r>
      <w:r w:rsidRPr="00E10D89">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w:t>
      </w:r>
      <w:r w:rsidRPr="00E10D89">
        <w:lastRenderedPageBreak/>
        <w:t>площади земельного участка</w:t>
      </w:r>
      <w:r>
        <w:t>:</w:t>
      </w:r>
    </w:p>
    <w:p w:rsidR="00D41211" w:rsidRPr="00290AA9" w:rsidRDefault="00D41211" w:rsidP="00D41211">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D41211" w:rsidRPr="00151B1B" w:rsidRDefault="00D41211" w:rsidP="00D41211">
      <w:pPr>
        <w:widowControl w:val="0"/>
        <w:autoSpaceDE w:val="0"/>
        <w:autoSpaceDN w:val="0"/>
        <w:adjustRightInd w:val="0"/>
        <w:ind w:firstLine="709"/>
        <w:contextualSpacing/>
        <w:jc w:val="both"/>
        <w:rPr>
          <w:b/>
          <w:i/>
          <w:u w:val="single"/>
        </w:rPr>
      </w:pPr>
    </w:p>
    <w:p w:rsidR="00D41211" w:rsidRDefault="00D41211" w:rsidP="00D41211">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D41211" w:rsidRDefault="00D41211" w:rsidP="00D41211">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D41211" w:rsidRDefault="00D41211" w:rsidP="0048675B">
      <w:pPr>
        <w:pStyle w:val="39"/>
      </w:pPr>
    </w:p>
    <w:p w:rsidR="00D41211" w:rsidRDefault="00D41211" w:rsidP="0048675B">
      <w:pPr>
        <w:pStyle w:val="39"/>
      </w:pPr>
    </w:p>
    <w:p w:rsidR="0048675B" w:rsidRDefault="0048675B" w:rsidP="0048675B">
      <w:pPr>
        <w:pStyle w:val="39"/>
      </w:pPr>
      <w:bookmarkStart w:id="244" w:name="_Toc86744708"/>
      <w:r w:rsidRPr="00951A18">
        <w:t xml:space="preserve">Статья </w:t>
      </w:r>
      <w:r w:rsidR="00894F7B">
        <w:t>33</w:t>
      </w:r>
      <w:r w:rsidRPr="00951A18">
        <w:t xml:space="preserve">. </w:t>
      </w:r>
      <w:r w:rsidRPr="003B198F">
        <w:t>Градостроительные регламенты.</w:t>
      </w:r>
      <w:r>
        <w:t xml:space="preserve"> </w:t>
      </w:r>
      <w:r w:rsidRPr="005B2A52">
        <w:t xml:space="preserve">Зоны </w:t>
      </w:r>
      <w:r>
        <w:t>зоны особо охраняемых территорий –</w:t>
      </w:r>
      <w:r w:rsidRPr="003B198F">
        <w:t xml:space="preserve"> "</w:t>
      </w:r>
      <w:r>
        <w:t>ОХ</w:t>
      </w:r>
      <w:r w:rsidRPr="003B198F">
        <w:t>"</w:t>
      </w:r>
      <w:bookmarkEnd w:id="244"/>
    </w:p>
    <w:p w:rsidR="00806112" w:rsidRDefault="0048675B" w:rsidP="00806112">
      <w:pPr>
        <w:rPr>
          <w:b/>
          <w:lang w:eastAsia="ru-RU"/>
        </w:rPr>
      </w:pPr>
      <w:r w:rsidRPr="0048675B">
        <w:rPr>
          <w:b/>
          <w:lang w:eastAsia="ru-RU"/>
        </w:rPr>
        <w:t>1.ОХ1-зона памятников природы.</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7"/>
        <w:gridCol w:w="7058"/>
        <w:gridCol w:w="851"/>
      </w:tblGrid>
      <w:tr w:rsidR="0048675B" w:rsidRPr="003B198F" w:rsidTr="00D41211">
        <w:trPr>
          <w:trHeight w:val="540"/>
        </w:trPr>
        <w:tc>
          <w:tcPr>
            <w:tcW w:w="2127" w:type="dxa"/>
          </w:tcPr>
          <w:p w:rsidR="0048675B" w:rsidRPr="003B198F" w:rsidRDefault="0048675B" w:rsidP="00D41211">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tcPr>
          <w:p w:rsidR="0048675B" w:rsidRPr="003B198F" w:rsidRDefault="0048675B" w:rsidP="00D41211">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tcPr>
          <w:p w:rsidR="0048675B" w:rsidRPr="003B198F" w:rsidRDefault="0048675B" w:rsidP="00D41211">
            <w:pPr>
              <w:widowControl w:val="0"/>
              <w:autoSpaceDE w:val="0"/>
              <w:autoSpaceDN w:val="0"/>
              <w:adjustRightInd w:val="0"/>
              <w:jc w:val="center"/>
              <w:rPr>
                <w:b/>
                <w:sz w:val="22"/>
                <w:szCs w:val="22"/>
              </w:rPr>
            </w:pPr>
            <w:r w:rsidRPr="003B198F">
              <w:rPr>
                <w:b/>
                <w:sz w:val="22"/>
                <w:szCs w:val="22"/>
              </w:rPr>
              <w:t>Код</w:t>
            </w:r>
          </w:p>
        </w:tc>
      </w:tr>
      <w:tr w:rsidR="0048675B" w:rsidRPr="003B198F" w:rsidTr="00D41211">
        <w:trPr>
          <w:trHeight w:val="300"/>
        </w:trPr>
        <w:tc>
          <w:tcPr>
            <w:tcW w:w="10036" w:type="dxa"/>
            <w:gridSpan w:val="3"/>
          </w:tcPr>
          <w:p w:rsidR="0048675B" w:rsidRPr="003B198F" w:rsidRDefault="0048675B" w:rsidP="00D41211">
            <w:pPr>
              <w:jc w:val="center"/>
              <w:rPr>
                <w:b/>
                <w:sz w:val="22"/>
                <w:szCs w:val="22"/>
              </w:rPr>
            </w:pPr>
            <w:r w:rsidRPr="003B198F">
              <w:rPr>
                <w:b/>
                <w:sz w:val="22"/>
                <w:szCs w:val="22"/>
              </w:rPr>
              <w:t>Основные виды разрешенного использования</w:t>
            </w:r>
          </w:p>
        </w:tc>
      </w:tr>
      <w:tr w:rsidR="0048675B" w:rsidRPr="00F65B93" w:rsidTr="00D41211">
        <w:trPr>
          <w:trHeight w:val="375"/>
        </w:trPr>
        <w:tc>
          <w:tcPr>
            <w:tcW w:w="2127" w:type="dxa"/>
          </w:tcPr>
          <w:p w:rsidR="0048675B" w:rsidRPr="0048675B" w:rsidRDefault="0048675B" w:rsidP="0048675B">
            <w:pPr>
              <w:rPr>
                <w:rFonts w:cs="Times New Roman"/>
                <w:sz w:val="22"/>
                <w:szCs w:val="22"/>
              </w:rPr>
            </w:pPr>
            <w:r w:rsidRPr="0048675B">
              <w:rPr>
                <w:rFonts w:cs="Times New Roman"/>
                <w:sz w:val="22"/>
                <w:szCs w:val="22"/>
              </w:rPr>
              <w:t>Религиозное</w:t>
            </w:r>
            <w:r w:rsidRPr="0048675B">
              <w:rPr>
                <w:rFonts w:cs="Times New Roman"/>
                <w:sz w:val="22"/>
                <w:szCs w:val="22"/>
              </w:rPr>
              <w:br/>
              <w:t>использование</w:t>
            </w:r>
          </w:p>
        </w:tc>
        <w:tc>
          <w:tcPr>
            <w:tcW w:w="7058" w:type="dxa"/>
          </w:tcPr>
          <w:p w:rsidR="0048675B" w:rsidRPr="0048675B" w:rsidRDefault="0048675B" w:rsidP="0048675B">
            <w:pPr>
              <w:rPr>
                <w:rFonts w:cs="Times New Roman"/>
                <w:sz w:val="22"/>
                <w:szCs w:val="22"/>
              </w:rPr>
            </w:pPr>
            <w:r w:rsidRPr="0048675B">
              <w:rPr>
                <w:rFonts w:cs="Times New Roman"/>
                <w:sz w:val="22"/>
                <w:szCs w:val="22"/>
              </w:rPr>
              <w:t>Размещение зданий и сооружений религиозного</w:t>
            </w:r>
            <w:r>
              <w:rPr>
                <w:rFonts w:cs="Times New Roman"/>
                <w:sz w:val="22"/>
                <w:szCs w:val="22"/>
              </w:rPr>
              <w:t xml:space="preserve"> </w:t>
            </w:r>
            <w:r w:rsidRPr="0048675B">
              <w:rPr>
                <w:rFonts w:cs="Times New Roman"/>
                <w:sz w:val="22"/>
                <w:szCs w:val="22"/>
              </w:rPr>
              <w:t>использования. Содержание данного вида</w:t>
            </w:r>
            <w:r>
              <w:rPr>
                <w:rFonts w:cs="Times New Roman"/>
                <w:sz w:val="22"/>
                <w:szCs w:val="22"/>
              </w:rPr>
              <w:t xml:space="preserve"> </w:t>
            </w:r>
            <w:r w:rsidRPr="0048675B">
              <w:rPr>
                <w:rFonts w:cs="Times New Roman"/>
                <w:sz w:val="22"/>
                <w:szCs w:val="22"/>
              </w:rPr>
              <w:t>разрешенного использования включает в себя</w:t>
            </w:r>
            <w:r>
              <w:rPr>
                <w:rFonts w:cs="Times New Roman"/>
                <w:sz w:val="22"/>
                <w:szCs w:val="22"/>
              </w:rPr>
              <w:t xml:space="preserve"> </w:t>
            </w:r>
            <w:r w:rsidRPr="0048675B">
              <w:rPr>
                <w:rFonts w:cs="Times New Roman"/>
                <w:sz w:val="22"/>
                <w:szCs w:val="22"/>
              </w:rPr>
              <w:t>содержание видов разрешенного использования с</w:t>
            </w:r>
            <w:r>
              <w:rPr>
                <w:rFonts w:cs="Times New Roman"/>
                <w:sz w:val="22"/>
                <w:szCs w:val="22"/>
              </w:rPr>
              <w:t xml:space="preserve"> </w:t>
            </w:r>
            <w:r w:rsidRPr="0048675B">
              <w:rPr>
                <w:rFonts w:cs="Times New Roman"/>
                <w:sz w:val="22"/>
                <w:szCs w:val="22"/>
              </w:rPr>
              <w:t>кодами 3.7.1-3.7.2</w:t>
            </w:r>
          </w:p>
          <w:p w:rsidR="0048675B" w:rsidRPr="0048675B" w:rsidRDefault="0048675B" w:rsidP="0048675B">
            <w:pPr>
              <w:rPr>
                <w:rFonts w:cs="Times New Roman"/>
                <w:sz w:val="22"/>
                <w:szCs w:val="22"/>
              </w:rPr>
            </w:pPr>
          </w:p>
        </w:tc>
        <w:tc>
          <w:tcPr>
            <w:tcW w:w="851" w:type="dxa"/>
          </w:tcPr>
          <w:p w:rsidR="0048675B" w:rsidRPr="00F65B93" w:rsidRDefault="0048675B" w:rsidP="00D41211">
            <w:pPr>
              <w:pStyle w:val="affffff9"/>
              <w:jc w:val="center"/>
            </w:pPr>
            <w:r>
              <w:t>3.7</w:t>
            </w:r>
          </w:p>
        </w:tc>
      </w:tr>
      <w:tr w:rsidR="0048675B" w:rsidRPr="00F65B93" w:rsidTr="00D41211">
        <w:trPr>
          <w:trHeight w:val="375"/>
        </w:trPr>
        <w:tc>
          <w:tcPr>
            <w:tcW w:w="2127" w:type="dxa"/>
          </w:tcPr>
          <w:p w:rsidR="0048675B" w:rsidRPr="0048675B" w:rsidRDefault="0048675B" w:rsidP="0048675B">
            <w:pPr>
              <w:rPr>
                <w:rFonts w:cs="Times New Roman"/>
                <w:sz w:val="22"/>
                <w:szCs w:val="22"/>
              </w:rPr>
            </w:pPr>
            <w:r w:rsidRPr="0048675B">
              <w:rPr>
                <w:rFonts w:cs="Times New Roman"/>
                <w:sz w:val="22"/>
                <w:szCs w:val="22"/>
              </w:rPr>
              <w:t>Осуществление</w:t>
            </w:r>
            <w:r w:rsidRPr="0048675B">
              <w:rPr>
                <w:rFonts w:cs="Times New Roman"/>
                <w:sz w:val="22"/>
                <w:szCs w:val="22"/>
              </w:rPr>
              <w:br/>
              <w:t>религиозных обрядов</w:t>
            </w:r>
          </w:p>
          <w:p w:rsidR="0048675B" w:rsidRPr="0048675B" w:rsidRDefault="0048675B" w:rsidP="0048675B">
            <w:pPr>
              <w:rPr>
                <w:rFonts w:cs="Times New Roman"/>
                <w:sz w:val="22"/>
                <w:szCs w:val="22"/>
              </w:rPr>
            </w:pPr>
          </w:p>
        </w:tc>
        <w:tc>
          <w:tcPr>
            <w:tcW w:w="7058" w:type="dxa"/>
          </w:tcPr>
          <w:p w:rsidR="0048675B" w:rsidRPr="0048675B" w:rsidRDefault="0048675B" w:rsidP="0048675B">
            <w:pPr>
              <w:rPr>
                <w:rFonts w:cs="Times New Roman"/>
                <w:sz w:val="22"/>
                <w:szCs w:val="22"/>
              </w:rPr>
            </w:pPr>
            <w:r w:rsidRPr="0048675B">
              <w:rPr>
                <w:rFonts w:cs="Times New Roman"/>
                <w:sz w:val="22"/>
                <w:szCs w:val="22"/>
              </w:rPr>
              <w:t>Размещение зданий и сооружений,</w:t>
            </w:r>
            <w:r>
              <w:rPr>
                <w:rFonts w:cs="Times New Roman"/>
                <w:sz w:val="22"/>
                <w:szCs w:val="22"/>
              </w:rPr>
              <w:t xml:space="preserve"> </w:t>
            </w:r>
            <w:r w:rsidRPr="0048675B">
              <w:rPr>
                <w:rFonts w:cs="Times New Roman"/>
                <w:sz w:val="22"/>
                <w:szCs w:val="22"/>
              </w:rPr>
              <w:t>предназначенных для совершения религиозных</w:t>
            </w:r>
            <w:r>
              <w:rPr>
                <w:rFonts w:cs="Times New Roman"/>
                <w:sz w:val="22"/>
                <w:szCs w:val="22"/>
              </w:rPr>
              <w:t xml:space="preserve"> </w:t>
            </w:r>
            <w:r w:rsidRPr="0048675B">
              <w:rPr>
                <w:rFonts w:cs="Times New Roman"/>
                <w:sz w:val="22"/>
                <w:szCs w:val="22"/>
              </w:rPr>
              <w:t>обрядов и церемоний (в том числе церкви,</w:t>
            </w:r>
            <w:r>
              <w:rPr>
                <w:rFonts w:cs="Times New Roman"/>
                <w:sz w:val="22"/>
                <w:szCs w:val="22"/>
              </w:rPr>
              <w:t xml:space="preserve"> </w:t>
            </w:r>
            <w:r w:rsidRPr="0048675B">
              <w:rPr>
                <w:rFonts w:cs="Times New Roman"/>
                <w:sz w:val="22"/>
                <w:szCs w:val="22"/>
              </w:rPr>
              <w:t>соборы, храмы, часовни, мечети, молельные дома,</w:t>
            </w:r>
            <w:r>
              <w:rPr>
                <w:rFonts w:cs="Times New Roman"/>
                <w:sz w:val="22"/>
                <w:szCs w:val="22"/>
              </w:rPr>
              <w:t xml:space="preserve"> </w:t>
            </w:r>
            <w:r w:rsidRPr="0048675B">
              <w:rPr>
                <w:rFonts w:cs="Times New Roman"/>
                <w:sz w:val="22"/>
                <w:szCs w:val="22"/>
              </w:rPr>
              <w:t>синагоги)</w:t>
            </w:r>
          </w:p>
          <w:p w:rsidR="0048675B" w:rsidRPr="0048675B" w:rsidRDefault="0048675B" w:rsidP="0048675B">
            <w:pPr>
              <w:rPr>
                <w:rFonts w:cs="Times New Roman"/>
                <w:sz w:val="22"/>
                <w:szCs w:val="22"/>
              </w:rPr>
            </w:pPr>
          </w:p>
        </w:tc>
        <w:tc>
          <w:tcPr>
            <w:tcW w:w="851" w:type="dxa"/>
          </w:tcPr>
          <w:p w:rsidR="0048675B" w:rsidRPr="00F65B93" w:rsidRDefault="0048675B" w:rsidP="00D41211">
            <w:pPr>
              <w:pStyle w:val="affffff9"/>
              <w:jc w:val="center"/>
            </w:pPr>
            <w:r>
              <w:t>3.7.1</w:t>
            </w:r>
          </w:p>
        </w:tc>
      </w:tr>
      <w:tr w:rsidR="0048675B" w:rsidRPr="00F65B93" w:rsidTr="00D41211">
        <w:trPr>
          <w:trHeight w:val="375"/>
        </w:trPr>
        <w:tc>
          <w:tcPr>
            <w:tcW w:w="2127" w:type="dxa"/>
          </w:tcPr>
          <w:p w:rsidR="0048675B" w:rsidRPr="0048675B" w:rsidRDefault="0048675B" w:rsidP="0048675B">
            <w:pPr>
              <w:rPr>
                <w:rFonts w:cs="Times New Roman"/>
                <w:sz w:val="22"/>
                <w:szCs w:val="22"/>
              </w:rPr>
            </w:pPr>
            <w:r w:rsidRPr="0048675B">
              <w:rPr>
                <w:rFonts w:cs="Times New Roman"/>
                <w:sz w:val="22"/>
                <w:szCs w:val="22"/>
              </w:rPr>
              <w:t>Религиозное управление</w:t>
            </w:r>
            <w:r w:rsidRPr="0048675B">
              <w:rPr>
                <w:rFonts w:cs="Times New Roman"/>
                <w:sz w:val="22"/>
                <w:szCs w:val="22"/>
              </w:rPr>
              <w:br/>
              <w:t>и образование</w:t>
            </w:r>
          </w:p>
          <w:p w:rsidR="0048675B" w:rsidRPr="0048675B" w:rsidRDefault="0048675B" w:rsidP="0048675B">
            <w:pPr>
              <w:rPr>
                <w:rFonts w:cs="Times New Roman"/>
                <w:sz w:val="22"/>
                <w:szCs w:val="22"/>
              </w:rPr>
            </w:pPr>
          </w:p>
        </w:tc>
        <w:tc>
          <w:tcPr>
            <w:tcW w:w="7058" w:type="dxa"/>
          </w:tcPr>
          <w:p w:rsidR="0048675B" w:rsidRPr="0048675B" w:rsidRDefault="0048675B" w:rsidP="0048675B">
            <w:pPr>
              <w:rPr>
                <w:rFonts w:cs="Times New Roman"/>
                <w:sz w:val="22"/>
                <w:szCs w:val="22"/>
              </w:rPr>
            </w:pPr>
            <w:r w:rsidRPr="0048675B">
              <w:rPr>
                <w:rFonts w:cs="Times New Roman"/>
                <w:sz w:val="22"/>
                <w:szCs w:val="22"/>
              </w:rPr>
              <w:t>Размещение зданий, предназначенных для</w:t>
            </w:r>
            <w:r>
              <w:rPr>
                <w:rFonts w:cs="Times New Roman"/>
                <w:sz w:val="22"/>
                <w:szCs w:val="22"/>
              </w:rPr>
              <w:t xml:space="preserve"> </w:t>
            </w:r>
            <w:r w:rsidRPr="0048675B">
              <w:rPr>
                <w:rFonts w:cs="Times New Roman"/>
                <w:sz w:val="22"/>
                <w:szCs w:val="22"/>
              </w:rPr>
              <w:t>постоянного местонахождения духовных лиц,</w:t>
            </w:r>
            <w:r>
              <w:rPr>
                <w:rFonts w:cs="Times New Roman"/>
                <w:sz w:val="22"/>
                <w:szCs w:val="22"/>
              </w:rPr>
              <w:t xml:space="preserve"> </w:t>
            </w:r>
            <w:r w:rsidRPr="0048675B">
              <w:rPr>
                <w:rFonts w:cs="Times New Roman"/>
                <w:sz w:val="22"/>
                <w:szCs w:val="22"/>
              </w:rPr>
              <w:t>паломников и послушников в связи с</w:t>
            </w:r>
            <w:r>
              <w:rPr>
                <w:rFonts w:cs="Times New Roman"/>
                <w:sz w:val="22"/>
                <w:szCs w:val="22"/>
              </w:rPr>
              <w:t xml:space="preserve"> </w:t>
            </w:r>
            <w:r w:rsidRPr="0048675B">
              <w:rPr>
                <w:rFonts w:cs="Times New Roman"/>
                <w:sz w:val="22"/>
                <w:szCs w:val="22"/>
              </w:rPr>
              <w:t>осуществлением ими религиозной службы, а также</w:t>
            </w:r>
            <w:r>
              <w:rPr>
                <w:rFonts w:cs="Times New Roman"/>
                <w:sz w:val="22"/>
                <w:szCs w:val="22"/>
              </w:rPr>
              <w:t xml:space="preserve"> </w:t>
            </w:r>
            <w:r w:rsidRPr="0048675B">
              <w:rPr>
                <w:rFonts w:cs="Times New Roman"/>
                <w:sz w:val="22"/>
                <w:szCs w:val="22"/>
              </w:rPr>
              <w:t>для осуществления благотворительной и</w:t>
            </w:r>
            <w:r>
              <w:rPr>
                <w:rFonts w:cs="Times New Roman"/>
                <w:sz w:val="22"/>
                <w:szCs w:val="22"/>
              </w:rPr>
              <w:t xml:space="preserve"> </w:t>
            </w:r>
            <w:r w:rsidRPr="0048675B">
              <w:rPr>
                <w:rFonts w:cs="Times New Roman"/>
                <w:sz w:val="22"/>
                <w:szCs w:val="22"/>
              </w:rPr>
              <w:t>религиозной образовательной деятельности</w:t>
            </w:r>
            <w:r>
              <w:rPr>
                <w:rFonts w:cs="Times New Roman"/>
                <w:sz w:val="22"/>
                <w:szCs w:val="22"/>
              </w:rPr>
              <w:t xml:space="preserve"> </w:t>
            </w:r>
            <w:r w:rsidRPr="0048675B">
              <w:rPr>
                <w:rFonts w:cs="Times New Roman"/>
                <w:sz w:val="22"/>
                <w:szCs w:val="22"/>
              </w:rPr>
              <w:t>(монастыри, скиты, дома священнослужителей,</w:t>
            </w:r>
            <w:r>
              <w:rPr>
                <w:rFonts w:cs="Times New Roman"/>
                <w:sz w:val="22"/>
                <w:szCs w:val="22"/>
              </w:rPr>
              <w:t xml:space="preserve"> </w:t>
            </w:r>
            <w:r w:rsidRPr="0048675B">
              <w:rPr>
                <w:rFonts w:cs="Times New Roman"/>
                <w:sz w:val="22"/>
                <w:szCs w:val="22"/>
              </w:rPr>
              <w:t>воскресные и религиозные школы, семинарии,</w:t>
            </w:r>
            <w:r>
              <w:rPr>
                <w:rFonts w:cs="Times New Roman"/>
                <w:sz w:val="22"/>
                <w:szCs w:val="22"/>
              </w:rPr>
              <w:t xml:space="preserve"> </w:t>
            </w:r>
            <w:r w:rsidRPr="0048675B">
              <w:rPr>
                <w:rFonts w:cs="Times New Roman"/>
                <w:sz w:val="22"/>
                <w:szCs w:val="22"/>
              </w:rPr>
              <w:t>духовные училища)</w:t>
            </w:r>
          </w:p>
        </w:tc>
        <w:tc>
          <w:tcPr>
            <w:tcW w:w="851" w:type="dxa"/>
          </w:tcPr>
          <w:p w:rsidR="0048675B" w:rsidRDefault="0048675B" w:rsidP="00D41211">
            <w:pPr>
              <w:pStyle w:val="affffff9"/>
              <w:jc w:val="center"/>
            </w:pPr>
            <w:r>
              <w:t>3.7.2</w:t>
            </w:r>
          </w:p>
        </w:tc>
      </w:tr>
      <w:tr w:rsidR="0048675B" w:rsidRPr="0048675B" w:rsidTr="00D41211">
        <w:trPr>
          <w:trHeight w:val="375"/>
        </w:trPr>
        <w:tc>
          <w:tcPr>
            <w:tcW w:w="10036" w:type="dxa"/>
            <w:gridSpan w:val="3"/>
            <w:vAlign w:val="bottom"/>
          </w:tcPr>
          <w:p w:rsidR="0048675B" w:rsidRPr="0048675B" w:rsidRDefault="0048675B" w:rsidP="0048675B">
            <w:pPr>
              <w:jc w:val="center"/>
              <w:rPr>
                <w:rFonts w:cs="Times New Roman"/>
                <w:b/>
                <w:sz w:val="22"/>
                <w:szCs w:val="22"/>
              </w:rPr>
            </w:pPr>
            <w:r w:rsidRPr="0048675B">
              <w:rPr>
                <w:rFonts w:cs="Times New Roman"/>
                <w:b/>
                <w:sz w:val="22"/>
                <w:szCs w:val="22"/>
              </w:rPr>
              <w:t>Вспомогательные виды разрешенного использования</w:t>
            </w:r>
          </w:p>
        </w:tc>
      </w:tr>
      <w:tr w:rsidR="0048675B" w:rsidRPr="003B198F" w:rsidTr="00D41211">
        <w:trPr>
          <w:trHeight w:val="375"/>
        </w:trPr>
        <w:tc>
          <w:tcPr>
            <w:tcW w:w="2127" w:type="dxa"/>
            <w:vAlign w:val="center"/>
          </w:tcPr>
          <w:p w:rsidR="0048675B" w:rsidRPr="0048675B" w:rsidRDefault="0048675B" w:rsidP="0048675B">
            <w:pPr>
              <w:rPr>
                <w:rFonts w:cs="Times New Roman"/>
                <w:sz w:val="22"/>
                <w:szCs w:val="22"/>
              </w:rPr>
            </w:pPr>
            <w:r w:rsidRPr="0048675B">
              <w:rPr>
                <w:rFonts w:cs="Times New Roman"/>
                <w:sz w:val="22"/>
                <w:szCs w:val="22"/>
              </w:rPr>
              <w:t>Предоставление</w:t>
            </w:r>
            <w:r w:rsidRPr="0048675B">
              <w:rPr>
                <w:rFonts w:cs="Times New Roman"/>
                <w:sz w:val="22"/>
                <w:szCs w:val="22"/>
              </w:rPr>
              <w:br/>
              <w:t>коммунальных услуг</w:t>
            </w:r>
          </w:p>
          <w:p w:rsidR="0048675B" w:rsidRPr="0048675B" w:rsidRDefault="0048675B" w:rsidP="0048675B">
            <w:pPr>
              <w:rPr>
                <w:rFonts w:cs="Times New Roman"/>
                <w:sz w:val="22"/>
                <w:szCs w:val="22"/>
              </w:rPr>
            </w:pPr>
          </w:p>
        </w:tc>
        <w:tc>
          <w:tcPr>
            <w:tcW w:w="7058" w:type="dxa"/>
          </w:tcPr>
          <w:p w:rsidR="0048675B" w:rsidRPr="0048675B" w:rsidRDefault="0048675B" w:rsidP="0048675B">
            <w:pPr>
              <w:rPr>
                <w:rFonts w:cs="Times New Roman"/>
                <w:sz w:val="22"/>
                <w:szCs w:val="22"/>
              </w:rPr>
            </w:pPr>
            <w:r w:rsidRPr="0048675B">
              <w:rPr>
                <w:rFonts w:cs="Times New Roman"/>
                <w:sz w:val="22"/>
                <w:szCs w:val="22"/>
              </w:rPr>
              <w:t>Размещение зданий и сооружений,</w:t>
            </w:r>
            <w:r>
              <w:rPr>
                <w:rFonts w:cs="Times New Roman"/>
                <w:sz w:val="22"/>
                <w:szCs w:val="22"/>
              </w:rPr>
              <w:t xml:space="preserve"> </w:t>
            </w:r>
            <w:r w:rsidRPr="0048675B">
              <w:rPr>
                <w:rFonts w:cs="Times New Roman"/>
                <w:sz w:val="22"/>
                <w:szCs w:val="22"/>
              </w:rPr>
              <w:t>обеспечивающих поставку воды, тепла,</w:t>
            </w:r>
            <w:r>
              <w:rPr>
                <w:rFonts w:cs="Times New Roman"/>
                <w:sz w:val="22"/>
                <w:szCs w:val="22"/>
              </w:rPr>
              <w:t xml:space="preserve"> </w:t>
            </w:r>
            <w:r w:rsidRPr="0048675B">
              <w:rPr>
                <w:rFonts w:cs="Times New Roman"/>
                <w:sz w:val="22"/>
                <w:szCs w:val="22"/>
              </w:rPr>
              <w:t>электричества, газа, отвод канализационных</w:t>
            </w:r>
            <w:r>
              <w:rPr>
                <w:rFonts w:cs="Times New Roman"/>
                <w:sz w:val="22"/>
                <w:szCs w:val="22"/>
              </w:rPr>
              <w:t xml:space="preserve"> </w:t>
            </w:r>
            <w:r w:rsidRPr="0048675B">
              <w:rPr>
                <w:rFonts w:cs="Times New Roman"/>
                <w:sz w:val="22"/>
                <w:szCs w:val="22"/>
              </w:rPr>
              <w:t>стоков, очистку и уборку объектов недвижимости</w:t>
            </w:r>
            <w:r>
              <w:rPr>
                <w:rFonts w:cs="Times New Roman"/>
                <w:sz w:val="22"/>
                <w:szCs w:val="22"/>
              </w:rPr>
              <w:t xml:space="preserve"> </w:t>
            </w:r>
            <w:r w:rsidRPr="0048675B">
              <w:rPr>
                <w:rFonts w:cs="Times New Roman"/>
                <w:sz w:val="22"/>
                <w:szCs w:val="22"/>
              </w:rPr>
              <w:t>(котельных, водозаборов, очистных сооружений,</w:t>
            </w:r>
            <w:r>
              <w:rPr>
                <w:rFonts w:cs="Times New Roman"/>
                <w:sz w:val="22"/>
                <w:szCs w:val="22"/>
              </w:rPr>
              <w:t xml:space="preserve"> </w:t>
            </w:r>
            <w:r w:rsidRPr="0048675B">
              <w:rPr>
                <w:rFonts w:cs="Times New Roman"/>
                <w:sz w:val="22"/>
                <w:szCs w:val="22"/>
              </w:rPr>
              <w:t>насосных станций, водопроводов, линий</w:t>
            </w:r>
            <w:r>
              <w:rPr>
                <w:rFonts w:cs="Times New Roman"/>
                <w:sz w:val="22"/>
                <w:szCs w:val="22"/>
              </w:rPr>
              <w:t xml:space="preserve"> </w:t>
            </w:r>
            <w:r w:rsidRPr="0048675B">
              <w:rPr>
                <w:rFonts w:cs="Times New Roman"/>
                <w:sz w:val="22"/>
                <w:szCs w:val="22"/>
              </w:rPr>
              <w:t>электропередач, трансформаторных подстанций,</w:t>
            </w:r>
            <w:r>
              <w:rPr>
                <w:rFonts w:cs="Times New Roman"/>
                <w:sz w:val="22"/>
                <w:szCs w:val="22"/>
              </w:rPr>
              <w:t xml:space="preserve"> </w:t>
            </w:r>
            <w:r w:rsidRPr="0048675B">
              <w:rPr>
                <w:rFonts w:cs="Times New Roman"/>
                <w:sz w:val="22"/>
                <w:szCs w:val="22"/>
              </w:rPr>
              <w:t>газопроводов, линий связи, телефонных станций,</w:t>
            </w:r>
            <w:r>
              <w:rPr>
                <w:rFonts w:cs="Times New Roman"/>
                <w:sz w:val="22"/>
                <w:szCs w:val="22"/>
              </w:rPr>
              <w:t xml:space="preserve"> </w:t>
            </w:r>
            <w:r w:rsidRPr="0048675B">
              <w:rPr>
                <w:rFonts w:cs="Times New Roman"/>
                <w:sz w:val="22"/>
                <w:szCs w:val="22"/>
              </w:rPr>
              <w:t>канализаций, стоянок, гаражей и мастерских для</w:t>
            </w:r>
            <w:r>
              <w:rPr>
                <w:rFonts w:cs="Times New Roman"/>
                <w:sz w:val="22"/>
                <w:szCs w:val="22"/>
              </w:rPr>
              <w:t xml:space="preserve"> </w:t>
            </w:r>
            <w:r w:rsidRPr="0048675B">
              <w:rPr>
                <w:rFonts w:cs="Times New Roman"/>
                <w:sz w:val="22"/>
                <w:szCs w:val="22"/>
              </w:rPr>
              <w:t>обслуживания уборочной и аварийной техники,</w:t>
            </w:r>
            <w:r>
              <w:rPr>
                <w:rFonts w:cs="Times New Roman"/>
                <w:sz w:val="22"/>
                <w:szCs w:val="22"/>
              </w:rPr>
              <w:t xml:space="preserve"> </w:t>
            </w:r>
            <w:r w:rsidRPr="0048675B">
              <w:rPr>
                <w:rFonts w:cs="Times New Roman"/>
                <w:sz w:val="22"/>
                <w:szCs w:val="22"/>
              </w:rPr>
              <w:t>сооружений, необходимых для сбора и плавки</w:t>
            </w:r>
            <w:r>
              <w:rPr>
                <w:rFonts w:cs="Times New Roman"/>
                <w:sz w:val="22"/>
                <w:szCs w:val="22"/>
              </w:rPr>
              <w:t xml:space="preserve"> </w:t>
            </w:r>
            <w:r w:rsidRPr="0048675B">
              <w:rPr>
                <w:rFonts w:cs="Times New Roman"/>
                <w:sz w:val="22"/>
                <w:szCs w:val="22"/>
              </w:rPr>
              <w:t>снега)</w:t>
            </w:r>
          </w:p>
        </w:tc>
        <w:tc>
          <w:tcPr>
            <w:tcW w:w="851" w:type="dxa"/>
          </w:tcPr>
          <w:p w:rsidR="0048675B" w:rsidRPr="003B198F" w:rsidRDefault="0048675B" w:rsidP="00D41211">
            <w:pPr>
              <w:jc w:val="center"/>
              <w:rPr>
                <w:sz w:val="22"/>
                <w:szCs w:val="22"/>
              </w:rPr>
            </w:pPr>
            <w:r>
              <w:rPr>
                <w:sz w:val="22"/>
                <w:szCs w:val="22"/>
              </w:rPr>
              <w:t>3.1.1</w:t>
            </w:r>
          </w:p>
        </w:tc>
      </w:tr>
      <w:tr w:rsidR="0048675B" w:rsidRPr="0048675B" w:rsidTr="00D41211">
        <w:trPr>
          <w:trHeight w:val="375"/>
        </w:trPr>
        <w:tc>
          <w:tcPr>
            <w:tcW w:w="10036" w:type="dxa"/>
            <w:gridSpan w:val="3"/>
            <w:vAlign w:val="bottom"/>
          </w:tcPr>
          <w:p w:rsidR="0048675B" w:rsidRPr="0048675B" w:rsidRDefault="0048675B" w:rsidP="0048675B">
            <w:pPr>
              <w:jc w:val="center"/>
              <w:rPr>
                <w:rFonts w:cs="Times New Roman"/>
                <w:b/>
                <w:sz w:val="22"/>
                <w:szCs w:val="22"/>
              </w:rPr>
            </w:pPr>
            <w:r w:rsidRPr="0048675B">
              <w:rPr>
                <w:rFonts w:cs="Times New Roman"/>
                <w:b/>
                <w:sz w:val="22"/>
                <w:szCs w:val="22"/>
              </w:rPr>
              <w:t>Условно разрешенные виды разрешенного использования</w:t>
            </w:r>
          </w:p>
        </w:tc>
      </w:tr>
      <w:tr w:rsidR="0048675B" w:rsidTr="0048675B">
        <w:trPr>
          <w:trHeight w:val="77"/>
        </w:trPr>
        <w:tc>
          <w:tcPr>
            <w:tcW w:w="2127" w:type="dxa"/>
          </w:tcPr>
          <w:p w:rsidR="0048675B" w:rsidRPr="0048675B" w:rsidRDefault="0048675B" w:rsidP="0048675B">
            <w:pPr>
              <w:rPr>
                <w:rFonts w:cs="Times New Roman"/>
                <w:sz w:val="22"/>
                <w:szCs w:val="22"/>
              </w:rPr>
            </w:pPr>
            <w:r w:rsidRPr="0048675B">
              <w:rPr>
                <w:rFonts w:cs="Times New Roman"/>
                <w:sz w:val="22"/>
                <w:szCs w:val="22"/>
              </w:rPr>
              <w:t>Объекты культурно</w:t>
            </w:r>
            <w:r w:rsidRPr="0048675B">
              <w:rPr>
                <w:rFonts w:cs="Times New Roman"/>
                <w:sz w:val="22"/>
                <w:szCs w:val="22"/>
              </w:rPr>
              <w:br/>
              <w:t>досуговой деятельности</w:t>
            </w:r>
          </w:p>
          <w:p w:rsidR="0048675B" w:rsidRPr="0048675B" w:rsidRDefault="0048675B" w:rsidP="0048675B">
            <w:pPr>
              <w:rPr>
                <w:rFonts w:cs="Times New Roman"/>
                <w:sz w:val="22"/>
                <w:szCs w:val="22"/>
              </w:rPr>
            </w:pPr>
          </w:p>
        </w:tc>
        <w:tc>
          <w:tcPr>
            <w:tcW w:w="7058" w:type="dxa"/>
          </w:tcPr>
          <w:p w:rsidR="0048675B" w:rsidRPr="0048675B" w:rsidRDefault="0048675B" w:rsidP="0048675B">
            <w:pPr>
              <w:rPr>
                <w:rFonts w:cs="Times New Roman"/>
                <w:sz w:val="22"/>
                <w:szCs w:val="22"/>
              </w:rPr>
            </w:pPr>
            <w:r w:rsidRPr="0048675B">
              <w:rPr>
                <w:rFonts w:cs="Times New Roman"/>
                <w:sz w:val="22"/>
                <w:szCs w:val="22"/>
              </w:rPr>
              <w:t>Размещение зданий, предназначенных для</w:t>
            </w:r>
            <w:r>
              <w:rPr>
                <w:rFonts w:cs="Times New Roman"/>
                <w:sz w:val="22"/>
                <w:szCs w:val="22"/>
              </w:rPr>
              <w:t xml:space="preserve"> </w:t>
            </w:r>
            <w:r w:rsidRPr="0048675B">
              <w:rPr>
                <w:rFonts w:cs="Times New Roman"/>
                <w:sz w:val="22"/>
                <w:szCs w:val="22"/>
              </w:rPr>
              <w:t>размещения музеев, выставочных залов,</w:t>
            </w:r>
            <w:r>
              <w:rPr>
                <w:rFonts w:cs="Times New Roman"/>
                <w:sz w:val="22"/>
                <w:szCs w:val="22"/>
              </w:rPr>
              <w:t xml:space="preserve"> </w:t>
            </w:r>
            <w:r w:rsidRPr="0048675B">
              <w:rPr>
                <w:rFonts w:cs="Times New Roman"/>
                <w:sz w:val="22"/>
                <w:szCs w:val="22"/>
              </w:rPr>
              <w:t>художественных галерей, домов культуры,</w:t>
            </w:r>
            <w:r>
              <w:rPr>
                <w:rFonts w:cs="Times New Roman"/>
                <w:sz w:val="22"/>
                <w:szCs w:val="22"/>
              </w:rPr>
              <w:t xml:space="preserve"> </w:t>
            </w:r>
            <w:r w:rsidRPr="0048675B">
              <w:rPr>
                <w:rFonts w:cs="Times New Roman"/>
                <w:sz w:val="22"/>
                <w:szCs w:val="22"/>
              </w:rPr>
              <w:t>библиотек, кинотеатров и кинозалов, театров,</w:t>
            </w:r>
            <w:r>
              <w:rPr>
                <w:rFonts w:cs="Times New Roman"/>
                <w:sz w:val="22"/>
                <w:szCs w:val="22"/>
              </w:rPr>
              <w:t xml:space="preserve"> </w:t>
            </w:r>
            <w:r w:rsidRPr="0048675B">
              <w:rPr>
                <w:rFonts w:cs="Times New Roman"/>
                <w:sz w:val="22"/>
                <w:szCs w:val="22"/>
              </w:rPr>
              <w:t>филармоний, концертных залов, планетариев</w:t>
            </w:r>
          </w:p>
        </w:tc>
        <w:tc>
          <w:tcPr>
            <w:tcW w:w="851" w:type="dxa"/>
          </w:tcPr>
          <w:p w:rsidR="0048675B" w:rsidRDefault="0048675B" w:rsidP="00D41211">
            <w:pPr>
              <w:pStyle w:val="affffff9"/>
              <w:jc w:val="center"/>
            </w:pPr>
            <w:r>
              <w:t>3.6.1</w:t>
            </w:r>
          </w:p>
        </w:tc>
      </w:tr>
    </w:tbl>
    <w:p w:rsidR="0048675B" w:rsidRDefault="0048675B" w:rsidP="0048675B">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48675B" w:rsidRDefault="0048675B" w:rsidP="0048675B">
      <w:pPr>
        <w:widowControl w:val="0"/>
        <w:autoSpaceDE w:val="0"/>
        <w:autoSpaceDN w:val="0"/>
        <w:adjustRightInd w:val="0"/>
        <w:ind w:firstLine="709"/>
        <w:contextualSpacing/>
        <w:jc w:val="both"/>
        <w:rPr>
          <w:b/>
        </w:rPr>
      </w:pPr>
    </w:p>
    <w:p w:rsidR="0048675B" w:rsidRDefault="0048675B" w:rsidP="0048675B">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48675B" w:rsidRPr="00290AA9" w:rsidRDefault="0048675B" w:rsidP="0048675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48675B" w:rsidRDefault="0048675B" w:rsidP="0048675B">
      <w:pPr>
        <w:widowControl w:val="0"/>
        <w:autoSpaceDE w:val="0"/>
        <w:autoSpaceDN w:val="0"/>
        <w:adjustRightInd w:val="0"/>
        <w:ind w:firstLine="709"/>
        <w:contextualSpacing/>
        <w:jc w:val="both"/>
        <w:rPr>
          <w:u w:val="single"/>
        </w:rPr>
      </w:pPr>
    </w:p>
    <w:p w:rsidR="0048675B" w:rsidRDefault="0048675B" w:rsidP="0048675B">
      <w:pPr>
        <w:widowControl w:val="0"/>
        <w:autoSpaceDE w:val="0"/>
        <w:autoSpaceDN w:val="0"/>
        <w:adjustRightInd w:val="0"/>
        <w:ind w:firstLine="709"/>
        <w:contextualSpacing/>
        <w:jc w:val="both"/>
      </w:pPr>
      <w:r>
        <w:t xml:space="preserve">2. </w:t>
      </w:r>
      <w:r w:rsidRPr="00E10D89">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E10D89">
        <w:lastRenderedPageBreak/>
        <w:t>строительство задний, строений, сооружений</w:t>
      </w:r>
      <w:r>
        <w:t>:</w:t>
      </w:r>
    </w:p>
    <w:p w:rsidR="0048675B" w:rsidRPr="00290AA9" w:rsidRDefault="0048675B" w:rsidP="0048675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48675B" w:rsidRDefault="0048675B" w:rsidP="0048675B">
      <w:pPr>
        <w:widowControl w:val="0"/>
        <w:autoSpaceDE w:val="0"/>
        <w:autoSpaceDN w:val="0"/>
        <w:adjustRightInd w:val="0"/>
        <w:ind w:firstLine="709"/>
        <w:contextualSpacing/>
        <w:jc w:val="both"/>
      </w:pPr>
    </w:p>
    <w:p w:rsidR="0048675B" w:rsidRDefault="0048675B" w:rsidP="0048675B">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48675B" w:rsidRPr="00290AA9" w:rsidRDefault="0048675B" w:rsidP="0048675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48675B" w:rsidRDefault="0048675B" w:rsidP="0048675B">
      <w:pPr>
        <w:widowControl w:val="0"/>
        <w:autoSpaceDE w:val="0"/>
        <w:autoSpaceDN w:val="0"/>
        <w:adjustRightInd w:val="0"/>
        <w:ind w:firstLine="709"/>
        <w:contextualSpacing/>
        <w:jc w:val="both"/>
      </w:pPr>
    </w:p>
    <w:p w:rsidR="0048675B" w:rsidRDefault="0048675B" w:rsidP="0048675B">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48675B" w:rsidRPr="00290AA9" w:rsidRDefault="0048675B" w:rsidP="0048675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48675B" w:rsidRPr="00151B1B" w:rsidRDefault="0048675B" w:rsidP="0048675B">
      <w:pPr>
        <w:widowControl w:val="0"/>
        <w:autoSpaceDE w:val="0"/>
        <w:autoSpaceDN w:val="0"/>
        <w:adjustRightInd w:val="0"/>
        <w:ind w:firstLine="709"/>
        <w:contextualSpacing/>
        <w:jc w:val="both"/>
        <w:rPr>
          <w:b/>
          <w:i/>
          <w:u w:val="single"/>
        </w:rPr>
      </w:pPr>
    </w:p>
    <w:p w:rsidR="0048675B" w:rsidRDefault="0048675B" w:rsidP="0048675B">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48675B" w:rsidRDefault="0048675B" w:rsidP="0048675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48675B" w:rsidRDefault="0048675B" w:rsidP="00806112">
      <w:pPr>
        <w:rPr>
          <w:b/>
          <w:lang w:eastAsia="ru-RU"/>
        </w:rPr>
      </w:pPr>
      <w:r>
        <w:rPr>
          <w:b/>
          <w:lang w:eastAsia="ru-RU"/>
        </w:rPr>
        <w:t>2.ОХ2 - зона территорий объектов культурного наследия.</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7"/>
        <w:gridCol w:w="7058"/>
        <w:gridCol w:w="851"/>
      </w:tblGrid>
      <w:tr w:rsidR="0048675B" w:rsidRPr="003B198F" w:rsidTr="00D41211">
        <w:trPr>
          <w:trHeight w:val="540"/>
        </w:trPr>
        <w:tc>
          <w:tcPr>
            <w:tcW w:w="2127" w:type="dxa"/>
          </w:tcPr>
          <w:p w:rsidR="0048675B" w:rsidRPr="003B198F" w:rsidRDefault="0048675B" w:rsidP="00D41211">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tcPr>
          <w:p w:rsidR="0048675B" w:rsidRPr="003B198F" w:rsidRDefault="0048675B" w:rsidP="00D41211">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tcPr>
          <w:p w:rsidR="0048675B" w:rsidRPr="003B198F" w:rsidRDefault="0048675B" w:rsidP="00D41211">
            <w:pPr>
              <w:widowControl w:val="0"/>
              <w:autoSpaceDE w:val="0"/>
              <w:autoSpaceDN w:val="0"/>
              <w:adjustRightInd w:val="0"/>
              <w:jc w:val="center"/>
              <w:rPr>
                <w:b/>
                <w:sz w:val="22"/>
                <w:szCs w:val="22"/>
              </w:rPr>
            </w:pPr>
            <w:r w:rsidRPr="003B198F">
              <w:rPr>
                <w:b/>
                <w:sz w:val="22"/>
                <w:szCs w:val="22"/>
              </w:rPr>
              <w:t>Код</w:t>
            </w:r>
          </w:p>
        </w:tc>
      </w:tr>
      <w:tr w:rsidR="0048675B" w:rsidRPr="003B198F" w:rsidTr="00D41211">
        <w:trPr>
          <w:trHeight w:val="300"/>
        </w:trPr>
        <w:tc>
          <w:tcPr>
            <w:tcW w:w="10036" w:type="dxa"/>
            <w:gridSpan w:val="3"/>
          </w:tcPr>
          <w:p w:rsidR="0048675B" w:rsidRPr="003B198F" w:rsidRDefault="0048675B" w:rsidP="00D41211">
            <w:pPr>
              <w:jc w:val="center"/>
              <w:rPr>
                <w:b/>
                <w:sz w:val="22"/>
                <w:szCs w:val="22"/>
              </w:rPr>
            </w:pPr>
            <w:r w:rsidRPr="003B198F">
              <w:rPr>
                <w:b/>
                <w:sz w:val="22"/>
                <w:szCs w:val="22"/>
              </w:rPr>
              <w:t>Основные виды разрешенного использования</w:t>
            </w:r>
          </w:p>
        </w:tc>
      </w:tr>
      <w:tr w:rsidR="0048675B" w:rsidRPr="00F65B93" w:rsidTr="00D41211">
        <w:trPr>
          <w:trHeight w:val="375"/>
        </w:trPr>
        <w:tc>
          <w:tcPr>
            <w:tcW w:w="2127" w:type="dxa"/>
          </w:tcPr>
          <w:p w:rsidR="0048675B" w:rsidRPr="0048675B" w:rsidRDefault="0048675B" w:rsidP="0048675B">
            <w:pPr>
              <w:rPr>
                <w:sz w:val="22"/>
                <w:szCs w:val="22"/>
              </w:rPr>
            </w:pPr>
            <w:r w:rsidRPr="0048675B">
              <w:rPr>
                <w:sz w:val="22"/>
                <w:szCs w:val="22"/>
              </w:rPr>
              <w:t>Религиозное</w:t>
            </w:r>
            <w:r w:rsidRPr="0048675B">
              <w:rPr>
                <w:sz w:val="22"/>
                <w:szCs w:val="22"/>
              </w:rPr>
              <w:br/>
              <w:t>использование</w:t>
            </w:r>
          </w:p>
        </w:tc>
        <w:tc>
          <w:tcPr>
            <w:tcW w:w="7058" w:type="dxa"/>
          </w:tcPr>
          <w:p w:rsidR="0048675B" w:rsidRPr="0048675B" w:rsidRDefault="0048675B" w:rsidP="0048675B">
            <w:pPr>
              <w:rPr>
                <w:sz w:val="22"/>
                <w:szCs w:val="22"/>
              </w:rPr>
            </w:pPr>
            <w:r w:rsidRPr="0048675B">
              <w:rPr>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48675B" w:rsidRPr="0048675B" w:rsidRDefault="0048675B" w:rsidP="0048675B">
            <w:pPr>
              <w:rPr>
                <w:sz w:val="22"/>
                <w:szCs w:val="22"/>
              </w:rPr>
            </w:pPr>
          </w:p>
        </w:tc>
        <w:tc>
          <w:tcPr>
            <w:tcW w:w="851" w:type="dxa"/>
          </w:tcPr>
          <w:p w:rsidR="0048675B" w:rsidRPr="00F65B93" w:rsidRDefault="0048675B" w:rsidP="00D41211">
            <w:pPr>
              <w:pStyle w:val="affffff9"/>
              <w:jc w:val="center"/>
            </w:pPr>
            <w:r>
              <w:t>3.7</w:t>
            </w:r>
          </w:p>
        </w:tc>
      </w:tr>
      <w:tr w:rsidR="0048675B" w:rsidRPr="00F65B93" w:rsidTr="00D41211">
        <w:trPr>
          <w:trHeight w:val="375"/>
        </w:trPr>
        <w:tc>
          <w:tcPr>
            <w:tcW w:w="2127" w:type="dxa"/>
          </w:tcPr>
          <w:p w:rsidR="0048675B" w:rsidRPr="0048675B" w:rsidRDefault="0048675B" w:rsidP="0048675B">
            <w:pPr>
              <w:rPr>
                <w:sz w:val="22"/>
                <w:szCs w:val="22"/>
              </w:rPr>
            </w:pPr>
            <w:r w:rsidRPr="0048675B">
              <w:rPr>
                <w:sz w:val="22"/>
                <w:szCs w:val="22"/>
              </w:rPr>
              <w:t>Осуществление</w:t>
            </w:r>
            <w:r w:rsidRPr="0048675B">
              <w:rPr>
                <w:sz w:val="22"/>
                <w:szCs w:val="22"/>
              </w:rPr>
              <w:br/>
              <w:t>религиозных обрядов</w:t>
            </w:r>
          </w:p>
          <w:p w:rsidR="0048675B" w:rsidRPr="0048675B" w:rsidRDefault="0048675B" w:rsidP="0048675B">
            <w:pPr>
              <w:rPr>
                <w:sz w:val="22"/>
                <w:szCs w:val="22"/>
              </w:rPr>
            </w:pPr>
          </w:p>
        </w:tc>
        <w:tc>
          <w:tcPr>
            <w:tcW w:w="7058" w:type="dxa"/>
          </w:tcPr>
          <w:p w:rsidR="0048675B" w:rsidRPr="0048675B" w:rsidRDefault="0048675B" w:rsidP="0048675B">
            <w:pPr>
              <w:rPr>
                <w:sz w:val="22"/>
                <w:szCs w:val="22"/>
              </w:rPr>
            </w:pPr>
            <w:r w:rsidRPr="0048675B">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48675B" w:rsidRPr="0048675B" w:rsidRDefault="0048675B" w:rsidP="0048675B">
            <w:pPr>
              <w:rPr>
                <w:sz w:val="22"/>
                <w:szCs w:val="22"/>
              </w:rPr>
            </w:pPr>
          </w:p>
        </w:tc>
        <w:tc>
          <w:tcPr>
            <w:tcW w:w="851" w:type="dxa"/>
          </w:tcPr>
          <w:p w:rsidR="0048675B" w:rsidRPr="00F65B93" w:rsidRDefault="0048675B" w:rsidP="00D41211">
            <w:pPr>
              <w:pStyle w:val="affffff9"/>
              <w:jc w:val="center"/>
            </w:pPr>
            <w:r>
              <w:t>3.7.1</w:t>
            </w:r>
          </w:p>
        </w:tc>
      </w:tr>
      <w:tr w:rsidR="0048675B" w:rsidRPr="00F65B93" w:rsidTr="00D41211">
        <w:trPr>
          <w:trHeight w:val="375"/>
        </w:trPr>
        <w:tc>
          <w:tcPr>
            <w:tcW w:w="2127" w:type="dxa"/>
          </w:tcPr>
          <w:p w:rsidR="0048675B" w:rsidRPr="0048675B" w:rsidRDefault="0048675B" w:rsidP="0048675B">
            <w:pPr>
              <w:rPr>
                <w:sz w:val="22"/>
                <w:szCs w:val="22"/>
              </w:rPr>
            </w:pPr>
            <w:r w:rsidRPr="0048675B">
              <w:rPr>
                <w:sz w:val="22"/>
                <w:szCs w:val="22"/>
              </w:rPr>
              <w:t>Религиозное управление</w:t>
            </w:r>
            <w:r w:rsidRPr="0048675B">
              <w:rPr>
                <w:sz w:val="22"/>
                <w:szCs w:val="22"/>
              </w:rPr>
              <w:br/>
              <w:t>и образование</w:t>
            </w:r>
          </w:p>
          <w:p w:rsidR="0048675B" w:rsidRPr="0048675B" w:rsidRDefault="0048675B" w:rsidP="0048675B">
            <w:pPr>
              <w:rPr>
                <w:sz w:val="22"/>
                <w:szCs w:val="22"/>
              </w:rPr>
            </w:pPr>
          </w:p>
        </w:tc>
        <w:tc>
          <w:tcPr>
            <w:tcW w:w="7058" w:type="dxa"/>
          </w:tcPr>
          <w:p w:rsidR="0048675B" w:rsidRPr="0048675B" w:rsidRDefault="0048675B" w:rsidP="0048675B">
            <w:pPr>
              <w:rPr>
                <w:sz w:val="22"/>
                <w:szCs w:val="22"/>
              </w:rPr>
            </w:pPr>
            <w:r w:rsidRPr="0048675B">
              <w:rPr>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1" w:type="dxa"/>
          </w:tcPr>
          <w:p w:rsidR="0048675B" w:rsidRDefault="0048675B" w:rsidP="00D41211">
            <w:pPr>
              <w:pStyle w:val="affffff9"/>
              <w:jc w:val="center"/>
            </w:pPr>
            <w:r>
              <w:t>3.7.2</w:t>
            </w:r>
          </w:p>
        </w:tc>
      </w:tr>
      <w:tr w:rsidR="0048675B" w:rsidRPr="00F65B93" w:rsidTr="00D41211">
        <w:trPr>
          <w:trHeight w:val="375"/>
        </w:trPr>
        <w:tc>
          <w:tcPr>
            <w:tcW w:w="2127" w:type="dxa"/>
          </w:tcPr>
          <w:p w:rsidR="0048675B" w:rsidRPr="0048675B" w:rsidRDefault="0048675B" w:rsidP="0048675B">
            <w:pPr>
              <w:rPr>
                <w:sz w:val="22"/>
                <w:szCs w:val="22"/>
              </w:rPr>
            </w:pPr>
            <w:r w:rsidRPr="0048675B">
              <w:rPr>
                <w:sz w:val="22"/>
                <w:szCs w:val="22"/>
              </w:rPr>
              <w:t>Историко-культурная</w:t>
            </w:r>
            <w:r w:rsidRPr="0048675B">
              <w:rPr>
                <w:sz w:val="22"/>
                <w:szCs w:val="22"/>
              </w:rPr>
              <w:br/>
              <w:t>деятельность</w:t>
            </w:r>
          </w:p>
          <w:p w:rsidR="0048675B" w:rsidRPr="0048675B" w:rsidRDefault="0048675B" w:rsidP="0048675B">
            <w:pPr>
              <w:rPr>
                <w:sz w:val="22"/>
                <w:szCs w:val="22"/>
              </w:rPr>
            </w:pPr>
          </w:p>
        </w:tc>
        <w:tc>
          <w:tcPr>
            <w:tcW w:w="7058" w:type="dxa"/>
          </w:tcPr>
          <w:p w:rsidR="0048675B" w:rsidRPr="0048675B" w:rsidRDefault="0048675B" w:rsidP="0048675B">
            <w:pPr>
              <w:rPr>
                <w:sz w:val="22"/>
                <w:szCs w:val="22"/>
              </w:rPr>
            </w:pPr>
            <w:r w:rsidRPr="0048675B">
              <w:rPr>
                <w:sz w:val="22"/>
                <w:szCs w:val="22"/>
              </w:rPr>
              <w:t>Сохранение и изучение объектов культурного</w:t>
            </w:r>
            <w:r>
              <w:rPr>
                <w:sz w:val="22"/>
                <w:szCs w:val="22"/>
              </w:rPr>
              <w:t xml:space="preserve"> </w:t>
            </w:r>
            <w:r w:rsidRPr="0048675B">
              <w:rPr>
                <w:sz w:val="22"/>
                <w:szCs w:val="22"/>
              </w:rPr>
              <w:t xml:space="preserve">наследия народов Российской Федерации </w:t>
            </w:r>
            <w:r>
              <w:rPr>
                <w:sz w:val="22"/>
                <w:szCs w:val="22"/>
              </w:rPr>
              <w:t xml:space="preserve"> </w:t>
            </w:r>
            <w:r w:rsidRPr="0048675B">
              <w:rPr>
                <w:sz w:val="22"/>
                <w:szCs w:val="22"/>
              </w:rPr>
              <w:t>(памятников истории и культуры), в том числе:</w:t>
            </w:r>
            <w:r>
              <w:rPr>
                <w:sz w:val="22"/>
                <w:szCs w:val="22"/>
              </w:rPr>
              <w:t xml:space="preserve"> </w:t>
            </w:r>
            <w:r w:rsidRPr="0048675B">
              <w:rPr>
                <w:sz w:val="22"/>
                <w:szCs w:val="22"/>
              </w:rPr>
              <w:t>объектов археологического наследия,</w:t>
            </w:r>
            <w:r>
              <w:rPr>
                <w:sz w:val="22"/>
                <w:szCs w:val="22"/>
              </w:rPr>
              <w:t xml:space="preserve"> </w:t>
            </w:r>
            <w:r w:rsidRPr="0048675B">
              <w:rPr>
                <w:sz w:val="22"/>
                <w:szCs w:val="22"/>
              </w:rPr>
              <w:t>достопримечательных мест, мест бытования</w:t>
            </w:r>
            <w:r>
              <w:rPr>
                <w:sz w:val="22"/>
                <w:szCs w:val="22"/>
              </w:rPr>
              <w:t xml:space="preserve"> </w:t>
            </w:r>
            <w:r w:rsidRPr="0048675B">
              <w:rPr>
                <w:sz w:val="22"/>
                <w:szCs w:val="22"/>
              </w:rPr>
              <w:t>исторических промыслов, производств и ремесел,</w:t>
            </w:r>
            <w:r>
              <w:rPr>
                <w:sz w:val="22"/>
                <w:szCs w:val="22"/>
              </w:rPr>
              <w:t xml:space="preserve"> </w:t>
            </w:r>
            <w:r w:rsidRPr="0048675B">
              <w:rPr>
                <w:sz w:val="22"/>
                <w:szCs w:val="22"/>
              </w:rPr>
              <w:t>исторических поселений, недействующих военных</w:t>
            </w:r>
            <w:r>
              <w:rPr>
                <w:sz w:val="22"/>
                <w:szCs w:val="22"/>
              </w:rPr>
              <w:t xml:space="preserve"> </w:t>
            </w:r>
            <w:r w:rsidRPr="0048675B">
              <w:rPr>
                <w:sz w:val="22"/>
                <w:szCs w:val="22"/>
              </w:rPr>
              <w:t>и гражданских захоронений, объектов культурного</w:t>
            </w:r>
            <w:r>
              <w:rPr>
                <w:sz w:val="22"/>
                <w:szCs w:val="22"/>
              </w:rPr>
              <w:t xml:space="preserve"> </w:t>
            </w:r>
            <w:r w:rsidRPr="0048675B">
              <w:rPr>
                <w:sz w:val="22"/>
                <w:szCs w:val="22"/>
              </w:rPr>
              <w:t>наследия, хозяйственная деятельность,</w:t>
            </w:r>
            <w:r>
              <w:rPr>
                <w:sz w:val="22"/>
                <w:szCs w:val="22"/>
              </w:rPr>
              <w:t xml:space="preserve"> </w:t>
            </w:r>
            <w:r w:rsidRPr="0048675B">
              <w:rPr>
                <w:sz w:val="22"/>
                <w:szCs w:val="22"/>
              </w:rPr>
              <w:t>являющаяся историческим промыслом или</w:t>
            </w:r>
            <w:r>
              <w:rPr>
                <w:sz w:val="22"/>
                <w:szCs w:val="22"/>
              </w:rPr>
              <w:t xml:space="preserve"> </w:t>
            </w:r>
            <w:r w:rsidRPr="0048675B">
              <w:rPr>
                <w:sz w:val="22"/>
                <w:szCs w:val="22"/>
              </w:rPr>
              <w:t>ремеслом, а также хозяйственная деятельность,</w:t>
            </w:r>
            <w:r>
              <w:rPr>
                <w:sz w:val="22"/>
                <w:szCs w:val="22"/>
              </w:rPr>
              <w:t xml:space="preserve"> </w:t>
            </w:r>
            <w:r w:rsidRPr="0048675B">
              <w:rPr>
                <w:sz w:val="22"/>
                <w:szCs w:val="22"/>
              </w:rPr>
              <w:t>обеспечивающая познавательный туризм</w:t>
            </w:r>
          </w:p>
        </w:tc>
        <w:tc>
          <w:tcPr>
            <w:tcW w:w="851" w:type="dxa"/>
          </w:tcPr>
          <w:p w:rsidR="0048675B" w:rsidRDefault="0048675B" w:rsidP="00D41211">
            <w:pPr>
              <w:pStyle w:val="affffff9"/>
              <w:jc w:val="center"/>
            </w:pPr>
            <w:r>
              <w:t>9.3</w:t>
            </w:r>
          </w:p>
        </w:tc>
      </w:tr>
      <w:tr w:rsidR="0048675B" w:rsidRPr="00F65B93" w:rsidTr="00D41211">
        <w:trPr>
          <w:trHeight w:val="375"/>
        </w:trPr>
        <w:tc>
          <w:tcPr>
            <w:tcW w:w="2127" w:type="dxa"/>
          </w:tcPr>
          <w:p w:rsidR="0048675B" w:rsidRPr="0048675B" w:rsidRDefault="0048675B" w:rsidP="0048675B">
            <w:pPr>
              <w:rPr>
                <w:sz w:val="22"/>
                <w:szCs w:val="22"/>
              </w:rPr>
            </w:pPr>
            <w:r w:rsidRPr="0048675B">
              <w:rPr>
                <w:sz w:val="22"/>
                <w:szCs w:val="22"/>
              </w:rPr>
              <w:t>Земельные участки</w:t>
            </w:r>
            <w:r w:rsidRPr="0048675B">
              <w:rPr>
                <w:sz w:val="22"/>
                <w:szCs w:val="22"/>
              </w:rPr>
              <w:br/>
              <w:t>(территории) общего</w:t>
            </w:r>
            <w:r w:rsidRPr="0048675B">
              <w:rPr>
                <w:sz w:val="22"/>
                <w:szCs w:val="22"/>
              </w:rPr>
              <w:br/>
              <w:t>пользования</w:t>
            </w:r>
          </w:p>
          <w:p w:rsidR="0048675B" w:rsidRPr="0048675B" w:rsidRDefault="0048675B" w:rsidP="0048675B">
            <w:pPr>
              <w:rPr>
                <w:sz w:val="22"/>
                <w:szCs w:val="22"/>
              </w:rPr>
            </w:pPr>
          </w:p>
        </w:tc>
        <w:tc>
          <w:tcPr>
            <w:tcW w:w="7058" w:type="dxa"/>
          </w:tcPr>
          <w:p w:rsidR="0048675B" w:rsidRPr="0048675B" w:rsidRDefault="0048675B" w:rsidP="0048675B">
            <w:pPr>
              <w:rPr>
                <w:sz w:val="22"/>
                <w:szCs w:val="22"/>
              </w:rPr>
            </w:pPr>
            <w:r w:rsidRPr="0048675B">
              <w:rPr>
                <w:sz w:val="22"/>
                <w:szCs w:val="22"/>
              </w:rPr>
              <w:t>Земельные участки общего пользования.</w:t>
            </w:r>
            <w:r>
              <w:rPr>
                <w:sz w:val="22"/>
                <w:szCs w:val="22"/>
              </w:rPr>
              <w:t xml:space="preserve"> </w:t>
            </w:r>
            <w:r w:rsidRPr="0048675B">
              <w:rPr>
                <w:sz w:val="22"/>
                <w:szCs w:val="22"/>
              </w:rPr>
              <w:t>Содержание данного вида разрешенного</w:t>
            </w:r>
            <w:r>
              <w:rPr>
                <w:sz w:val="22"/>
                <w:szCs w:val="22"/>
              </w:rPr>
              <w:t xml:space="preserve"> </w:t>
            </w:r>
            <w:r w:rsidRPr="0048675B">
              <w:rPr>
                <w:sz w:val="22"/>
                <w:szCs w:val="22"/>
              </w:rPr>
              <w:t>использования включает в себя содержание видов</w:t>
            </w:r>
            <w:r>
              <w:rPr>
                <w:sz w:val="22"/>
                <w:szCs w:val="22"/>
              </w:rPr>
              <w:t xml:space="preserve"> </w:t>
            </w:r>
            <w:r w:rsidRPr="0048675B">
              <w:rPr>
                <w:sz w:val="22"/>
                <w:szCs w:val="22"/>
              </w:rPr>
              <w:t>разрешенного использования</w:t>
            </w:r>
            <w:r>
              <w:rPr>
                <w:sz w:val="22"/>
                <w:szCs w:val="22"/>
              </w:rPr>
              <w:t xml:space="preserve"> </w:t>
            </w:r>
            <w:r w:rsidRPr="0048675B">
              <w:rPr>
                <w:sz w:val="22"/>
                <w:szCs w:val="22"/>
              </w:rPr>
              <w:t>с кодами 12.0.1-12.0.2</w:t>
            </w:r>
          </w:p>
        </w:tc>
        <w:tc>
          <w:tcPr>
            <w:tcW w:w="851" w:type="dxa"/>
          </w:tcPr>
          <w:p w:rsidR="0048675B" w:rsidRDefault="0048675B" w:rsidP="00D41211">
            <w:pPr>
              <w:pStyle w:val="affffff9"/>
              <w:jc w:val="center"/>
            </w:pPr>
            <w:r>
              <w:t>12.0</w:t>
            </w:r>
          </w:p>
        </w:tc>
      </w:tr>
      <w:tr w:rsidR="0048675B" w:rsidRPr="00F65B93" w:rsidTr="00D41211">
        <w:trPr>
          <w:trHeight w:val="375"/>
        </w:trPr>
        <w:tc>
          <w:tcPr>
            <w:tcW w:w="2127" w:type="dxa"/>
          </w:tcPr>
          <w:p w:rsidR="0048675B" w:rsidRPr="0048675B" w:rsidRDefault="0048675B" w:rsidP="0048675B">
            <w:pPr>
              <w:rPr>
                <w:sz w:val="22"/>
                <w:szCs w:val="22"/>
              </w:rPr>
            </w:pPr>
            <w:r w:rsidRPr="0048675B">
              <w:rPr>
                <w:sz w:val="22"/>
                <w:szCs w:val="22"/>
              </w:rPr>
              <w:t>Улично-дорожная сеть</w:t>
            </w:r>
          </w:p>
          <w:p w:rsidR="0048675B" w:rsidRPr="0048675B" w:rsidRDefault="0048675B" w:rsidP="0048675B">
            <w:pPr>
              <w:rPr>
                <w:sz w:val="22"/>
                <w:szCs w:val="22"/>
              </w:rPr>
            </w:pPr>
          </w:p>
        </w:tc>
        <w:tc>
          <w:tcPr>
            <w:tcW w:w="7058" w:type="dxa"/>
          </w:tcPr>
          <w:p w:rsidR="0048675B" w:rsidRPr="0048675B" w:rsidRDefault="0048675B" w:rsidP="0048675B">
            <w:pPr>
              <w:rPr>
                <w:sz w:val="22"/>
                <w:szCs w:val="22"/>
              </w:rPr>
            </w:pPr>
            <w:r w:rsidRPr="0048675B">
              <w:rPr>
                <w:sz w:val="22"/>
                <w:szCs w:val="22"/>
              </w:rPr>
              <w:t>Размещение объектов улично-дорожной сети:</w:t>
            </w:r>
            <w:r>
              <w:rPr>
                <w:sz w:val="22"/>
                <w:szCs w:val="22"/>
              </w:rPr>
              <w:t xml:space="preserve"> </w:t>
            </w:r>
            <w:r w:rsidRPr="0048675B">
              <w:rPr>
                <w:sz w:val="22"/>
                <w:szCs w:val="22"/>
              </w:rPr>
              <w:t>автомобильных дорог, трамвайных путей и</w:t>
            </w:r>
            <w:r>
              <w:rPr>
                <w:sz w:val="22"/>
                <w:szCs w:val="22"/>
              </w:rPr>
              <w:t xml:space="preserve"> </w:t>
            </w:r>
            <w:r w:rsidRPr="0048675B">
              <w:rPr>
                <w:sz w:val="22"/>
                <w:szCs w:val="22"/>
              </w:rPr>
              <w:t>пешеходных тротуаров в границах населенных</w:t>
            </w:r>
            <w:r>
              <w:rPr>
                <w:sz w:val="22"/>
                <w:szCs w:val="22"/>
              </w:rPr>
              <w:t xml:space="preserve"> </w:t>
            </w:r>
            <w:r w:rsidRPr="0048675B">
              <w:rPr>
                <w:sz w:val="22"/>
                <w:szCs w:val="22"/>
              </w:rPr>
              <w:t>пунктов, пешеходных переходов, бульваров,</w:t>
            </w:r>
            <w:r>
              <w:rPr>
                <w:sz w:val="22"/>
                <w:szCs w:val="22"/>
              </w:rPr>
              <w:t xml:space="preserve"> </w:t>
            </w:r>
            <w:r w:rsidRPr="0048675B">
              <w:rPr>
                <w:sz w:val="22"/>
                <w:szCs w:val="22"/>
              </w:rPr>
              <w:t>площадей, проездов, велодорожек и объектов</w:t>
            </w:r>
            <w:r>
              <w:rPr>
                <w:sz w:val="22"/>
                <w:szCs w:val="22"/>
              </w:rPr>
              <w:t xml:space="preserve"> </w:t>
            </w:r>
            <w:r w:rsidRPr="0048675B">
              <w:rPr>
                <w:sz w:val="22"/>
                <w:szCs w:val="22"/>
              </w:rPr>
              <w:t>велотранспортной и инженерной инфраструктуры;</w:t>
            </w:r>
            <w:r>
              <w:rPr>
                <w:sz w:val="22"/>
                <w:szCs w:val="22"/>
              </w:rPr>
              <w:t xml:space="preserve"> </w:t>
            </w:r>
            <w:r w:rsidRPr="0048675B">
              <w:rPr>
                <w:sz w:val="22"/>
                <w:szCs w:val="22"/>
              </w:rPr>
              <w:t>размещение придорожных стоянок (парковок)</w:t>
            </w:r>
            <w:r>
              <w:rPr>
                <w:sz w:val="22"/>
                <w:szCs w:val="22"/>
              </w:rPr>
              <w:t xml:space="preserve"> </w:t>
            </w:r>
            <w:r w:rsidRPr="0048675B">
              <w:rPr>
                <w:sz w:val="22"/>
                <w:szCs w:val="22"/>
              </w:rPr>
              <w:t>транспортных средств в границах городских улиц и</w:t>
            </w:r>
            <w:r>
              <w:rPr>
                <w:sz w:val="22"/>
                <w:szCs w:val="22"/>
              </w:rPr>
              <w:t xml:space="preserve"> </w:t>
            </w:r>
            <w:r w:rsidRPr="0048675B">
              <w:rPr>
                <w:sz w:val="22"/>
                <w:szCs w:val="22"/>
              </w:rPr>
              <w:t>дорог, за исключением предусмотренных видами</w:t>
            </w:r>
            <w:r>
              <w:rPr>
                <w:sz w:val="22"/>
                <w:szCs w:val="22"/>
              </w:rPr>
              <w:t xml:space="preserve"> </w:t>
            </w:r>
            <w:r w:rsidRPr="0048675B">
              <w:rPr>
                <w:sz w:val="22"/>
                <w:szCs w:val="22"/>
              </w:rPr>
              <w:t>разрешенного использования с кодами 2.7.1, 4.9,</w:t>
            </w:r>
            <w:r>
              <w:rPr>
                <w:sz w:val="22"/>
                <w:szCs w:val="22"/>
              </w:rPr>
              <w:t xml:space="preserve"> </w:t>
            </w:r>
            <w:r w:rsidRPr="0048675B">
              <w:rPr>
                <w:sz w:val="22"/>
                <w:szCs w:val="22"/>
              </w:rPr>
              <w:t>7.2.3, а также некапитальных сооружений,</w:t>
            </w:r>
            <w:r>
              <w:rPr>
                <w:sz w:val="22"/>
                <w:szCs w:val="22"/>
              </w:rPr>
              <w:t xml:space="preserve"> </w:t>
            </w:r>
            <w:r w:rsidRPr="0048675B">
              <w:rPr>
                <w:sz w:val="22"/>
                <w:szCs w:val="22"/>
              </w:rPr>
              <w:t>предназначенных для охраны транспортных</w:t>
            </w:r>
            <w:r>
              <w:rPr>
                <w:sz w:val="22"/>
                <w:szCs w:val="22"/>
              </w:rPr>
              <w:t xml:space="preserve"> </w:t>
            </w:r>
            <w:r w:rsidRPr="0048675B">
              <w:rPr>
                <w:sz w:val="22"/>
                <w:szCs w:val="22"/>
              </w:rPr>
              <w:t>средств</w:t>
            </w:r>
          </w:p>
        </w:tc>
        <w:tc>
          <w:tcPr>
            <w:tcW w:w="851" w:type="dxa"/>
          </w:tcPr>
          <w:p w:rsidR="0048675B" w:rsidRDefault="0048675B" w:rsidP="00D41211">
            <w:pPr>
              <w:pStyle w:val="affffff9"/>
              <w:jc w:val="center"/>
            </w:pPr>
            <w:r>
              <w:t>12.0.1</w:t>
            </w:r>
          </w:p>
        </w:tc>
      </w:tr>
      <w:tr w:rsidR="0048675B" w:rsidRPr="00F65B93" w:rsidTr="00D41211">
        <w:trPr>
          <w:trHeight w:val="375"/>
        </w:trPr>
        <w:tc>
          <w:tcPr>
            <w:tcW w:w="2127" w:type="dxa"/>
          </w:tcPr>
          <w:p w:rsidR="0048675B" w:rsidRPr="0048675B" w:rsidRDefault="0048675B" w:rsidP="0048675B">
            <w:pPr>
              <w:rPr>
                <w:sz w:val="22"/>
                <w:szCs w:val="22"/>
              </w:rPr>
            </w:pPr>
            <w:r w:rsidRPr="0048675B">
              <w:rPr>
                <w:sz w:val="22"/>
                <w:szCs w:val="22"/>
              </w:rPr>
              <w:lastRenderedPageBreak/>
              <w:t>Благоустройство</w:t>
            </w:r>
            <w:r w:rsidRPr="0048675B">
              <w:rPr>
                <w:sz w:val="22"/>
                <w:szCs w:val="22"/>
              </w:rPr>
              <w:br/>
              <w:t>территории</w:t>
            </w:r>
          </w:p>
          <w:p w:rsidR="0048675B" w:rsidRPr="0048675B" w:rsidRDefault="0048675B" w:rsidP="0048675B">
            <w:pPr>
              <w:rPr>
                <w:sz w:val="22"/>
                <w:szCs w:val="22"/>
              </w:rPr>
            </w:pPr>
          </w:p>
        </w:tc>
        <w:tc>
          <w:tcPr>
            <w:tcW w:w="7058" w:type="dxa"/>
          </w:tcPr>
          <w:p w:rsidR="0048675B" w:rsidRPr="0048675B" w:rsidRDefault="0048675B" w:rsidP="0048675B">
            <w:pPr>
              <w:rPr>
                <w:sz w:val="22"/>
                <w:szCs w:val="22"/>
              </w:rPr>
            </w:pPr>
            <w:r w:rsidRPr="0048675B">
              <w:rPr>
                <w:sz w:val="22"/>
                <w:szCs w:val="22"/>
              </w:rPr>
              <w:t>Размещение декоративных, технических,</w:t>
            </w:r>
            <w:r>
              <w:rPr>
                <w:sz w:val="22"/>
                <w:szCs w:val="22"/>
              </w:rPr>
              <w:t xml:space="preserve"> </w:t>
            </w:r>
            <w:r w:rsidRPr="0048675B">
              <w:rPr>
                <w:sz w:val="22"/>
                <w:szCs w:val="22"/>
              </w:rPr>
              <w:t>планировочных, конструктивных устройств,</w:t>
            </w:r>
            <w:r>
              <w:rPr>
                <w:sz w:val="22"/>
                <w:szCs w:val="22"/>
              </w:rPr>
              <w:t xml:space="preserve"> </w:t>
            </w:r>
            <w:r w:rsidRPr="0048675B">
              <w:rPr>
                <w:sz w:val="22"/>
                <w:szCs w:val="22"/>
              </w:rPr>
              <w:t>элементов озеленения, различных видов</w:t>
            </w:r>
            <w:r>
              <w:rPr>
                <w:sz w:val="22"/>
                <w:szCs w:val="22"/>
              </w:rPr>
              <w:t xml:space="preserve"> </w:t>
            </w:r>
            <w:r w:rsidRPr="0048675B">
              <w:rPr>
                <w:sz w:val="22"/>
                <w:szCs w:val="22"/>
              </w:rPr>
              <w:t>оборудования и оформления, малых</w:t>
            </w:r>
            <w:r>
              <w:rPr>
                <w:sz w:val="22"/>
                <w:szCs w:val="22"/>
              </w:rPr>
              <w:t xml:space="preserve"> архитектурных форм, </w:t>
            </w:r>
            <w:r w:rsidRPr="0048675B">
              <w:rPr>
                <w:sz w:val="22"/>
                <w:szCs w:val="22"/>
              </w:rPr>
              <w:t>некапитальных</w:t>
            </w:r>
            <w:r>
              <w:rPr>
                <w:sz w:val="22"/>
                <w:szCs w:val="22"/>
              </w:rPr>
              <w:t xml:space="preserve"> </w:t>
            </w:r>
            <w:r w:rsidRPr="0048675B">
              <w:rPr>
                <w:sz w:val="22"/>
                <w:szCs w:val="22"/>
              </w:rPr>
              <w:t>нестационарных строений и сооружений,</w:t>
            </w:r>
            <w:r>
              <w:rPr>
                <w:sz w:val="22"/>
                <w:szCs w:val="22"/>
              </w:rPr>
              <w:t xml:space="preserve"> </w:t>
            </w:r>
            <w:r w:rsidRPr="0048675B">
              <w:rPr>
                <w:sz w:val="22"/>
                <w:szCs w:val="22"/>
              </w:rPr>
              <w:t>информационных щитов и указателей,</w:t>
            </w:r>
            <w:r>
              <w:rPr>
                <w:sz w:val="22"/>
                <w:szCs w:val="22"/>
              </w:rPr>
              <w:t xml:space="preserve"> </w:t>
            </w:r>
            <w:r w:rsidRPr="0048675B">
              <w:rPr>
                <w:sz w:val="22"/>
                <w:szCs w:val="22"/>
              </w:rPr>
              <w:t>применяемых как составные части</w:t>
            </w:r>
            <w:r>
              <w:rPr>
                <w:sz w:val="22"/>
                <w:szCs w:val="22"/>
              </w:rPr>
              <w:t xml:space="preserve"> </w:t>
            </w:r>
            <w:r w:rsidRPr="0048675B">
              <w:rPr>
                <w:sz w:val="22"/>
                <w:szCs w:val="22"/>
              </w:rPr>
              <w:t>благоустройства территории, общественных</w:t>
            </w:r>
            <w:r>
              <w:rPr>
                <w:sz w:val="22"/>
                <w:szCs w:val="22"/>
              </w:rPr>
              <w:t xml:space="preserve"> </w:t>
            </w:r>
            <w:r w:rsidRPr="0048675B">
              <w:rPr>
                <w:sz w:val="22"/>
                <w:szCs w:val="22"/>
              </w:rPr>
              <w:t>туалетов</w:t>
            </w:r>
          </w:p>
        </w:tc>
        <w:tc>
          <w:tcPr>
            <w:tcW w:w="851" w:type="dxa"/>
          </w:tcPr>
          <w:p w:rsidR="0048675B" w:rsidRDefault="0048675B" w:rsidP="00D41211">
            <w:pPr>
              <w:pStyle w:val="affffff9"/>
              <w:jc w:val="center"/>
            </w:pPr>
            <w:r>
              <w:t>12.0.2</w:t>
            </w:r>
          </w:p>
        </w:tc>
      </w:tr>
      <w:tr w:rsidR="0048675B" w:rsidRPr="0048675B" w:rsidTr="00D41211">
        <w:trPr>
          <w:trHeight w:val="375"/>
        </w:trPr>
        <w:tc>
          <w:tcPr>
            <w:tcW w:w="10036" w:type="dxa"/>
            <w:gridSpan w:val="3"/>
            <w:vAlign w:val="bottom"/>
          </w:tcPr>
          <w:p w:rsidR="0048675B" w:rsidRPr="0048675B" w:rsidRDefault="0048675B" w:rsidP="00D41211">
            <w:pPr>
              <w:jc w:val="center"/>
              <w:rPr>
                <w:rFonts w:cs="Times New Roman"/>
                <w:b/>
                <w:sz w:val="22"/>
                <w:szCs w:val="22"/>
              </w:rPr>
            </w:pPr>
            <w:r w:rsidRPr="0048675B">
              <w:rPr>
                <w:rFonts w:cs="Times New Roman"/>
                <w:b/>
                <w:sz w:val="22"/>
                <w:szCs w:val="22"/>
              </w:rPr>
              <w:t>Вспомогательные виды разрешенного использования</w:t>
            </w:r>
          </w:p>
        </w:tc>
      </w:tr>
      <w:tr w:rsidR="0048675B" w:rsidRPr="003B198F" w:rsidTr="00D41211">
        <w:trPr>
          <w:trHeight w:val="375"/>
        </w:trPr>
        <w:tc>
          <w:tcPr>
            <w:tcW w:w="2127" w:type="dxa"/>
            <w:vAlign w:val="center"/>
          </w:tcPr>
          <w:p w:rsidR="0048675B" w:rsidRPr="0048675B" w:rsidRDefault="0048675B" w:rsidP="00D41211">
            <w:pPr>
              <w:rPr>
                <w:rFonts w:cs="Times New Roman"/>
                <w:sz w:val="22"/>
                <w:szCs w:val="22"/>
              </w:rPr>
            </w:pPr>
            <w:r w:rsidRPr="0048675B">
              <w:rPr>
                <w:rFonts w:cs="Times New Roman"/>
                <w:sz w:val="22"/>
                <w:szCs w:val="22"/>
              </w:rPr>
              <w:t>Предоставление</w:t>
            </w:r>
            <w:r w:rsidRPr="0048675B">
              <w:rPr>
                <w:rFonts w:cs="Times New Roman"/>
                <w:sz w:val="22"/>
                <w:szCs w:val="22"/>
              </w:rPr>
              <w:br/>
              <w:t>коммунальных услуг</w:t>
            </w:r>
          </w:p>
          <w:p w:rsidR="0048675B" w:rsidRPr="0048675B" w:rsidRDefault="0048675B" w:rsidP="00D41211">
            <w:pPr>
              <w:rPr>
                <w:rFonts w:cs="Times New Roman"/>
                <w:sz w:val="22"/>
                <w:szCs w:val="22"/>
              </w:rPr>
            </w:pPr>
          </w:p>
        </w:tc>
        <w:tc>
          <w:tcPr>
            <w:tcW w:w="7058" w:type="dxa"/>
          </w:tcPr>
          <w:p w:rsidR="0048675B" w:rsidRPr="0048675B" w:rsidRDefault="0048675B" w:rsidP="00D41211">
            <w:pPr>
              <w:rPr>
                <w:rFonts w:cs="Times New Roman"/>
                <w:sz w:val="22"/>
                <w:szCs w:val="22"/>
              </w:rPr>
            </w:pPr>
            <w:r w:rsidRPr="0048675B">
              <w:rPr>
                <w:rFonts w:cs="Times New Roman"/>
                <w:sz w:val="22"/>
                <w:szCs w:val="22"/>
              </w:rPr>
              <w:t>Размещение зданий и сооружений,</w:t>
            </w:r>
            <w:r>
              <w:rPr>
                <w:rFonts w:cs="Times New Roman"/>
                <w:sz w:val="22"/>
                <w:szCs w:val="22"/>
              </w:rPr>
              <w:t xml:space="preserve"> </w:t>
            </w:r>
            <w:r w:rsidRPr="0048675B">
              <w:rPr>
                <w:rFonts w:cs="Times New Roman"/>
                <w:sz w:val="22"/>
                <w:szCs w:val="22"/>
              </w:rPr>
              <w:t>обеспечивающих поставку воды, тепла,</w:t>
            </w:r>
            <w:r>
              <w:rPr>
                <w:rFonts w:cs="Times New Roman"/>
                <w:sz w:val="22"/>
                <w:szCs w:val="22"/>
              </w:rPr>
              <w:t xml:space="preserve"> </w:t>
            </w:r>
            <w:r w:rsidRPr="0048675B">
              <w:rPr>
                <w:rFonts w:cs="Times New Roman"/>
                <w:sz w:val="22"/>
                <w:szCs w:val="22"/>
              </w:rPr>
              <w:t>электричества, газа, отвод канализационных</w:t>
            </w:r>
            <w:r>
              <w:rPr>
                <w:rFonts w:cs="Times New Roman"/>
                <w:sz w:val="22"/>
                <w:szCs w:val="22"/>
              </w:rPr>
              <w:t xml:space="preserve"> </w:t>
            </w:r>
            <w:r w:rsidRPr="0048675B">
              <w:rPr>
                <w:rFonts w:cs="Times New Roman"/>
                <w:sz w:val="22"/>
                <w:szCs w:val="22"/>
              </w:rPr>
              <w:t>стоков, очистку и уборку объектов недвижимости</w:t>
            </w:r>
            <w:r>
              <w:rPr>
                <w:rFonts w:cs="Times New Roman"/>
                <w:sz w:val="22"/>
                <w:szCs w:val="22"/>
              </w:rPr>
              <w:t xml:space="preserve"> </w:t>
            </w:r>
            <w:r w:rsidRPr="0048675B">
              <w:rPr>
                <w:rFonts w:cs="Times New Roman"/>
                <w:sz w:val="22"/>
                <w:szCs w:val="22"/>
              </w:rPr>
              <w:t>(котельных, водозаборов, очистных сооружений,</w:t>
            </w:r>
            <w:r>
              <w:rPr>
                <w:rFonts w:cs="Times New Roman"/>
                <w:sz w:val="22"/>
                <w:szCs w:val="22"/>
              </w:rPr>
              <w:t xml:space="preserve"> </w:t>
            </w:r>
            <w:r w:rsidRPr="0048675B">
              <w:rPr>
                <w:rFonts w:cs="Times New Roman"/>
                <w:sz w:val="22"/>
                <w:szCs w:val="22"/>
              </w:rPr>
              <w:t>насосных станций, водопроводов, линий</w:t>
            </w:r>
            <w:r>
              <w:rPr>
                <w:rFonts w:cs="Times New Roman"/>
                <w:sz w:val="22"/>
                <w:szCs w:val="22"/>
              </w:rPr>
              <w:t xml:space="preserve"> </w:t>
            </w:r>
            <w:r w:rsidRPr="0048675B">
              <w:rPr>
                <w:rFonts w:cs="Times New Roman"/>
                <w:sz w:val="22"/>
                <w:szCs w:val="22"/>
              </w:rPr>
              <w:t>электропередач, трансформаторных подстанций,</w:t>
            </w:r>
            <w:r>
              <w:rPr>
                <w:rFonts w:cs="Times New Roman"/>
                <w:sz w:val="22"/>
                <w:szCs w:val="22"/>
              </w:rPr>
              <w:t xml:space="preserve"> </w:t>
            </w:r>
            <w:r w:rsidRPr="0048675B">
              <w:rPr>
                <w:rFonts w:cs="Times New Roman"/>
                <w:sz w:val="22"/>
                <w:szCs w:val="22"/>
              </w:rPr>
              <w:t>газопроводов, линий связи, телефонных станций,</w:t>
            </w:r>
            <w:r>
              <w:rPr>
                <w:rFonts w:cs="Times New Roman"/>
                <w:sz w:val="22"/>
                <w:szCs w:val="22"/>
              </w:rPr>
              <w:t xml:space="preserve"> </w:t>
            </w:r>
            <w:r w:rsidRPr="0048675B">
              <w:rPr>
                <w:rFonts w:cs="Times New Roman"/>
                <w:sz w:val="22"/>
                <w:szCs w:val="22"/>
              </w:rPr>
              <w:t>канализаций, стоянок, гаражей и мастерских для</w:t>
            </w:r>
            <w:r>
              <w:rPr>
                <w:rFonts w:cs="Times New Roman"/>
                <w:sz w:val="22"/>
                <w:szCs w:val="22"/>
              </w:rPr>
              <w:t xml:space="preserve"> </w:t>
            </w:r>
            <w:r w:rsidRPr="0048675B">
              <w:rPr>
                <w:rFonts w:cs="Times New Roman"/>
                <w:sz w:val="22"/>
                <w:szCs w:val="22"/>
              </w:rPr>
              <w:t>обслуживания уборочной и аварийной техники,</w:t>
            </w:r>
            <w:r>
              <w:rPr>
                <w:rFonts w:cs="Times New Roman"/>
                <w:sz w:val="22"/>
                <w:szCs w:val="22"/>
              </w:rPr>
              <w:t xml:space="preserve"> </w:t>
            </w:r>
            <w:r w:rsidRPr="0048675B">
              <w:rPr>
                <w:rFonts w:cs="Times New Roman"/>
                <w:sz w:val="22"/>
                <w:szCs w:val="22"/>
              </w:rPr>
              <w:t>сооружений, необходимых для сбора и плавки</w:t>
            </w:r>
            <w:r>
              <w:rPr>
                <w:rFonts w:cs="Times New Roman"/>
                <w:sz w:val="22"/>
                <w:szCs w:val="22"/>
              </w:rPr>
              <w:t xml:space="preserve"> </w:t>
            </w:r>
            <w:r w:rsidRPr="0048675B">
              <w:rPr>
                <w:rFonts w:cs="Times New Roman"/>
                <w:sz w:val="22"/>
                <w:szCs w:val="22"/>
              </w:rPr>
              <w:t>снега)</w:t>
            </w:r>
          </w:p>
        </w:tc>
        <w:tc>
          <w:tcPr>
            <w:tcW w:w="851" w:type="dxa"/>
          </w:tcPr>
          <w:p w:rsidR="0048675B" w:rsidRPr="003B198F" w:rsidRDefault="0048675B" w:rsidP="00D41211">
            <w:pPr>
              <w:jc w:val="center"/>
              <w:rPr>
                <w:sz w:val="22"/>
                <w:szCs w:val="22"/>
              </w:rPr>
            </w:pPr>
            <w:r>
              <w:rPr>
                <w:sz w:val="22"/>
                <w:szCs w:val="22"/>
              </w:rPr>
              <w:t>3.1.1</w:t>
            </w:r>
          </w:p>
        </w:tc>
      </w:tr>
      <w:tr w:rsidR="0048675B" w:rsidRPr="0048675B" w:rsidTr="00D41211">
        <w:trPr>
          <w:trHeight w:val="375"/>
        </w:trPr>
        <w:tc>
          <w:tcPr>
            <w:tcW w:w="10036" w:type="dxa"/>
            <w:gridSpan w:val="3"/>
            <w:vAlign w:val="bottom"/>
          </w:tcPr>
          <w:p w:rsidR="0048675B" w:rsidRPr="0048675B" w:rsidRDefault="0048675B" w:rsidP="00D41211">
            <w:pPr>
              <w:jc w:val="center"/>
              <w:rPr>
                <w:rFonts w:cs="Times New Roman"/>
                <w:b/>
                <w:sz w:val="22"/>
                <w:szCs w:val="22"/>
              </w:rPr>
            </w:pPr>
            <w:r w:rsidRPr="0048675B">
              <w:rPr>
                <w:rFonts w:cs="Times New Roman"/>
                <w:b/>
                <w:sz w:val="22"/>
                <w:szCs w:val="22"/>
              </w:rPr>
              <w:t>Условно разрешенные виды разрешенного использования</w:t>
            </w:r>
          </w:p>
        </w:tc>
      </w:tr>
      <w:tr w:rsidR="0048675B" w:rsidTr="00D41211">
        <w:trPr>
          <w:trHeight w:val="77"/>
        </w:trPr>
        <w:tc>
          <w:tcPr>
            <w:tcW w:w="2127" w:type="dxa"/>
          </w:tcPr>
          <w:p w:rsidR="0048675B" w:rsidRPr="0048675B" w:rsidRDefault="0048675B" w:rsidP="00D41211">
            <w:pPr>
              <w:rPr>
                <w:rFonts w:cs="Times New Roman"/>
                <w:sz w:val="22"/>
                <w:szCs w:val="22"/>
              </w:rPr>
            </w:pPr>
            <w:r w:rsidRPr="0048675B">
              <w:rPr>
                <w:rFonts w:cs="Times New Roman"/>
                <w:sz w:val="22"/>
                <w:szCs w:val="22"/>
              </w:rPr>
              <w:t>Объекты культурно</w:t>
            </w:r>
            <w:r w:rsidRPr="0048675B">
              <w:rPr>
                <w:rFonts w:cs="Times New Roman"/>
                <w:sz w:val="22"/>
                <w:szCs w:val="22"/>
              </w:rPr>
              <w:br/>
              <w:t>досуговой деятельности</w:t>
            </w:r>
          </w:p>
          <w:p w:rsidR="0048675B" w:rsidRPr="0048675B" w:rsidRDefault="0048675B" w:rsidP="00D41211">
            <w:pPr>
              <w:rPr>
                <w:rFonts w:cs="Times New Roman"/>
                <w:sz w:val="22"/>
                <w:szCs w:val="22"/>
              </w:rPr>
            </w:pPr>
          </w:p>
        </w:tc>
        <w:tc>
          <w:tcPr>
            <w:tcW w:w="7058" w:type="dxa"/>
          </w:tcPr>
          <w:p w:rsidR="0048675B" w:rsidRPr="0048675B" w:rsidRDefault="0048675B" w:rsidP="00D41211">
            <w:pPr>
              <w:rPr>
                <w:rFonts w:cs="Times New Roman"/>
                <w:sz w:val="22"/>
                <w:szCs w:val="22"/>
              </w:rPr>
            </w:pPr>
            <w:r w:rsidRPr="0048675B">
              <w:rPr>
                <w:rFonts w:cs="Times New Roman"/>
                <w:sz w:val="22"/>
                <w:szCs w:val="22"/>
              </w:rPr>
              <w:t>Размещение зданий, предназначенных для</w:t>
            </w:r>
            <w:r>
              <w:rPr>
                <w:rFonts w:cs="Times New Roman"/>
                <w:sz w:val="22"/>
                <w:szCs w:val="22"/>
              </w:rPr>
              <w:t xml:space="preserve"> </w:t>
            </w:r>
            <w:r w:rsidRPr="0048675B">
              <w:rPr>
                <w:rFonts w:cs="Times New Roman"/>
                <w:sz w:val="22"/>
                <w:szCs w:val="22"/>
              </w:rPr>
              <w:t>размещения музеев, выставочных залов,</w:t>
            </w:r>
            <w:r>
              <w:rPr>
                <w:rFonts w:cs="Times New Roman"/>
                <w:sz w:val="22"/>
                <w:szCs w:val="22"/>
              </w:rPr>
              <w:t xml:space="preserve"> </w:t>
            </w:r>
            <w:r w:rsidRPr="0048675B">
              <w:rPr>
                <w:rFonts w:cs="Times New Roman"/>
                <w:sz w:val="22"/>
                <w:szCs w:val="22"/>
              </w:rPr>
              <w:t>художественных галерей, домов культуры,</w:t>
            </w:r>
            <w:r>
              <w:rPr>
                <w:rFonts w:cs="Times New Roman"/>
                <w:sz w:val="22"/>
                <w:szCs w:val="22"/>
              </w:rPr>
              <w:t xml:space="preserve"> </w:t>
            </w:r>
            <w:r w:rsidRPr="0048675B">
              <w:rPr>
                <w:rFonts w:cs="Times New Roman"/>
                <w:sz w:val="22"/>
                <w:szCs w:val="22"/>
              </w:rPr>
              <w:t>библиотек, кинотеатров и кинозалов, театров,</w:t>
            </w:r>
            <w:r>
              <w:rPr>
                <w:rFonts w:cs="Times New Roman"/>
                <w:sz w:val="22"/>
                <w:szCs w:val="22"/>
              </w:rPr>
              <w:t xml:space="preserve"> </w:t>
            </w:r>
            <w:r w:rsidRPr="0048675B">
              <w:rPr>
                <w:rFonts w:cs="Times New Roman"/>
                <w:sz w:val="22"/>
                <w:szCs w:val="22"/>
              </w:rPr>
              <w:t>филармоний, концертных залов, планетариев</w:t>
            </w:r>
          </w:p>
        </w:tc>
        <w:tc>
          <w:tcPr>
            <w:tcW w:w="851" w:type="dxa"/>
          </w:tcPr>
          <w:p w:rsidR="0048675B" w:rsidRDefault="0048675B" w:rsidP="00D41211">
            <w:pPr>
              <w:pStyle w:val="affffff9"/>
              <w:jc w:val="center"/>
            </w:pPr>
            <w:r>
              <w:t>3.6.1</w:t>
            </w:r>
          </w:p>
        </w:tc>
      </w:tr>
    </w:tbl>
    <w:p w:rsidR="0048675B" w:rsidRDefault="0048675B" w:rsidP="0048675B">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48675B" w:rsidRDefault="0048675B" w:rsidP="0048675B">
      <w:pPr>
        <w:widowControl w:val="0"/>
        <w:autoSpaceDE w:val="0"/>
        <w:autoSpaceDN w:val="0"/>
        <w:adjustRightInd w:val="0"/>
        <w:ind w:firstLine="709"/>
        <w:contextualSpacing/>
        <w:jc w:val="both"/>
        <w:rPr>
          <w:b/>
        </w:rPr>
      </w:pPr>
    </w:p>
    <w:p w:rsidR="0048675B" w:rsidRDefault="0048675B" w:rsidP="0048675B">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48675B" w:rsidRPr="00290AA9" w:rsidRDefault="0048675B" w:rsidP="0048675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48675B" w:rsidRDefault="0048675B" w:rsidP="0048675B">
      <w:pPr>
        <w:widowControl w:val="0"/>
        <w:autoSpaceDE w:val="0"/>
        <w:autoSpaceDN w:val="0"/>
        <w:adjustRightInd w:val="0"/>
        <w:ind w:firstLine="709"/>
        <w:contextualSpacing/>
        <w:jc w:val="both"/>
        <w:rPr>
          <w:u w:val="single"/>
        </w:rPr>
      </w:pPr>
    </w:p>
    <w:p w:rsidR="0048675B" w:rsidRDefault="0048675B" w:rsidP="0048675B">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48675B" w:rsidRPr="00290AA9" w:rsidRDefault="0048675B" w:rsidP="0048675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48675B" w:rsidRDefault="0048675B" w:rsidP="0048675B">
      <w:pPr>
        <w:widowControl w:val="0"/>
        <w:autoSpaceDE w:val="0"/>
        <w:autoSpaceDN w:val="0"/>
        <w:adjustRightInd w:val="0"/>
        <w:ind w:firstLine="709"/>
        <w:contextualSpacing/>
        <w:jc w:val="both"/>
      </w:pPr>
    </w:p>
    <w:p w:rsidR="0048675B" w:rsidRDefault="0048675B" w:rsidP="0048675B">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48675B" w:rsidRPr="00290AA9" w:rsidRDefault="0048675B" w:rsidP="0048675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48675B" w:rsidRDefault="0048675B" w:rsidP="0048675B">
      <w:pPr>
        <w:widowControl w:val="0"/>
        <w:autoSpaceDE w:val="0"/>
        <w:autoSpaceDN w:val="0"/>
        <w:adjustRightInd w:val="0"/>
        <w:ind w:firstLine="709"/>
        <w:contextualSpacing/>
        <w:jc w:val="both"/>
      </w:pPr>
    </w:p>
    <w:p w:rsidR="0048675B" w:rsidRDefault="0048675B" w:rsidP="0048675B">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48675B" w:rsidRPr="00290AA9" w:rsidRDefault="0048675B" w:rsidP="0048675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48675B" w:rsidRPr="00151B1B" w:rsidRDefault="0048675B" w:rsidP="0048675B">
      <w:pPr>
        <w:widowControl w:val="0"/>
        <w:autoSpaceDE w:val="0"/>
        <w:autoSpaceDN w:val="0"/>
        <w:adjustRightInd w:val="0"/>
        <w:ind w:firstLine="709"/>
        <w:contextualSpacing/>
        <w:jc w:val="both"/>
        <w:rPr>
          <w:b/>
          <w:i/>
          <w:u w:val="single"/>
        </w:rPr>
      </w:pPr>
    </w:p>
    <w:p w:rsidR="0048675B" w:rsidRDefault="0048675B" w:rsidP="0048675B">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48675B" w:rsidRPr="0048675B" w:rsidRDefault="0048675B" w:rsidP="00806112">
      <w:pPr>
        <w:rPr>
          <w:b/>
          <w:lang w:eastAsia="ru-RU"/>
        </w:rPr>
      </w:pPr>
    </w:p>
    <w:p w:rsidR="00E641B3" w:rsidRPr="003B198F" w:rsidRDefault="00E641B3" w:rsidP="002A339C">
      <w:pPr>
        <w:pStyle w:val="39"/>
      </w:pPr>
      <w:bookmarkStart w:id="245" w:name="_Toc86744709"/>
      <w:r w:rsidRPr="00D23908">
        <w:t>Статья 3</w:t>
      </w:r>
      <w:r w:rsidR="00894F7B">
        <w:t>4</w:t>
      </w:r>
      <w:r w:rsidRPr="00D23908">
        <w:t xml:space="preserve">. Градостроительные регламенты. Земли </w:t>
      </w:r>
      <w:r>
        <w:t>лесного фонда.</w:t>
      </w:r>
      <w:bookmarkEnd w:id="245"/>
    </w:p>
    <w:p w:rsidR="00E641B3" w:rsidRDefault="00E641B3" w:rsidP="00E641B3">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E641B3" w:rsidRPr="003B198F" w:rsidRDefault="00E641B3" w:rsidP="00E641B3">
      <w:pPr>
        <w:pStyle w:val="1250"/>
      </w:pPr>
      <w:r w:rsidRPr="00E641B3">
        <w:t xml:space="preserve">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w:t>
      </w:r>
      <w:r w:rsidRPr="00E641B3">
        <w:lastRenderedPageBreak/>
        <w:t>участки используются с учетом ограничений, установленных при использовании городских лесов в соответствии с лесным законодательством.</w:t>
      </w:r>
    </w:p>
    <w:p w:rsidR="00D23908" w:rsidRPr="003B198F" w:rsidRDefault="00894F7B" w:rsidP="002A339C">
      <w:pPr>
        <w:pStyle w:val="39"/>
      </w:pPr>
      <w:bookmarkStart w:id="246" w:name="_Toc86744710"/>
      <w:r>
        <w:t>Статья 35</w:t>
      </w:r>
      <w:r w:rsidR="00D23908" w:rsidRPr="00D23908">
        <w:t xml:space="preserve">. Градостроительные регламенты. Земли </w:t>
      </w:r>
      <w:r w:rsidR="00B17EA2" w:rsidRPr="00D23908">
        <w:t>запаса</w:t>
      </w:r>
      <w:bookmarkEnd w:id="246"/>
    </w:p>
    <w:p w:rsidR="00D23908" w:rsidRPr="00D23908" w:rsidRDefault="00D23908" w:rsidP="00D23908">
      <w:pPr>
        <w:pStyle w:val="1250"/>
      </w:pPr>
      <w:r w:rsidRPr="00D23908">
        <w:t>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r:id="rId86" w:anchor="dst100637" w:history="1">
        <w:r w:rsidRPr="00D23908">
          <w:t>статьей 80</w:t>
        </w:r>
      </w:hyperlink>
      <w:r w:rsidRPr="00D23908">
        <w:t> </w:t>
      </w:r>
      <w:hyperlink r:id="rId87" w:history="1">
        <w:r w:rsidRPr="00D23908">
          <w:t>"Земельный кодекс Российской Федерации"</w:t>
        </w:r>
      </w:hyperlink>
    </w:p>
    <w:p w:rsidR="00E641B3" w:rsidRPr="003B198F" w:rsidRDefault="00E641B3" w:rsidP="00E641B3">
      <w:pPr>
        <w:ind w:firstLine="709"/>
        <w:contextualSpacing/>
        <w:jc w:val="both"/>
      </w:pPr>
      <w:bookmarkStart w:id="247" w:name="_Toc536627456"/>
      <w:bookmarkStart w:id="248" w:name="_Toc107645139"/>
      <w:bookmarkStart w:id="249" w:name="_Toc364069277"/>
      <w:bookmarkStart w:id="250" w:name="_Toc464038309"/>
      <w:r w:rsidRPr="003B198F">
        <w:t xml:space="preserve">В соответствии с Градостроительным Кодексом Российской Федерации (статья 36, п.6) градостроительные регламенты для </w:t>
      </w:r>
      <w:r>
        <w:t>земель запаса</w:t>
      </w:r>
      <w:r w:rsidRPr="003B198F">
        <w:t xml:space="preserve"> не устанавливаются.</w:t>
      </w:r>
    </w:p>
    <w:p w:rsidR="00041AAB" w:rsidRDefault="00041AAB" w:rsidP="002A339C">
      <w:pPr>
        <w:pStyle w:val="39"/>
      </w:pPr>
      <w:bookmarkStart w:id="251" w:name="_Toc86744711"/>
      <w:r w:rsidRPr="00951A18">
        <w:t xml:space="preserve">Статья </w:t>
      </w:r>
      <w:r w:rsidR="00F65B93">
        <w:t>3</w:t>
      </w:r>
      <w:r w:rsidR="00894F7B">
        <w:t>6</w:t>
      </w:r>
      <w:r w:rsidRPr="00951A18">
        <w:t>. Градостроительные регламенты. Зоны особо охраняемых природных территорий (ООПТ)</w:t>
      </w:r>
      <w:bookmarkEnd w:id="247"/>
      <w:bookmarkEnd w:id="251"/>
    </w:p>
    <w:p w:rsidR="00E641B3" w:rsidRPr="003B198F" w:rsidRDefault="00E641B3" w:rsidP="00E641B3">
      <w:pPr>
        <w:ind w:firstLine="709"/>
        <w:contextualSpacing/>
        <w:jc w:val="both"/>
      </w:pPr>
      <w:r w:rsidRPr="003B198F">
        <w:t xml:space="preserve">В соответствии с Градостроительным Кодексом Российской Федерации (статья 36, п.6) градостроительные регламенты для </w:t>
      </w:r>
      <w:r w:rsidRPr="00E641B3">
        <w:t>земель особо охраняемых природных территорий (за исключением земель лечебно-оздоровительных местностей и курортов)</w:t>
      </w:r>
      <w:r w:rsidRPr="003B198F">
        <w:t xml:space="preserve"> не устанавливаются.</w:t>
      </w:r>
    </w:p>
    <w:p w:rsidR="00041AAB" w:rsidRPr="00951A18" w:rsidRDefault="00041AAB" w:rsidP="007463B2">
      <w:pPr>
        <w:pStyle w:val="40"/>
        <w:numPr>
          <w:ilvl w:val="0"/>
          <w:numId w:val="8"/>
        </w:numPr>
      </w:pPr>
      <w:r w:rsidRPr="00951A18">
        <w:t>Земли лесов, выполняющие защитные функции.</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7463B2">
      <w:pPr>
        <w:pStyle w:val="40"/>
        <w:numPr>
          <w:ilvl w:val="0"/>
          <w:numId w:val="8"/>
        </w:numPr>
      </w:pPr>
      <w:r w:rsidRPr="00951A18">
        <w:t>Земли историко-культурного назначения.</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7463B2">
      <w:pPr>
        <w:pStyle w:val="40"/>
        <w:numPr>
          <w:ilvl w:val="0"/>
          <w:numId w:val="8"/>
        </w:numPr>
      </w:pPr>
      <w:r w:rsidRPr="00951A18">
        <w:t>Земли памятников природы.</w:t>
      </w:r>
    </w:p>
    <w:p w:rsidR="00041AAB" w:rsidRPr="00951A18" w:rsidRDefault="00041AAB" w:rsidP="00041AAB">
      <w:pPr>
        <w:pStyle w:val="1250"/>
      </w:pPr>
      <w:r w:rsidRPr="00951A18">
        <w:t>Градостроительные регламенты не подлежат установлению.</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2A339C">
      <w:pPr>
        <w:pStyle w:val="39"/>
      </w:pPr>
      <w:bookmarkStart w:id="252" w:name="_Toc536627457"/>
      <w:bookmarkStart w:id="253" w:name="_Toc86744712"/>
      <w:r w:rsidRPr="00951A18">
        <w:t xml:space="preserve">Статья </w:t>
      </w:r>
      <w:r w:rsidR="00894F7B">
        <w:t>37</w:t>
      </w:r>
      <w:r w:rsidRPr="00951A18">
        <w:t>. Градостроительные регламенты. Зоны резервных территорий</w:t>
      </w:r>
      <w:bookmarkEnd w:id="252"/>
      <w:r w:rsidR="00E641B3">
        <w:t>.</w:t>
      </w:r>
      <w:bookmarkEnd w:id="253"/>
    </w:p>
    <w:bookmarkEnd w:id="248"/>
    <w:bookmarkEnd w:id="249"/>
    <w:bookmarkEnd w:id="250"/>
    <w:p w:rsidR="00041AAB" w:rsidRPr="00951A18" w:rsidRDefault="00041AAB" w:rsidP="00041AAB">
      <w:pPr>
        <w:pStyle w:val="1250"/>
      </w:pPr>
      <w:r w:rsidRPr="00951A18">
        <w:rPr>
          <w:b/>
        </w:rPr>
        <w:t>Зоны резервных территорий</w:t>
      </w:r>
      <w:r w:rsidRPr="00951A18">
        <w:t xml:space="preserve"> — это территории, зарезервированные под будущее строительство объектов государственного, муниципального и иного значения.</w:t>
      </w:r>
    </w:p>
    <w:p w:rsidR="00041AAB" w:rsidRPr="00951A18" w:rsidRDefault="00041AAB" w:rsidP="00041AAB">
      <w:pPr>
        <w:pStyle w:val="1250"/>
      </w:pPr>
      <w:r w:rsidRPr="00951A18">
        <w:t>Эти территории могут быть использованы после принятия решения об их освоении и перевода в соответствующий вид территориальной зоны.</w:t>
      </w:r>
    </w:p>
    <w:p w:rsidR="00041AAB" w:rsidRPr="00951A18" w:rsidRDefault="00041AAB" w:rsidP="00041AAB">
      <w:pPr>
        <w:pStyle w:val="1250"/>
      </w:pPr>
      <w:r w:rsidRPr="00951A18">
        <w:t>Режим градостроительной деятельности на резервных территориях устанавливается с целью не нанесения ущерба для перспективного целевого развития данных территорий.</w:t>
      </w:r>
    </w:p>
    <w:p w:rsidR="00041AAB" w:rsidRPr="00951A18" w:rsidRDefault="00041AAB" w:rsidP="00041AAB">
      <w:pPr>
        <w:pStyle w:val="1250"/>
      </w:pPr>
      <w:r w:rsidRPr="00951A18">
        <w:t xml:space="preserve">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1250"/>
      </w:pPr>
      <w:r w:rsidRPr="00951A18">
        <w:t xml:space="preserve"> Градостроительные регламенты не подлежат установлению.</w:t>
      </w:r>
    </w:p>
    <w:p w:rsidR="00041AAB" w:rsidRPr="00951A18" w:rsidRDefault="00041AAB" w:rsidP="002A339C">
      <w:pPr>
        <w:pStyle w:val="39"/>
      </w:pPr>
      <w:bookmarkStart w:id="254" w:name="_Toc536627460"/>
      <w:bookmarkStart w:id="255" w:name="_Toc86744713"/>
      <w:bookmarkStart w:id="256" w:name="_Toc364069276"/>
      <w:bookmarkStart w:id="257" w:name="_Toc464038308"/>
      <w:bookmarkStart w:id="258" w:name="_Toc468262255"/>
      <w:r w:rsidRPr="00951A18">
        <w:lastRenderedPageBreak/>
        <w:t xml:space="preserve">Статья </w:t>
      </w:r>
      <w:r w:rsidR="00894F7B">
        <w:t>38</w:t>
      </w:r>
      <w:r w:rsidRPr="00951A18">
        <w:t>. Общие требования в части видов разрешенного использования земельных участков и объектов капитального строительства.</w:t>
      </w:r>
      <w:bookmarkEnd w:id="254"/>
      <w:bookmarkEnd w:id="255"/>
    </w:p>
    <w:p w:rsidR="00041AAB" w:rsidRPr="00951A18" w:rsidRDefault="00041AAB" w:rsidP="00041AAB">
      <w:pPr>
        <w:ind w:firstLine="709"/>
        <w:contextualSpacing/>
        <w:jc w:val="both"/>
        <w:rPr>
          <w:bCs/>
          <w:iCs/>
        </w:rPr>
      </w:pPr>
      <w:r w:rsidRPr="00951A18">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w:t>
      </w:r>
    </w:p>
    <w:p w:rsidR="00041AAB" w:rsidRPr="00951A18" w:rsidRDefault="00041AAB" w:rsidP="00041AAB">
      <w:pPr>
        <w:ind w:firstLine="709"/>
        <w:contextualSpacing/>
        <w:jc w:val="both"/>
        <w:rPr>
          <w:bCs/>
          <w:iCs/>
        </w:rPr>
      </w:pPr>
      <w:r w:rsidRPr="00951A18">
        <w:rPr>
          <w:bCs/>
          <w:iCs/>
        </w:rPr>
        <w:t>- условно разрешенные виды использования;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w:t>
      </w:r>
    </w:p>
    <w:p w:rsidR="00041AAB" w:rsidRPr="00951A18" w:rsidRDefault="00041AAB" w:rsidP="00041AAB">
      <w:pPr>
        <w:ind w:firstLine="709"/>
        <w:contextualSpacing/>
        <w:jc w:val="both"/>
        <w:rPr>
          <w:bCs/>
          <w:iCs/>
        </w:rPr>
      </w:pPr>
      <w:r w:rsidRPr="00951A18">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 - виды, предназначенные для реализации главной функции;</w:t>
      </w:r>
    </w:p>
    <w:p w:rsidR="00041AAB" w:rsidRPr="00951A18" w:rsidRDefault="00041AAB" w:rsidP="00041AAB">
      <w:pPr>
        <w:ind w:firstLine="709"/>
        <w:contextualSpacing/>
        <w:jc w:val="both"/>
        <w:rPr>
          <w:bCs/>
          <w:iCs/>
        </w:rPr>
      </w:pPr>
      <w:r w:rsidRPr="00951A18">
        <w:rPr>
          <w:bCs/>
          <w:iCs/>
        </w:rPr>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041AAB" w:rsidRPr="00951A18" w:rsidRDefault="00041AAB" w:rsidP="00041AAB">
      <w:pPr>
        <w:ind w:firstLine="709"/>
        <w:contextualSpacing/>
        <w:jc w:val="both"/>
        <w:rPr>
          <w:bCs/>
          <w:iCs/>
        </w:rPr>
      </w:pPr>
      <w:r w:rsidRPr="00951A18">
        <w:rPr>
          <w:bCs/>
          <w:iCs/>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041AAB" w:rsidRPr="00951A18" w:rsidRDefault="00041AAB" w:rsidP="00041AAB">
      <w:pPr>
        <w:ind w:firstLine="709"/>
        <w:contextualSpacing/>
        <w:jc w:val="both"/>
        <w:rPr>
          <w:bCs/>
          <w:iCs/>
        </w:rPr>
      </w:pPr>
      <w:r w:rsidRPr="00951A18">
        <w:rPr>
          <w:bCs/>
          <w:iCs/>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041AAB" w:rsidRPr="00951A18" w:rsidRDefault="00041AAB" w:rsidP="00041AAB">
      <w:pPr>
        <w:ind w:firstLine="709"/>
        <w:contextualSpacing/>
        <w:jc w:val="both"/>
        <w:rPr>
          <w:bCs/>
          <w:iCs/>
        </w:rPr>
      </w:pPr>
      <w:r w:rsidRPr="00951A18">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041AAB" w:rsidRPr="00951A18" w:rsidRDefault="00041AAB" w:rsidP="00041AAB">
      <w:pPr>
        <w:ind w:firstLine="709"/>
        <w:contextualSpacing/>
        <w:jc w:val="both"/>
        <w:rPr>
          <w:bCs/>
          <w:iCs/>
        </w:rPr>
      </w:pPr>
      <w:r w:rsidRPr="00951A18">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041AAB" w:rsidRPr="00951A18" w:rsidRDefault="00041AAB" w:rsidP="00041AAB">
      <w:pPr>
        <w:ind w:firstLine="709"/>
        <w:contextualSpacing/>
        <w:jc w:val="both"/>
        <w:rPr>
          <w:bCs/>
          <w:iCs/>
        </w:rPr>
      </w:pPr>
      <w:r w:rsidRPr="00951A18">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041AAB" w:rsidRPr="00951A18" w:rsidRDefault="00041AAB" w:rsidP="00041AAB">
      <w:pPr>
        <w:ind w:firstLine="709"/>
        <w:contextualSpacing/>
        <w:jc w:val="both"/>
        <w:rPr>
          <w:bCs/>
          <w:iCs/>
        </w:rPr>
      </w:pPr>
      <w:r w:rsidRPr="00951A18">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041AAB" w:rsidRPr="00951A18" w:rsidRDefault="00041AAB" w:rsidP="00041AAB">
      <w:pPr>
        <w:ind w:firstLine="709"/>
        <w:contextualSpacing/>
        <w:jc w:val="both"/>
        <w:rPr>
          <w:bCs/>
          <w:iCs/>
        </w:rPr>
      </w:pPr>
      <w:r w:rsidRPr="00951A18">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041AAB" w:rsidRPr="00951A18" w:rsidRDefault="00041AAB" w:rsidP="00041AAB">
      <w:pPr>
        <w:ind w:firstLine="709"/>
        <w:contextualSpacing/>
        <w:jc w:val="both"/>
        <w:rPr>
          <w:bCs/>
          <w:iCs/>
        </w:rPr>
      </w:pPr>
      <w:r w:rsidRPr="00951A18">
        <w:rPr>
          <w:bCs/>
          <w:iCs/>
        </w:rPr>
        <w:t xml:space="preserve">5) объекты, предназначенные для обеспечения функционирования и эксплуатации объектов недвижимости (линейные и инженерно-технические объекты, в том числе </w:t>
      </w:r>
      <w:r w:rsidRPr="00951A18">
        <w:rPr>
          <w:bCs/>
          <w:iCs/>
        </w:rPr>
        <w:lastRenderedPageBreak/>
        <w:t>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041AAB" w:rsidRPr="00951A18" w:rsidRDefault="00041AAB" w:rsidP="00041AAB">
      <w:pPr>
        <w:ind w:firstLine="709"/>
        <w:contextualSpacing/>
        <w:jc w:val="both"/>
        <w:rPr>
          <w:bCs/>
          <w:iCs/>
        </w:rPr>
      </w:pPr>
      <w:r w:rsidRPr="00951A18">
        <w:rPr>
          <w:bCs/>
          <w:iCs/>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041AAB" w:rsidRPr="00951A18" w:rsidRDefault="00041AAB" w:rsidP="00041AAB">
      <w:pPr>
        <w:ind w:firstLine="709"/>
        <w:contextualSpacing/>
        <w:jc w:val="both"/>
        <w:rPr>
          <w:bCs/>
          <w:iCs/>
        </w:rPr>
      </w:pPr>
      <w:r w:rsidRPr="00951A18">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041AAB" w:rsidRPr="00951A18" w:rsidRDefault="00041AAB" w:rsidP="00041AAB">
      <w:pPr>
        <w:ind w:firstLine="709"/>
        <w:contextualSpacing/>
        <w:jc w:val="both"/>
        <w:rPr>
          <w:bCs/>
          <w:iCs/>
        </w:rPr>
      </w:pPr>
      <w:r w:rsidRPr="00951A18">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сельского поселения;</w:t>
      </w:r>
    </w:p>
    <w:p w:rsidR="00041AAB" w:rsidRPr="00951A18" w:rsidRDefault="00041AAB" w:rsidP="00041AAB">
      <w:pPr>
        <w:ind w:firstLine="709"/>
        <w:contextualSpacing/>
        <w:jc w:val="both"/>
        <w:rPr>
          <w:bCs/>
          <w:iCs/>
        </w:rPr>
      </w:pPr>
      <w:r w:rsidRPr="00951A18">
        <w:rPr>
          <w:bCs/>
          <w:iCs/>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041AAB" w:rsidRPr="00951A18" w:rsidRDefault="00041AAB" w:rsidP="00041AAB">
      <w:pPr>
        <w:ind w:firstLine="709"/>
        <w:contextualSpacing/>
        <w:jc w:val="both"/>
        <w:rPr>
          <w:bCs/>
          <w:iCs/>
        </w:rPr>
      </w:pPr>
      <w:r w:rsidRPr="00951A18">
        <w:rPr>
          <w:bCs/>
          <w:iCs/>
        </w:rPr>
        <w:t>6. 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статьей 16 Правил.</w:t>
      </w:r>
    </w:p>
    <w:p w:rsidR="00041AAB" w:rsidRPr="00951A18" w:rsidRDefault="00041AAB" w:rsidP="00041AAB">
      <w:pPr>
        <w:ind w:firstLine="709"/>
        <w:contextualSpacing/>
        <w:jc w:val="both"/>
        <w:rPr>
          <w:bCs/>
          <w:iCs/>
        </w:rPr>
      </w:pPr>
      <w:r w:rsidRPr="00951A18">
        <w:rPr>
          <w:bCs/>
          <w:iCs/>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041AAB" w:rsidRPr="00951A18" w:rsidRDefault="00041AAB" w:rsidP="00041AAB">
      <w:pPr>
        <w:ind w:firstLine="709"/>
        <w:contextualSpacing/>
        <w:jc w:val="both"/>
        <w:rPr>
          <w:bCs/>
          <w:iCs/>
        </w:rPr>
      </w:pPr>
      <w:r w:rsidRPr="00951A18">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041AAB" w:rsidRPr="00951A18" w:rsidRDefault="00041AAB" w:rsidP="00041AAB">
      <w:pPr>
        <w:ind w:firstLine="709"/>
        <w:contextualSpacing/>
        <w:jc w:val="both"/>
        <w:rPr>
          <w:bCs/>
          <w:iCs/>
        </w:rPr>
      </w:pPr>
      <w:r w:rsidRPr="00951A18">
        <w:rPr>
          <w:bCs/>
          <w:iCs/>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41AAB" w:rsidRPr="00951A18" w:rsidRDefault="00041AAB" w:rsidP="00041AAB">
      <w:pPr>
        <w:ind w:firstLine="709"/>
        <w:contextualSpacing/>
        <w:jc w:val="both"/>
        <w:rPr>
          <w:bCs/>
          <w:iCs/>
        </w:rPr>
      </w:pPr>
      <w:r w:rsidRPr="00951A18">
        <w:rPr>
          <w:bCs/>
          <w:iCs/>
        </w:rPr>
        <w:t xml:space="preserve">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w:t>
      </w:r>
      <w:r w:rsidRPr="00951A18">
        <w:rPr>
          <w:bCs/>
          <w:iCs/>
        </w:rPr>
        <w:lastRenderedPageBreak/>
        <w:t>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041AAB" w:rsidRPr="00951A18" w:rsidRDefault="00041AAB" w:rsidP="00041AAB">
      <w:pPr>
        <w:ind w:firstLine="709"/>
        <w:contextualSpacing/>
        <w:jc w:val="both"/>
        <w:rPr>
          <w:bCs/>
          <w:iCs/>
        </w:rPr>
      </w:pPr>
      <w:r w:rsidRPr="00951A18">
        <w:rPr>
          <w:bCs/>
          <w:iCs/>
        </w:rPr>
        <w:t>В случае, если использование указанных в части 18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41AAB" w:rsidRPr="00951A18" w:rsidRDefault="00041AAB" w:rsidP="00041AAB">
      <w:pPr>
        <w:ind w:firstLine="709"/>
        <w:contextualSpacing/>
        <w:jc w:val="both"/>
        <w:rPr>
          <w:b/>
          <w:lang w:eastAsia="en-US"/>
        </w:rPr>
      </w:pPr>
      <w:r w:rsidRPr="00951A18">
        <w:rPr>
          <w:lang w:eastAsia="en-US"/>
        </w:rPr>
        <w:t>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e"/>
        <w:contextualSpacing/>
        <w:rPr>
          <w:lang w:eastAsia="en-US"/>
        </w:rPr>
      </w:pPr>
      <w:r w:rsidRPr="00951A18">
        <w:t xml:space="preserve">11. </w:t>
      </w:r>
      <w:r w:rsidRPr="00951A18">
        <w:rPr>
          <w:lang w:eastAsia="en-US"/>
        </w:rPr>
        <w:t>Виды разрешенного использования земельных участков и объектов капитального строительства:</w:t>
      </w:r>
    </w:p>
    <w:p w:rsidR="00041AAB" w:rsidRPr="00951A18" w:rsidRDefault="00041AAB" w:rsidP="00041AAB">
      <w:pPr>
        <w:pStyle w:val="afffffe"/>
        <w:contextualSpacing/>
        <w:rPr>
          <w:lang w:eastAsia="en-US"/>
        </w:rPr>
      </w:pPr>
      <w:r w:rsidRPr="00951A18">
        <w:rPr>
          <w:lang w:eastAsia="en-US"/>
        </w:rPr>
        <w:t>- основные виды разрешенного использования;</w:t>
      </w:r>
    </w:p>
    <w:p w:rsidR="00041AAB" w:rsidRPr="00951A18" w:rsidRDefault="00041AAB" w:rsidP="00041AAB">
      <w:pPr>
        <w:pStyle w:val="afffffe"/>
        <w:contextualSpacing/>
        <w:rPr>
          <w:lang w:eastAsia="en-US"/>
        </w:rPr>
      </w:pPr>
      <w:r w:rsidRPr="00951A18">
        <w:rPr>
          <w:lang w:eastAsia="en-US"/>
        </w:rPr>
        <w:t>- условно разрешенные виды использования;</w:t>
      </w:r>
    </w:p>
    <w:p w:rsidR="00041AAB" w:rsidRPr="00951A18" w:rsidRDefault="00041AAB" w:rsidP="00041AAB">
      <w:pPr>
        <w:pStyle w:val="afffffe"/>
        <w:contextualSpacing/>
        <w:rPr>
          <w:lang w:eastAsia="en-US"/>
        </w:rPr>
      </w:pPr>
      <w:r w:rsidRPr="00951A18">
        <w:rPr>
          <w:lang w:eastAsia="en-US"/>
        </w:rPr>
        <w:t>- вспомогательные виды разрешенного использования</w:t>
      </w:r>
    </w:p>
    <w:p w:rsidR="00041AAB" w:rsidRPr="00951A18" w:rsidRDefault="00041AAB" w:rsidP="00041AAB">
      <w:pPr>
        <w:ind w:firstLine="709"/>
        <w:contextualSpacing/>
        <w:jc w:val="both"/>
        <w:rPr>
          <w:b/>
          <w:lang w:eastAsia="en-US"/>
        </w:rPr>
      </w:pP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e"/>
        <w:contextualSpacing/>
        <w:rPr>
          <w:u w:val="single"/>
          <w:lang w:eastAsia="en-US"/>
        </w:rPr>
      </w:pPr>
      <w:r w:rsidRPr="00951A18">
        <w:rPr>
          <w:lang w:eastAsia="en-US"/>
        </w:rPr>
        <w:t xml:space="preserve">В случае если в территориальной зоне отсутствуют какие-то виды разрешенного использования </w:t>
      </w:r>
      <w:r w:rsidRPr="00951A18">
        <w:rPr>
          <w:u w:val="single"/>
          <w:lang w:eastAsia="en-US"/>
        </w:rPr>
        <w:t>необходимо указывать «не устанавливаются».</w:t>
      </w:r>
    </w:p>
    <w:p w:rsidR="00041AAB" w:rsidRPr="00951A18" w:rsidRDefault="00041AAB" w:rsidP="002A339C">
      <w:pPr>
        <w:pStyle w:val="39"/>
      </w:pPr>
      <w:bookmarkStart w:id="259" w:name="_Toc536627461"/>
      <w:bookmarkStart w:id="260" w:name="_Toc86744714"/>
      <w:r w:rsidRPr="00951A18">
        <w:t xml:space="preserve">Статья </w:t>
      </w:r>
      <w:r w:rsidR="00894F7B">
        <w:t>39</w:t>
      </w:r>
      <w:r w:rsidRPr="00951A18">
        <w:t>. Общие требования в части ограничений использования земельных участков и объектов капитального строительства.</w:t>
      </w:r>
      <w:bookmarkEnd w:id="259"/>
      <w:bookmarkEnd w:id="260"/>
    </w:p>
    <w:p w:rsidR="00041AAB" w:rsidRPr="00951A18" w:rsidRDefault="00041AAB" w:rsidP="00041AAB">
      <w:pPr>
        <w:widowControl w:val="0"/>
        <w:autoSpaceDE w:val="0"/>
        <w:autoSpaceDN w:val="0"/>
        <w:adjustRightInd w:val="0"/>
        <w:ind w:firstLine="709"/>
        <w:contextualSpacing/>
        <w:jc w:val="both"/>
      </w:pPr>
      <w:r w:rsidRPr="00951A18">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041AAB" w:rsidRPr="00951A18" w:rsidRDefault="00041AAB" w:rsidP="00041AAB">
      <w:pPr>
        <w:widowControl w:val="0"/>
        <w:autoSpaceDE w:val="0"/>
        <w:autoSpaceDN w:val="0"/>
        <w:adjustRightInd w:val="0"/>
        <w:ind w:firstLine="709"/>
        <w:contextualSpacing/>
        <w:jc w:val="both"/>
      </w:pPr>
      <w:r w:rsidRPr="00951A18">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041AAB" w:rsidRPr="00951A18" w:rsidRDefault="00041AAB" w:rsidP="00041AAB">
      <w:pPr>
        <w:widowControl w:val="0"/>
        <w:autoSpaceDE w:val="0"/>
        <w:autoSpaceDN w:val="0"/>
        <w:adjustRightInd w:val="0"/>
        <w:ind w:firstLine="709"/>
        <w:contextualSpacing/>
        <w:jc w:val="both"/>
      </w:pPr>
      <w:r w:rsidRPr="00951A18">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041AAB" w:rsidRPr="00951A18" w:rsidRDefault="00041AAB" w:rsidP="00041AAB">
      <w:pPr>
        <w:widowControl w:val="0"/>
        <w:autoSpaceDE w:val="0"/>
        <w:autoSpaceDN w:val="0"/>
        <w:adjustRightInd w:val="0"/>
        <w:ind w:firstLine="709"/>
        <w:contextualSpacing/>
        <w:jc w:val="both"/>
      </w:pPr>
      <w:r w:rsidRPr="00951A18">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041AAB" w:rsidRPr="00951A18" w:rsidRDefault="00041AAB" w:rsidP="00041AAB">
      <w:pPr>
        <w:widowControl w:val="0"/>
        <w:autoSpaceDE w:val="0"/>
        <w:autoSpaceDN w:val="0"/>
        <w:adjustRightInd w:val="0"/>
        <w:ind w:firstLine="709"/>
        <w:contextualSpacing/>
        <w:jc w:val="both"/>
      </w:pPr>
      <w:r w:rsidRPr="00951A18">
        <w:t xml:space="preserve">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w:t>
      </w:r>
      <w:r w:rsidRPr="00951A18">
        <w:lastRenderedPageBreak/>
        <w:t>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041AAB" w:rsidRPr="00951A18" w:rsidRDefault="00041AAB" w:rsidP="002A339C">
      <w:pPr>
        <w:pStyle w:val="39"/>
      </w:pPr>
      <w:bookmarkStart w:id="261" w:name="_Toc532370138"/>
      <w:bookmarkStart w:id="262" w:name="_Toc536627462"/>
      <w:bookmarkStart w:id="263" w:name="_Toc86744715"/>
      <w:bookmarkEnd w:id="256"/>
      <w:bookmarkEnd w:id="257"/>
      <w:bookmarkEnd w:id="258"/>
      <w:r w:rsidRPr="00951A18">
        <w:t xml:space="preserve">Статья </w:t>
      </w:r>
      <w:r w:rsidR="00894F7B">
        <w:t>40</w:t>
      </w:r>
      <w:r w:rsidRPr="00951A18">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261"/>
      <w:bookmarkEnd w:id="262"/>
      <w:bookmarkEnd w:id="263"/>
    </w:p>
    <w:p w:rsidR="00041AAB" w:rsidRPr="00951A18" w:rsidRDefault="00041AAB" w:rsidP="00041AAB">
      <w:pPr>
        <w:tabs>
          <w:tab w:val="left" w:pos="-2410"/>
          <w:tab w:val="left" w:pos="-1985"/>
        </w:tabs>
        <w:autoSpaceDE w:val="0"/>
        <w:ind w:firstLine="709"/>
        <w:contextualSpacing/>
        <w:jc w:val="both"/>
        <w:rPr>
          <w:rFonts w:cs="Times New Roman"/>
          <w:szCs w:val="20"/>
        </w:rPr>
      </w:pPr>
      <w:r w:rsidRPr="00951A18">
        <w:rPr>
          <w:rFonts w:cs="Times New Roman"/>
          <w:szCs w:val="20"/>
        </w:rPr>
        <w:t>Градостроительные регламенты, установленные настоящими правилами, применяются исключительно с учетом приведенных ниже ограничений, действующих в зонах с особыми условиями использования территорий.</w:t>
      </w:r>
    </w:p>
    <w:p w:rsidR="00041AAB" w:rsidRPr="00951A18" w:rsidRDefault="00041AAB" w:rsidP="007463B2">
      <w:pPr>
        <w:pStyle w:val="40"/>
        <w:numPr>
          <w:ilvl w:val="0"/>
          <w:numId w:val="9"/>
        </w:numPr>
      </w:pPr>
      <w:r w:rsidRPr="00951A18">
        <w:t>Охранные зоны инженерных коммуникаций и сооружений</w:t>
      </w:r>
    </w:p>
    <w:p w:rsidR="00041AAB" w:rsidRPr="00951A18" w:rsidRDefault="00041AAB" w:rsidP="00041AAB">
      <w:pPr>
        <w:pStyle w:val="ac"/>
        <w:contextualSpacing/>
        <w:jc w:val="both"/>
        <w:rPr>
          <w:i/>
          <w:u w:val="single"/>
        </w:rPr>
      </w:pPr>
      <w:r w:rsidRPr="00951A18">
        <w:rPr>
          <w:i/>
          <w:u w:val="single"/>
        </w:rPr>
        <w:t>Охранные зоны объектов электросетевого хозяйства</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 устройства электроустановок;</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2. Ширина охранных зон инженерных сетей составляет:</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500 кВ</w:t>
      </w:r>
      <w:r w:rsidRPr="00951A18">
        <w:rPr>
          <w:rFonts w:cs="Times New Roman"/>
          <w:szCs w:val="20"/>
        </w:rPr>
        <w:tab/>
        <w:t>-</w:t>
      </w:r>
      <w:r w:rsidRPr="00951A18">
        <w:rPr>
          <w:rFonts w:cs="Times New Roman"/>
          <w:szCs w:val="20"/>
        </w:rPr>
        <w:tab/>
        <w:t>30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110 кВ</w:t>
      </w:r>
      <w:r w:rsidRPr="00951A18">
        <w:rPr>
          <w:rFonts w:cs="Times New Roman"/>
          <w:szCs w:val="20"/>
        </w:rPr>
        <w:tab/>
        <w:t>-</w:t>
      </w:r>
      <w:r w:rsidRPr="00951A18">
        <w:rPr>
          <w:rFonts w:cs="Times New Roman"/>
          <w:szCs w:val="20"/>
        </w:rPr>
        <w:tab/>
        <w:t>20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35 кВ</w:t>
      </w:r>
      <w:r w:rsidRPr="00951A18">
        <w:rPr>
          <w:rFonts w:cs="Times New Roman"/>
          <w:szCs w:val="20"/>
        </w:rPr>
        <w:tab/>
        <w:t>-</w:t>
      </w:r>
      <w:r w:rsidRPr="00951A18">
        <w:rPr>
          <w:rFonts w:cs="Times New Roman"/>
          <w:szCs w:val="20"/>
        </w:rPr>
        <w:tab/>
        <w:t>15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6-10кВ</w:t>
      </w:r>
      <w:r w:rsidRPr="00951A18">
        <w:rPr>
          <w:rFonts w:cs="Times New Roman"/>
          <w:szCs w:val="20"/>
        </w:rPr>
        <w:tab/>
        <w:t>-</w:t>
      </w:r>
      <w:r w:rsidRPr="00951A18">
        <w:rPr>
          <w:rFonts w:cs="Times New Roman"/>
          <w:szCs w:val="20"/>
        </w:rPr>
        <w:tab/>
        <w:t>10 м;</w:t>
      </w:r>
    </w:p>
    <w:p w:rsidR="00041AAB" w:rsidRPr="00951A18" w:rsidRDefault="00041AAB" w:rsidP="00041AAB">
      <w:pPr>
        <w:ind w:firstLine="709"/>
        <w:contextualSpacing/>
        <w:jc w:val="both"/>
      </w:pPr>
      <w:r w:rsidRPr="00951A18">
        <w:rPr>
          <w:rFonts w:cs="Times New Roman"/>
          <w:szCs w:val="20"/>
        </w:rPr>
        <w:t>ЛЭП</w:t>
      </w:r>
      <w:r w:rsidRPr="00951A18">
        <w:t xml:space="preserve"> до 1 кВ -           2 м.</w:t>
      </w:r>
    </w:p>
    <w:p w:rsidR="00041AAB" w:rsidRPr="00951A18" w:rsidRDefault="00041AAB" w:rsidP="00041AAB">
      <w:pPr>
        <w:ind w:firstLine="709"/>
        <w:contextualSpacing/>
        <w:jc w:val="both"/>
      </w:pPr>
      <w:r w:rsidRPr="00951A18">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Межпоселковые газораспределительные сети высокого давления – 7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Газопроводы низкого давления – 2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Подземные источники водоснабжения – 50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охранных зонах запрещается:</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б) размещать любые объекты и предметы (материалы) в пределах указанных зон;</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разводить огонь в пределах охранных зон вводных и распределительных устройств, подстанций,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 размещать свалки;</w:t>
      </w:r>
    </w:p>
    <w:p w:rsidR="00041AAB" w:rsidRPr="00951A18" w:rsidRDefault="00041AAB" w:rsidP="00041AAB">
      <w:pPr>
        <w:widowControl w:val="0"/>
        <w:autoSpaceDE w:val="0"/>
        <w:ind w:firstLine="709"/>
        <w:contextualSpacing/>
        <w:jc w:val="both"/>
        <w:rPr>
          <w:rFonts w:cs="Times New Roman"/>
          <w:szCs w:val="20"/>
        </w:rPr>
      </w:pP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lastRenderedPageBreak/>
        <w:t>- складировать или размещать хранилища любых, в том числе горюче-смазочных, материалов;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осуществлять проход судов с поднятыми стрелами кранов и других механизмов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p>
    <w:p w:rsidR="00041AAB" w:rsidRPr="00951A18" w:rsidRDefault="00041AAB" w:rsidP="00041AAB">
      <w:pPr>
        <w:ind w:firstLine="709"/>
        <w:contextualSpacing/>
        <w:jc w:val="both"/>
      </w:pPr>
      <w:r w:rsidRPr="00951A18">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строительство, капитальный ремонт, реконструкция или снос зданий и сооружений;</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горные, взрывные, мелиоративные работы, в том числе связанные с временным затоплением земель;</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посадка и вырубка деревьев и кустарников;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41AAB" w:rsidRPr="00951A18" w:rsidRDefault="00041AAB" w:rsidP="00041AAB">
      <w:pPr>
        <w:ind w:firstLine="709"/>
        <w:contextualSpacing/>
        <w:jc w:val="both"/>
      </w:pPr>
      <w:r w:rsidRPr="00951A18">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041AAB" w:rsidRPr="00951A18" w:rsidRDefault="00041AAB" w:rsidP="00041AAB">
      <w:pPr>
        <w:ind w:firstLine="709"/>
        <w:contextualSpacing/>
        <w:jc w:val="both"/>
      </w:pPr>
      <w:r w:rsidRPr="00951A18">
        <w:t>- 110 кВ – 20 метров;</w:t>
      </w:r>
    </w:p>
    <w:p w:rsidR="00041AAB" w:rsidRPr="00951A18" w:rsidRDefault="00041AAB" w:rsidP="00041AAB">
      <w:pPr>
        <w:ind w:firstLine="709"/>
        <w:contextualSpacing/>
        <w:jc w:val="both"/>
      </w:pPr>
      <w:r w:rsidRPr="00951A18">
        <w:t>- 150-220 кВ – 25 метров;</w:t>
      </w:r>
    </w:p>
    <w:p w:rsidR="00041AAB" w:rsidRPr="00951A18" w:rsidRDefault="00041AAB" w:rsidP="00041AAB">
      <w:pPr>
        <w:ind w:firstLine="709"/>
        <w:contextualSpacing/>
        <w:jc w:val="both"/>
      </w:pPr>
      <w:r w:rsidRPr="00951A18">
        <w:t>Примечание:</w:t>
      </w:r>
    </w:p>
    <w:p w:rsidR="00041AAB" w:rsidRPr="00951A18" w:rsidRDefault="00041AAB" w:rsidP="00041AAB">
      <w:pPr>
        <w:ind w:firstLine="709"/>
        <w:contextualSpacing/>
        <w:jc w:val="both"/>
      </w:pPr>
      <w:r w:rsidRPr="00951A18">
        <w:lastRenderedPageBreak/>
        <w:t>Постановление Правительства РФ </w:t>
      </w:r>
      <w:hyperlink r:id="rId88" w:history="1">
        <w:r w:rsidRPr="00951A18">
          <w:t>от 24.02.2009г. №160</w:t>
        </w:r>
      </w:hyperlink>
      <w:r w:rsidRPr="00951A18">
        <w:t>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41AAB" w:rsidRPr="00951A18" w:rsidRDefault="00041AAB" w:rsidP="00041AAB">
      <w:pPr>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В соответствии с Постановлением Правительства РФ от 20.11.2000 N 878 "Об утверждении Правил охраны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а) строить объекты жилищно-гражданского и производственного назначения;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д) устраивать свалки и склады, разливать растворы кислот, солей, щелочей и других химически активных веществ;</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ж) разводить огонь и размещать источники огня;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з) рыть погреба, копать и обрабатывать почву сельскохозяйственными и мелиоративными орудиями и механизмами на глубину более 0,3 метра;</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л) самовольно подключаться к газораспределительным сетям.</w:t>
      </w:r>
    </w:p>
    <w:p w:rsidR="00041AAB" w:rsidRPr="00951A18" w:rsidRDefault="00041AAB" w:rsidP="00041AAB">
      <w:pPr>
        <w:autoSpaceDE w:val="0"/>
        <w:ind w:firstLine="709"/>
        <w:contextualSpacing/>
        <w:jc w:val="both"/>
        <w:rPr>
          <w:rFonts w:cs="Times New Roman"/>
          <w:szCs w:val="20"/>
        </w:rPr>
      </w:pPr>
      <w:bookmarkStart w:id="264" w:name="Par12"/>
      <w:bookmarkEnd w:id="264"/>
      <w:r w:rsidRPr="00951A18">
        <w:rPr>
          <w:rFonts w:cs="Times New Roman"/>
          <w:szCs w:val="20"/>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 xml:space="preserve">Хозяйственная деятельность в охранных зонах газораспределительных сетей, не предусмотренная вышеуказанными </w:t>
      </w:r>
      <w:hyperlink w:anchor="Par0" w:history="1">
        <w:r w:rsidRPr="00951A18">
          <w:rPr>
            <w:rFonts w:cs="Times New Roman"/>
            <w:szCs w:val="20"/>
          </w:rPr>
          <w:t>пунктами</w:t>
        </w:r>
      </w:hyperlink>
      <w:r w:rsidRPr="00951A18">
        <w:rPr>
          <w:rFonts w:cs="Times New Roman"/>
          <w:szCs w:val="20"/>
        </w:rP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041AAB" w:rsidRPr="00951A18" w:rsidRDefault="00041AAB" w:rsidP="00041AAB">
      <w:pPr>
        <w:autoSpaceDE w:val="0"/>
        <w:ind w:firstLine="709"/>
        <w:contextualSpacing/>
        <w:jc w:val="both"/>
        <w:rPr>
          <w:rFonts w:cs="Times New Roman"/>
          <w:szCs w:val="20"/>
        </w:rPr>
      </w:pPr>
    </w:p>
    <w:p w:rsidR="00041AAB" w:rsidRPr="00951A18" w:rsidRDefault="00041AAB" w:rsidP="00041AAB">
      <w:pPr>
        <w:ind w:firstLine="709"/>
        <w:contextualSpacing/>
        <w:jc w:val="both"/>
        <w:rPr>
          <w:i/>
          <w:u w:val="single"/>
        </w:rPr>
      </w:pPr>
      <w:r w:rsidRPr="00951A18">
        <w:rPr>
          <w:i/>
          <w:u w:val="single"/>
        </w:rPr>
        <w:t>Охранные зоны газораспределительных сетей</w:t>
      </w:r>
    </w:p>
    <w:p w:rsidR="00041AAB" w:rsidRPr="00951A18" w:rsidRDefault="00041AAB" w:rsidP="00041AAB">
      <w:pPr>
        <w:ind w:firstLine="709"/>
        <w:contextualSpacing/>
        <w:jc w:val="both"/>
      </w:pPr>
      <w:r w:rsidRPr="00951A18">
        <w:t>Для газораспределительных сетей устанавливаются следующие охранные зоны:</w:t>
      </w:r>
    </w:p>
    <w:p w:rsidR="00041AAB" w:rsidRPr="00951A18" w:rsidRDefault="00041AAB" w:rsidP="00041AAB">
      <w:pPr>
        <w:ind w:firstLine="709"/>
        <w:contextualSpacing/>
        <w:jc w:val="both"/>
      </w:pPr>
      <w:r w:rsidRPr="00951A18">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041AAB" w:rsidRPr="00951A18" w:rsidRDefault="00041AAB" w:rsidP="00041AAB">
      <w:pPr>
        <w:ind w:firstLine="709"/>
        <w:contextualSpacing/>
        <w:jc w:val="both"/>
      </w:pPr>
      <w:r w:rsidRPr="00951A18">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41AAB" w:rsidRPr="00951A18" w:rsidRDefault="00041AAB" w:rsidP="00041AAB">
      <w:pPr>
        <w:ind w:firstLine="709"/>
        <w:contextualSpacing/>
        <w:jc w:val="both"/>
      </w:pPr>
      <w:r w:rsidRPr="00951A18">
        <w:lastRenderedPageBreak/>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41AAB" w:rsidRPr="00951A18" w:rsidRDefault="00041AAB" w:rsidP="00041AAB">
      <w:pPr>
        <w:ind w:firstLine="709"/>
        <w:contextualSpacing/>
        <w:jc w:val="both"/>
      </w:pPr>
      <w:r w:rsidRPr="00951A18">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41AAB" w:rsidRPr="00951A18" w:rsidRDefault="00041AAB" w:rsidP="00041AAB">
      <w:pPr>
        <w:ind w:firstLine="709"/>
        <w:contextualSpacing/>
        <w:jc w:val="both"/>
      </w:pPr>
      <w:r w:rsidRPr="00951A18">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041AAB" w:rsidRPr="00951A18" w:rsidRDefault="00041AAB" w:rsidP="00041AAB">
      <w:pPr>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газораспределительных сетей» (утв. постановлением Правительства РФ </w:t>
      </w:r>
      <w:hyperlink r:id="rId89" w:history="1">
        <w:r w:rsidRPr="00951A18">
          <w:t>от 20.11.2000г. №878</w:t>
        </w:r>
      </w:hyperlink>
      <w:r w:rsidRPr="00951A18">
        <w:t>)</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autoSpaceDE w:val="0"/>
        <w:autoSpaceDN w:val="0"/>
        <w:adjustRightInd w:val="0"/>
        <w:ind w:firstLine="709"/>
        <w:contextualSpacing/>
        <w:jc w:val="both"/>
      </w:pPr>
      <w:r w:rsidRPr="00951A18">
        <w:t>Местные органы власти и управления выдают сведения о местонахождении трубопровода заинтересованным предприятиям, организациям и учреждениям по их просьбам.</w:t>
      </w:r>
    </w:p>
    <w:p w:rsidR="00041AAB" w:rsidRPr="00951A18" w:rsidRDefault="00041AAB" w:rsidP="00041AAB">
      <w:pPr>
        <w:widowControl w:val="0"/>
        <w:autoSpaceDE w:val="0"/>
        <w:autoSpaceDN w:val="0"/>
        <w:adjustRightInd w:val="0"/>
        <w:ind w:firstLine="709"/>
        <w:contextualSpacing/>
        <w:jc w:val="both"/>
      </w:pPr>
      <w:r w:rsidRPr="00951A18">
        <w:t>Предприятия трубопроводного транспорта должны регулярно (не реже 1 раза в квартал) давать информацию через местное радио и печать о местах прохождения трубопроводов.</w:t>
      </w:r>
    </w:p>
    <w:p w:rsidR="00041AAB" w:rsidRPr="00951A18" w:rsidRDefault="00041AAB" w:rsidP="00041AAB">
      <w:pPr>
        <w:widowControl w:val="0"/>
        <w:autoSpaceDE w:val="0"/>
        <w:autoSpaceDN w:val="0"/>
        <w:adjustRightInd w:val="0"/>
        <w:ind w:firstLine="709"/>
        <w:contextualSpacing/>
        <w:jc w:val="both"/>
      </w:pPr>
      <w:r w:rsidRPr="00951A18">
        <w:t>Для исключения возможности повреждения трубопроводов (при любом виде их прокладки)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вдоль трасс трубопроводов, транспортирующих … природный газ … - в виде участка земли, ограниченного условными линиями, проходящими в 25 метрах от оси трубопровода с каждой стороны;</w:t>
      </w:r>
    </w:p>
    <w:p w:rsidR="00041AAB" w:rsidRPr="00951A18" w:rsidRDefault="00041AAB" w:rsidP="00041AAB">
      <w:pPr>
        <w:widowControl w:val="0"/>
        <w:autoSpaceDE w:val="0"/>
        <w:autoSpaceDN w:val="0"/>
        <w:adjustRightInd w:val="0"/>
        <w:ind w:firstLine="709"/>
        <w:contextualSpacing/>
        <w:jc w:val="both"/>
      </w:pPr>
      <w:r w:rsidRPr="00951A18">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041AAB" w:rsidRPr="00951A18" w:rsidRDefault="00041AAB" w:rsidP="00041AAB">
      <w:pPr>
        <w:widowControl w:val="0"/>
        <w:autoSpaceDE w:val="0"/>
        <w:autoSpaceDN w:val="0"/>
        <w:adjustRightInd w:val="0"/>
        <w:ind w:firstLine="709"/>
        <w:contextualSpacing/>
        <w:jc w:val="both"/>
      </w:pPr>
      <w:r w:rsidRPr="00951A18">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041AAB" w:rsidRPr="00951A18" w:rsidRDefault="00041AAB" w:rsidP="00041AAB">
      <w:pPr>
        <w:widowControl w:val="0"/>
        <w:autoSpaceDE w:val="0"/>
        <w:autoSpaceDN w:val="0"/>
        <w:adjustRightInd w:val="0"/>
        <w:ind w:firstLine="709"/>
        <w:contextualSpacing/>
        <w:jc w:val="both"/>
      </w:pPr>
      <w:r w:rsidRPr="00951A18">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Режим использования охранной зоны:</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041AAB" w:rsidRPr="00951A18" w:rsidRDefault="00041AAB" w:rsidP="00041AAB">
      <w:pPr>
        <w:widowControl w:val="0"/>
        <w:autoSpaceDE w:val="0"/>
        <w:autoSpaceDN w:val="0"/>
        <w:adjustRightInd w:val="0"/>
        <w:ind w:firstLine="709"/>
        <w:contextualSpacing/>
        <w:jc w:val="both"/>
      </w:pPr>
      <w:r w:rsidRPr="00951A18">
        <w:t>а) перемещать, засыпать и ломать опознавательные и сигнальные знаки, контрольно-измерительные пункты;</w:t>
      </w:r>
    </w:p>
    <w:p w:rsidR="00041AAB" w:rsidRPr="00951A18" w:rsidRDefault="00041AAB" w:rsidP="00041AAB">
      <w:pPr>
        <w:widowControl w:val="0"/>
        <w:autoSpaceDE w:val="0"/>
        <w:autoSpaceDN w:val="0"/>
        <w:adjustRightInd w:val="0"/>
        <w:ind w:firstLine="709"/>
        <w:contextualSpacing/>
        <w:jc w:val="both"/>
      </w:pPr>
      <w:r w:rsidRPr="00951A18">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041AAB" w:rsidRPr="00951A18" w:rsidRDefault="00041AAB" w:rsidP="00041AAB">
      <w:pPr>
        <w:widowControl w:val="0"/>
        <w:autoSpaceDE w:val="0"/>
        <w:autoSpaceDN w:val="0"/>
        <w:adjustRightInd w:val="0"/>
        <w:ind w:firstLine="709"/>
        <w:contextualSpacing/>
        <w:jc w:val="both"/>
      </w:pPr>
      <w:r w:rsidRPr="00951A18">
        <w:t>в) устраивать всякого рода свалки, выливать растворы кислот, солей и щелочей;</w:t>
      </w:r>
    </w:p>
    <w:p w:rsidR="00041AAB" w:rsidRPr="00951A18" w:rsidRDefault="00041AAB" w:rsidP="00041AAB">
      <w:pPr>
        <w:widowControl w:val="0"/>
        <w:autoSpaceDE w:val="0"/>
        <w:autoSpaceDN w:val="0"/>
        <w:adjustRightInd w:val="0"/>
        <w:ind w:firstLine="709"/>
        <w:contextualSpacing/>
        <w:jc w:val="both"/>
      </w:pPr>
      <w:r w:rsidRPr="00951A18">
        <w:t xml:space="preserve">г) разрушать берегоукрепительные сооружения, водопропускные устройства, земляные и </w:t>
      </w:r>
      <w:r w:rsidRPr="00951A18">
        <w:lastRenderedPageBreak/>
        <w:t>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041AAB" w:rsidRPr="00951A18" w:rsidRDefault="00041AAB" w:rsidP="00041AAB">
      <w:pPr>
        <w:widowControl w:val="0"/>
        <w:autoSpaceDE w:val="0"/>
        <w:autoSpaceDN w:val="0"/>
        <w:adjustRightInd w:val="0"/>
        <w:ind w:firstLine="709"/>
        <w:contextualSpacing/>
        <w:jc w:val="both"/>
      </w:pPr>
      <w:r w:rsidRPr="00951A18">
        <w:t>д) бросать якоря, проходить с отданными якорями, цепями, лотами, волокушами и тралами, производить дноуглубительные и землечерпальные работы;</w:t>
      </w:r>
    </w:p>
    <w:p w:rsidR="00041AAB" w:rsidRPr="00951A18" w:rsidRDefault="00041AAB" w:rsidP="00041AAB">
      <w:pPr>
        <w:widowControl w:val="0"/>
        <w:autoSpaceDE w:val="0"/>
        <w:autoSpaceDN w:val="0"/>
        <w:adjustRightInd w:val="0"/>
        <w:ind w:firstLine="709"/>
        <w:contextualSpacing/>
        <w:jc w:val="both"/>
      </w:pPr>
      <w:r w:rsidRPr="00951A18">
        <w:t>е) разводить огонь и размещать какие-либо открытые или закрытые источники огня.</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без письменного разрешения предприятий трубопроводного транспорта запрещается:</w:t>
      </w:r>
    </w:p>
    <w:p w:rsidR="00041AAB" w:rsidRPr="00951A18" w:rsidRDefault="00041AAB" w:rsidP="00041AAB">
      <w:pPr>
        <w:widowControl w:val="0"/>
        <w:autoSpaceDE w:val="0"/>
        <w:autoSpaceDN w:val="0"/>
        <w:adjustRightInd w:val="0"/>
        <w:ind w:firstLine="709"/>
        <w:contextualSpacing/>
        <w:jc w:val="both"/>
      </w:pPr>
      <w:r w:rsidRPr="00951A18">
        <w:t>а) возводить любые постройки и сооружения;</w:t>
      </w:r>
    </w:p>
    <w:p w:rsidR="00041AAB" w:rsidRPr="00951A18" w:rsidRDefault="00041AAB" w:rsidP="00041AAB">
      <w:pPr>
        <w:widowControl w:val="0"/>
        <w:autoSpaceDE w:val="0"/>
        <w:autoSpaceDN w:val="0"/>
        <w:adjustRightInd w:val="0"/>
        <w:ind w:firstLine="709"/>
        <w:contextualSpacing/>
        <w:jc w:val="both"/>
      </w:pPr>
      <w:r w:rsidRPr="00951A18">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041AAB" w:rsidRPr="00951A18" w:rsidRDefault="00041AAB" w:rsidP="00041AAB">
      <w:pPr>
        <w:widowControl w:val="0"/>
        <w:autoSpaceDE w:val="0"/>
        <w:autoSpaceDN w:val="0"/>
        <w:adjustRightInd w:val="0"/>
        <w:ind w:firstLine="709"/>
        <w:contextualSpacing/>
        <w:jc w:val="both"/>
      </w:pPr>
      <w:r w:rsidRPr="00951A18">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041AAB" w:rsidRPr="00951A18" w:rsidRDefault="00041AAB" w:rsidP="00041AAB">
      <w:pPr>
        <w:widowControl w:val="0"/>
        <w:autoSpaceDE w:val="0"/>
        <w:autoSpaceDN w:val="0"/>
        <w:adjustRightInd w:val="0"/>
        <w:ind w:firstLine="709"/>
        <w:contextualSpacing/>
        <w:jc w:val="both"/>
      </w:pPr>
      <w:r w:rsidRPr="00951A18">
        <w:t>г) производить мелиоративные земляные работы, сооружать оросительные и осушительные системы;</w:t>
      </w:r>
    </w:p>
    <w:p w:rsidR="00041AAB" w:rsidRPr="00951A18" w:rsidRDefault="00041AAB" w:rsidP="00041AAB">
      <w:pPr>
        <w:widowControl w:val="0"/>
        <w:autoSpaceDE w:val="0"/>
        <w:autoSpaceDN w:val="0"/>
        <w:adjustRightInd w:val="0"/>
        <w:ind w:firstLine="709"/>
        <w:contextualSpacing/>
        <w:jc w:val="both"/>
      </w:pPr>
      <w:r w:rsidRPr="00951A18">
        <w:t>д) производить всякого рода открытые и подземные, горные, строительные, монтажные и взрывные работы, планировку грунта.</w:t>
      </w:r>
    </w:p>
    <w:p w:rsidR="00041AAB" w:rsidRPr="00951A18" w:rsidRDefault="00041AAB" w:rsidP="00041AAB">
      <w:pPr>
        <w:widowControl w:val="0"/>
        <w:autoSpaceDE w:val="0"/>
        <w:autoSpaceDN w:val="0"/>
        <w:adjustRightInd w:val="0"/>
        <w:ind w:firstLine="709"/>
        <w:contextualSpacing/>
        <w:jc w:val="both"/>
      </w:pPr>
      <w:r w:rsidRPr="00951A18">
        <w:t xml:space="preserve">е) производить геологосъемочные, </w:t>
      </w:r>
      <w:r w:rsidR="002D06C6" w:rsidRPr="00951A18">
        <w:t>геологоразведочные</w:t>
      </w:r>
      <w:r w:rsidRPr="00951A18">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pPr>
      <w:r w:rsidRPr="00951A18">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на основании Стандарта Организации ОАО «ГАЗПРОМ» МАГИСТРАЛЬНЫЕ ГАЗОПРОВОДЫ (СТО Газпром 2-2.1-249-2008)</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магистральных трубопроводов» (утв. постановлением Госгортехнадзора России от 24.04.1992г. №9 и Министерством топлива и энергетики России от 29.04.1992г. дополнения, утв. постановлением Госгортехнадзора России от 23.11.94 № 61)</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Охранная зона и санитарно-защитная зона линий связи</w:t>
      </w:r>
    </w:p>
    <w:p w:rsidR="00041AAB" w:rsidRPr="00951A18" w:rsidRDefault="00041AAB" w:rsidP="00041AAB">
      <w:pPr>
        <w:widowControl w:val="0"/>
        <w:autoSpaceDE w:val="0"/>
        <w:autoSpaceDN w:val="0"/>
        <w:adjustRightInd w:val="0"/>
        <w:ind w:firstLine="709"/>
        <w:contextualSpacing/>
        <w:jc w:val="both"/>
      </w:pPr>
      <w:r w:rsidRPr="00951A18">
        <w:t>1) На трассах кабельных и воздушных линий связи и линий радиофикации:</w:t>
      </w:r>
    </w:p>
    <w:p w:rsidR="00041AAB" w:rsidRPr="00951A18" w:rsidRDefault="00041AAB" w:rsidP="00041AAB">
      <w:pPr>
        <w:widowControl w:val="0"/>
        <w:autoSpaceDE w:val="0"/>
        <w:autoSpaceDN w:val="0"/>
        <w:adjustRightInd w:val="0"/>
        <w:ind w:firstLine="709"/>
        <w:contextualSpacing/>
        <w:jc w:val="both"/>
      </w:pPr>
      <w:r w:rsidRPr="00951A18">
        <w:t>а)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041AAB" w:rsidRPr="00951A18" w:rsidRDefault="00041AAB" w:rsidP="00041AAB">
      <w:pPr>
        <w:widowControl w:val="0"/>
        <w:autoSpaceDE w:val="0"/>
        <w:autoSpaceDN w:val="0"/>
        <w:adjustRightInd w:val="0"/>
        <w:ind w:firstLine="709"/>
        <w:contextualSpacing/>
        <w:jc w:val="both"/>
      </w:pPr>
      <w:r w:rsidRPr="00951A18">
        <w:t>б) создаются просеки в лесных массивах и зеленых насаждениях:</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 xml:space="preserve">при высоте насаждений более 4 метров - шириной не менее расстояния между крайними </w:t>
      </w:r>
      <w:r w:rsidRPr="00951A18">
        <w:lastRenderedPageBreak/>
        <w:t>проводами воздушных линий связи и линий радиофикации плюс 6 метров (по 3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вдоль трассы кабеля связи - шириной не менее 6 метров (по 3 метра с каждой стороны от кабеля связи);</w:t>
      </w:r>
    </w:p>
    <w:p w:rsidR="00041AAB" w:rsidRPr="00951A18" w:rsidRDefault="00041AAB" w:rsidP="00041AAB">
      <w:pPr>
        <w:widowControl w:val="0"/>
        <w:autoSpaceDE w:val="0"/>
        <w:autoSpaceDN w:val="0"/>
        <w:adjustRightInd w:val="0"/>
        <w:ind w:firstLine="709"/>
        <w:contextualSpacing/>
        <w:jc w:val="both"/>
      </w:pPr>
      <w:r w:rsidRPr="00951A18">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3) Уровни электромагнитных излучений не должны превышать предельно допустимые уровни (далее - ПДУ) согласно приложению 1 к СанПиН 2.1.8/2.2.4.1383-03.</w:t>
      </w:r>
    </w:p>
    <w:p w:rsidR="00041AAB" w:rsidRPr="00951A18" w:rsidRDefault="00041AAB" w:rsidP="00041AAB">
      <w:pPr>
        <w:widowControl w:val="0"/>
        <w:autoSpaceDE w:val="0"/>
        <w:autoSpaceDN w:val="0"/>
        <w:adjustRightInd w:val="0"/>
        <w:ind w:firstLine="709"/>
        <w:contextualSpacing/>
        <w:jc w:val="both"/>
      </w:pPr>
      <w:r w:rsidRPr="00951A18">
        <w:t>Границы санитарно-защитных зон определяются на высоте 2 м от поверхности земли по ПДУ.</w:t>
      </w:r>
    </w:p>
    <w:p w:rsidR="00041AAB" w:rsidRPr="00951A18" w:rsidRDefault="00041AAB" w:rsidP="00041AAB">
      <w:pPr>
        <w:widowControl w:val="0"/>
        <w:autoSpaceDE w:val="0"/>
        <w:autoSpaceDN w:val="0"/>
        <w:adjustRightInd w:val="0"/>
        <w:ind w:firstLine="709"/>
        <w:contextualSpacing/>
        <w:jc w:val="both"/>
      </w:pPr>
      <w:r w:rsidRPr="00951A18">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линий и сооружений связи Российской Федерации, утверждены Постановлением Правительства Российской Федерации </w:t>
      </w:r>
      <w:hyperlink r:id="rId90" w:history="1">
        <w:r w:rsidRPr="00951A18">
          <w:t>от 9 июня 1995г. №578</w:t>
        </w:r>
      </w:hyperlink>
      <w:r w:rsidRPr="00951A18">
        <w:t>; СанПиН 2.1.8/2.2.4.1383-03</w:t>
      </w:r>
    </w:p>
    <w:p w:rsidR="00041AAB" w:rsidRPr="00951A18" w:rsidRDefault="00041AAB" w:rsidP="00041AAB">
      <w:pPr>
        <w:autoSpaceDE w:val="0"/>
        <w:ind w:firstLine="709"/>
        <w:contextualSpacing/>
        <w:jc w:val="both"/>
        <w:rPr>
          <w:rFonts w:cs="Times New Roman"/>
          <w:szCs w:val="20"/>
        </w:rPr>
      </w:pPr>
    </w:p>
    <w:p w:rsidR="00041AAB" w:rsidRPr="00951A18" w:rsidRDefault="00041AAB" w:rsidP="007463B2">
      <w:pPr>
        <w:pStyle w:val="40"/>
        <w:numPr>
          <w:ilvl w:val="0"/>
          <w:numId w:val="9"/>
        </w:numPr>
      </w:pPr>
      <w:r w:rsidRPr="00951A18">
        <w:t>Санитарно-защитная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2.2.1/2.1.1.1200-03 "Санитарно-защитные зоны и санитарная классификация предприятий, сооружений и иных объектов".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нормами и правилами, санитарными правилами, приведенными в СанПиН 2.2.1/2.1.1.1200, а также по согласованию с местными органами санитарно-эпидемиологического надзора.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районах, подверженных радиационному загрязнению территорий поселений,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уменьшения отрицательного влияния на окружающее население.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Санитарно-защитные зоны на территории сельского поселения установлены в соответствии с СанПиН 2.2.1/2.1.1.1200-03</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3.На территории СЗЗ допускается размещать: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сельхозугодия для выращивания технических культур, не используемых для производства продуктов питания;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общественные здания административного назначения;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Санитарно-защитная зона предприятий должна быть озеленена - не менее 40% площади.</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кладбищ</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СП 42.13330.2011 (СНиП 2.07.01-89*) Вновь создаваемые места погребения должны размещаться на расстоянии не менее 300 м от границ селитебной территории.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Кладбища с погребением путем предания тела (останков) умершего земле (захоронение в могилу, склеп) размещают на расстоянии: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а) от жилых, общественных зданий, спортивно-оздоровительных и санаторно-курортных зон: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500 м - при площади кладбища от 20 до 40 га (размещение кладбища размером территории более 40 га не допускается);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300 м - при площади кладбища до 20 га;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50 м - для сельских, закрытых кладбищ и мемориальных комплексов, кладбищ с погребением после кремации;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После закрытия кладбища по истечении 25 лет после последнего захоронения расстояние до жилой застройки может быть сокращено до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скотомогильников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скотомогильника (биотермической ямы) принимается до:</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жилых, общественных зданий, животноводческих ферм (комплексов) – 1000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скотопрогонов и пастбищ - 200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автомобильных, железных дорог в зависимости от их категории - 60 - 300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истечении 25 лет с момента последнего захоронения возможно уменьшение размеров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Липецкой области.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исключительных случаях с разрешения главного государственного ветеринарного инспектора Липецкой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w:t>
      </w:r>
      <w:r w:rsidRPr="00951A18">
        <w:rPr>
          <w:rFonts w:eastAsia="Arial" w:cs="Times New Roman"/>
        </w:rPr>
        <w:softHyphen/>
        <w:t>ния и кормов.</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объектов размещения (полигонов) твердых бытовых отходов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жилой застройки до границ полигона ТБО - 1000 м. Размер санитарно-защитной зоны определяется в проекте и может увеличиваться после результатов расчета газообразных выбросов в атмосферу. Границы зоны устанавливаются по изолинии 1 ПДК, если она выходит из пределов нормативной зоны. На территории санитарно-защитная зоны высаживаются зеленые насаждения.</w:t>
      </w:r>
    </w:p>
    <w:p w:rsidR="00041AAB" w:rsidRPr="00951A18" w:rsidRDefault="00041AAB" w:rsidP="007463B2">
      <w:pPr>
        <w:pStyle w:val="40"/>
        <w:numPr>
          <w:ilvl w:val="0"/>
          <w:numId w:val="9"/>
        </w:numPr>
        <w:rPr>
          <w:rFonts w:eastAsia="Arial"/>
        </w:rPr>
      </w:pPr>
      <w:r w:rsidRPr="00951A18">
        <w:rPr>
          <w:rFonts w:eastAsia="Arial"/>
        </w:rPr>
        <w:t>Полоса отвода и придорожная полоса.</w:t>
      </w:r>
    </w:p>
    <w:p w:rsidR="00041AAB" w:rsidRPr="00951A18" w:rsidRDefault="00041AAB" w:rsidP="00041AAB">
      <w:pPr>
        <w:widowControl w:val="0"/>
        <w:autoSpaceDE w:val="0"/>
        <w:autoSpaceDN w:val="0"/>
        <w:adjustRightInd w:val="0"/>
        <w:ind w:firstLine="709"/>
        <w:contextualSpacing/>
        <w:jc w:val="both"/>
      </w:pPr>
      <w:r w:rsidRPr="00951A18">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041AAB" w:rsidRPr="00951A18" w:rsidRDefault="00041AAB" w:rsidP="00041AAB">
      <w:pPr>
        <w:widowControl w:val="0"/>
        <w:autoSpaceDE w:val="0"/>
        <w:autoSpaceDN w:val="0"/>
        <w:adjustRightInd w:val="0"/>
        <w:ind w:firstLine="709"/>
        <w:contextualSpacing/>
        <w:jc w:val="both"/>
      </w:pPr>
      <w:r w:rsidRPr="00951A18">
        <w:t>В пределах полосы отвода автомобильной дороги запрещается:</w:t>
      </w:r>
    </w:p>
    <w:p w:rsidR="00041AAB" w:rsidRPr="00951A18" w:rsidRDefault="00041AAB" w:rsidP="00041AAB">
      <w:pPr>
        <w:widowControl w:val="0"/>
        <w:autoSpaceDE w:val="0"/>
        <w:autoSpaceDN w:val="0"/>
        <w:adjustRightInd w:val="0"/>
        <w:ind w:firstLine="709"/>
        <w:contextualSpacing/>
        <w:jc w:val="both"/>
      </w:pPr>
      <w:r w:rsidRPr="00951A18">
        <w:t>а) строительство жилых и общественных зданий, складов;</w:t>
      </w:r>
    </w:p>
    <w:p w:rsidR="00041AAB" w:rsidRPr="00951A18" w:rsidRDefault="00041AAB" w:rsidP="00041AAB">
      <w:pPr>
        <w:widowControl w:val="0"/>
        <w:autoSpaceDE w:val="0"/>
        <w:autoSpaceDN w:val="0"/>
        <w:adjustRightInd w:val="0"/>
        <w:ind w:firstLine="709"/>
        <w:contextualSpacing/>
        <w:jc w:val="both"/>
      </w:pPr>
      <w:r w:rsidRPr="00951A18">
        <w:t>б) проведение строительных, геологоразведочных, топографических, горных и изыскательских работ, а также устройство наземных сооружений;</w:t>
      </w:r>
    </w:p>
    <w:p w:rsidR="00041AAB" w:rsidRPr="00951A18" w:rsidRDefault="00041AAB" w:rsidP="00041AAB">
      <w:pPr>
        <w:widowControl w:val="0"/>
        <w:autoSpaceDE w:val="0"/>
        <w:autoSpaceDN w:val="0"/>
        <w:adjustRightInd w:val="0"/>
        <w:ind w:firstLine="709"/>
        <w:contextualSpacing/>
        <w:jc w:val="both"/>
      </w:pPr>
      <w:r w:rsidRPr="00951A18">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041AAB" w:rsidRPr="00951A18" w:rsidRDefault="00041AAB" w:rsidP="00041AAB">
      <w:pPr>
        <w:widowControl w:val="0"/>
        <w:autoSpaceDE w:val="0"/>
        <w:autoSpaceDN w:val="0"/>
        <w:adjustRightInd w:val="0"/>
        <w:ind w:firstLine="709"/>
        <w:contextualSpacing/>
        <w:jc w:val="both"/>
      </w:pPr>
      <w:r w:rsidRPr="00951A18">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041AAB" w:rsidRPr="00951A18" w:rsidRDefault="00041AAB" w:rsidP="00041AAB">
      <w:pPr>
        <w:widowControl w:val="0"/>
        <w:autoSpaceDE w:val="0"/>
        <w:autoSpaceDN w:val="0"/>
        <w:adjustRightInd w:val="0"/>
        <w:ind w:firstLine="709"/>
        <w:contextualSpacing/>
        <w:jc w:val="both"/>
      </w:pPr>
      <w:r w:rsidRPr="00951A18">
        <w:t>д) установка рекламных конструкций, не соответствующих требованиям технического регламента и нормативным актам по вопросам безопасности движения транспорта, а также информационных щитов и указателей, не имеющих отношения к безопасности до</w:t>
      </w:r>
      <w:r w:rsidRPr="00951A18">
        <w:softHyphen/>
        <w:t>рожного движения.</w:t>
      </w:r>
    </w:p>
    <w:p w:rsidR="00041AAB" w:rsidRPr="00951A18" w:rsidRDefault="00041AAB" w:rsidP="00041AAB">
      <w:pPr>
        <w:widowControl w:val="0"/>
        <w:autoSpaceDE w:val="0"/>
        <w:autoSpaceDN w:val="0"/>
        <w:adjustRightInd w:val="0"/>
        <w:ind w:firstLine="709"/>
        <w:contextualSpacing/>
        <w:jc w:val="both"/>
      </w:pPr>
      <w:r w:rsidRPr="00951A18">
        <w:t xml:space="preserve">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требующие доступа к </w:t>
      </w:r>
      <w:r w:rsidRPr="00951A18">
        <w:lastRenderedPageBreak/>
        <w:t>ним.</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федеральных автомобильных дорог утверждены постановлением Правительства Российской Федерации </w:t>
      </w:r>
      <w:hyperlink r:id="rId91" w:history="1">
        <w:r w:rsidRPr="00951A18">
          <w:t>от 14 апреля 2007г. №233</w:t>
        </w:r>
      </w:hyperlink>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Полосы отвода и охранные зоны железной дороги</w:t>
      </w:r>
    </w:p>
    <w:p w:rsidR="00041AAB" w:rsidRPr="00951A18" w:rsidRDefault="00041AAB" w:rsidP="00041AAB">
      <w:pPr>
        <w:widowControl w:val="0"/>
        <w:autoSpaceDE w:val="0"/>
        <w:autoSpaceDN w:val="0"/>
        <w:adjustRightInd w:val="0"/>
        <w:ind w:firstLine="709"/>
        <w:contextualSpacing/>
        <w:jc w:val="both"/>
      </w:pPr>
      <w:r w:rsidRPr="00951A18">
        <w:t>1. В полосу отвода на железнодорожном транспорте (далее - полоса отвода)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041AAB" w:rsidRPr="00951A18" w:rsidRDefault="00041AAB" w:rsidP="00041AAB">
      <w:pPr>
        <w:widowControl w:val="0"/>
        <w:autoSpaceDE w:val="0"/>
        <w:autoSpaceDN w:val="0"/>
        <w:adjustRightInd w:val="0"/>
        <w:ind w:firstLine="709"/>
        <w:contextualSpacing/>
        <w:jc w:val="both"/>
      </w:pPr>
      <w:r w:rsidRPr="00951A18">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041AAB" w:rsidRPr="00951A18" w:rsidRDefault="00041AAB" w:rsidP="00041AAB">
      <w:pPr>
        <w:widowControl w:val="0"/>
        <w:autoSpaceDE w:val="0"/>
        <w:autoSpaceDN w:val="0"/>
        <w:adjustRightInd w:val="0"/>
        <w:ind w:firstLine="709"/>
        <w:contextualSpacing/>
        <w:jc w:val="both"/>
      </w:pPr>
      <w:r w:rsidRPr="00951A18">
        <w:t>в) не допускать в местах прилегания к сельскохозяйственным угодьям разрастание сорной травянистой и древесно-кустарниковой растительности;</w:t>
      </w:r>
    </w:p>
    <w:p w:rsidR="00041AAB" w:rsidRPr="00951A18" w:rsidRDefault="00041AAB" w:rsidP="00041AAB">
      <w:pPr>
        <w:widowControl w:val="0"/>
        <w:autoSpaceDE w:val="0"/>
        <w:autoSpaceDN w:val="0"/>
        <w:adjustRightInd w:val="0"/>
        <w:ind w:firstLine="709"/>
        <w:contextualSpacing/>
        <w:jc w:val="both"/>
      </w:pPr>
      <w:r w:rsidRPr="00951A18">
        <w:t>г) не допускать в местах прилегания к лесным массивам скопление сухостоя, валежника, порубочных остатков и других горючих материалов;</w:t>
      </w:r>
    </w:p>
    <w:p w:rsidR="00041AAB" w:rsidRPr="00951A18" w:rsidRDefault="00041AAB" w:rsidP="00041AAB">
      <w:pPr>
        <w:widowControl w:val="0"/>
        <w:autoSpaceDE w:val="0"/>
        <w:autoSpaceDN w:val="0"/>
        <w:adjustRightInd w:val="0"/>
        <w:ind w:firstLine="709"/>
        <w:contextualSpacing/>
        <w:jc w:val="both"/>
      </w:pPr>
      <w:r w:rsidRPr="00951A18">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2. 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 в том числе:</w:t>
      </w:r>
    </w:p>
    <w:p w:rsidR="00041AAB" w:rsidRPr="00951A18" w:rsidRDefault="00041AAB" w:rsidP="00041AAB">
      <w:pPr>
        <w:widowControl w:val="0"/>
        <w:autoSpaceDE w:val="0"/>
        <w:autoSpaceDN w:val="0"/>
        <w:adjustRightInd w:val="0"/>
        <w:ind w:firstLine="709"/>
        <w:contextualSpacing/>
        <w:jc w:val="both"/>
      </w:pPr>
      <w:r w:rsidRPr="00951A18">
        <w:t>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rsidR="00041AAB" w:rsidRPr="00951A18" w:rsidRDefault="00041AAB" w:rsidP="00041AAB">
      <w:pPr>
        <w:widowControl w:val="0"/>
        <w:autoSpaceDE w:val="0"/>
        <w:autoSpaceDN w:val="0"/>
        <w:adjustRightInd w:val="0"/>
        <w:ind w:firstLine="709"/>
        <w:contextualSpacing/>
        <w:jc w:val="both"/>
      </w:pPr>
      <w:r w:rsidRPr="00951A18">
        <w:t>в районах подвижных песков;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выполняющих функции защитных лесонасаждений, в том числе лесов в поймах рек и вдоль поверхностных водных объектов;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объектов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Ширина охранной зоны должна быть:</w:t>
      </w:r>
    </w:p>
    <w:p w:rsidR="00041AAB" w:rsidRPr="00951A18" w:rsidRDefault="00041AAB" w:rsidP="00041AAB">
      <w:pPr>
        <w:widowControl w:val="0"/>
        <w:autoSpaceDE w:val="0"/>
        <w:autoSpaceDN w:val="0"/>
        <w:adjustRightInd w:val="0"/>
        <w:ind w:firstLine="709"/>
        <w:contextualSpacing/>
        <w:jc w:val="both"/>
      </w:pPr>
      <w:r w:rsidRPr="00951A18">
        <w:t>не менее 500 метров - в пустынных и полупустынных районах;</w:t>
      </w:r>
    </w:p>
    <w:p w:rsidR="00041AAB" w:rsidRPr="00951A18" w:rsidRDefault="00041AAB" w:rsidP="00041AAB">
      <w:pPr>
        <w:widowControl w:val="0"/>
        <w:autoSpaceDE w:val="0"/>
        <w:autoSpaceDN w:val="0"/>
        <w:adjustRightInd w:val="0"/>
        <w:ind w:firstLine="709"/>
        <w:contextualSpacing/>
        <w:jc w:val="both"/>
      </w:pPr>
      <w:r w:rsidRPr="00951A18">
        <w:t>не менее 100 метров - в остальных районах.</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 xml:space="preserve">В границах охранных зон в целях обеспечения безопасности движения и эксплуатации </w:t>
      </w:r>
      <w:r w:rsidRPr="00951A18">
        <w:lastRenderedPageBreak/>
        <w:t>железнодорожного транспорта могут быть установлены запреты или ограничения на осуществление следующих видов деятельности:</w:t>
      </w:r>
    </w:p>
    <w:p w:rsidR="00041AAB" w:rsidRPr="00951A18" w:rsidRDefault="00041AAB" w:rsidP="00041AAB">
      <w:pPr>
        <w:widowControl w:val="0"/>
        <w:autoSpaceDE w:val="0"/>
        <w:autoSpaceDN w:val="0"/>
        <w:adjustRightInd w:val="0"/>
        <w:ind w:firstLine="709"/>
        <w:contextualSpacing/>
        <w:jc w:val="both"/>
      </w:pPr>
      <w:r w:rsidRPr="00951A18">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041AAB" w:rsidRPr="00951A18" w:rsidRDefault="00041AAB" w:rsidP="00041AAB">
      <w:pPr>
        <w:widowControl w:val="0"/>
        <w:autoSpaceDE w:val="0"/>
        <w:autoSpaceDN w:val="0"/>
        <w:adjustRightInd w:val="0"/>
        <w:ind w:firstLine="709"/>
        <w:contextualSpacing/>
        <w:jc w:val="both"/>
      </w:pPr>
      <w:r w:rsidRPr="00951A18">
        <w:t>б) распашка земель;</w:t>
      </w:r>
    </w:p>
    <w:p w:rsidR="00041AAB" w:rsidRPr="00951A18" w:rsidRDefault="00041AAB" w:rsidP="00041AAB">
      <w:pPr>
        <w:widowControl w:val="0"/>
        <w:autoSpaceDE w:val="0"/>
        <w:autoSpaceDN w:val="0"/>
        <w:adjustRightInd w:val="0"/>
        <w:ind w:firstLine="709"/>
        <w:contextualSpacing/>
        <w:jc w:val="both"/>
      </w:pPr>
      <w:r w:rsidRPr="00951A18">
        <w:t>в) выпас скота;</w:t>
      </w:r>
    </w:p>
    <w:p w:rsidR="00041AAB" w:rsidRPr="00951A18" w:rsidRDefault="00041AAB" w:rsidP="00041AAB">
      <w:pPr>
        <w:widowControl w:val="0"/>
        <w:autoSpaceDE w:val="0"/>
        <w:autoSpaceDN w:val="0"/>
        <w:adjustRightInd w:val="0"/>
        <w:ind w:firstLine="709"/>
        <w:contextualSpacing/>
        <w:jc w:val="both"/>
      </w:pPr>
      <w:r w:rsidRPr="00951A18">
        <w:t>г) выпуск поверхностных и хозяйственно-бытовых вод.</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и охранных зон железных дорог утверждены постановлением Правительства Российской Федерации </w:t>
      </w:r>
      <w:hyperlink r:id="rId92" w:history="1">
        <w:r w:rsidRPr="00951A18">
          <w:t>от 12 октября 2006 г. №611</w:t>
        </w:r>
      </w:hyperlink>
    </w:p>
    <w:p w:rsidR="00041AAB" w:rsidRPr="00951A18" w:rsidRDefault="00041AAB" w:rsidP="007463B2">
      <w:pPr>
        <w:pStyle w:val="40"/>
        <w:numPr>
          <w:ilvl w:val="0"/>
          <w:numId w:val="9"/>
        </w:numPr>
        <w:rPr>
          <w:rFonts w:eastAsia="Arial"/>
        </w:rPr>
      </w:pPr>
      <w:r w:rsidRPr="00951A18">
        <w:rPr>
          <w:rFonts w:eastAsia="Arial"/>
        </w:rPr>
        <w:t>Прибрежная защитная полоса</w:t>
      </w:r>
    </w:p>
    <w:p w:rsidR="00041AAB" w:rsidRPr="00951A18" w:rsidRDefault="00041AAB" w:rsidP="00041AAB">
      <w:pPr>
        <w:autoSpaceDE w:val="0"/>
        <w:ind w:firstLine="709"/>
        <w:contextualSpacing/>
        <w:jc w:val="both"/>
        <w:rPr>
          <w:rFonts w:eastAsia="Arial" w:cs="Times New Roman"/>
          <w:bCs/>
        </w:rPr>
      </w:pPr>
      <w:r w:rsidRPr="00951A18">
        <w:rPr>
          <w:rFonts w:eastAsia="Arial" w:cs="Times New Roman"/>
          <w:bCs/>
        </w:rPr>
        <w:t>В соответствии с частью 17 ст. 65 Водного кодекса Российской Федерации</w:t>
      </w:r>
      <w:r w:rsidRPr="00951A18">
        <w:rPr>
          <w:rFonts w:eastAsia="Arial" w:cs="Times New Roman"/>
        </w:rPr>
        <w:t xml:space="preserve"> </w:t>
      </w:r>
      <w:r w:rsidRPr="00951A18">
        <w:rPr>
          <w:rFonts w:eastAsia="Arial" w:cs="Times New Roman"/>
          <w:bCs/>
        </w:rPr>
        <w:t>в границах прибрежной защитной полосы запрещаются:</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5) распашка земель;</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 xml:space="preserve">6) размещение отвалов размываемых грунтов; </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7) выпас сельскохозяйственных животных и организация для них летних лагерей, ванн.</w:t>
      </w:r>
    </w:p>
    <w:p w:rsidR="00041AAB" w:rsidRPr="00951A18" w:rsidRDefault="00041AAB" w:rsidP="007463B2">
      <w:pPr>
        <w:pStyle w:val="40"/>
        <w:numPr>
          <w:ilvl w:val="0"/>
          <w:numId w:val="9"/>
        </w:numPr>
        <w:rPr>
          <w:rFonts w:eastAsia="Arial"/>
        </w:rPr>
      </w:pPr>
      <w:r w:rsidRPr="00951A18">
        <w:rPr>
          <w:rFonts w:eastAsia="Arial"/>
        </w:rPr>
        <w:t>Водоохранная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Водный кодекс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2.1.5.980-00 "Гигиенические требования к охране поверхностных вод".</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Водоохранные зоны рек включают поймы, надпойменные террасы, бровки и крутые склоны коренных берегов, а также овраги и балки, непосредственно впадающие в речную долину или озерную котловину.</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Ширина водоохранной зоны устанавливается в зависимости от протяженности реки. Для рек и ручьев, протяженностью до 10 км водоохранная зона устанавливается в размере 50 м; от 10 до 50 км - в размере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Для русловых водохранилищ, расположенных на реке, водоохранная зона и прибрежная защитная полоса устанавливаются по ширине водоохранной и прибрежной защитной полосе реки.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отдельных, установленных законом случаях, размеры водоохранной зоны и прибрежной защитной полосы могут иметь и иные 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(береговая полоса 5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пределах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водоохранных зон и прибрежных защитных полос действуют следующие ограничения использования земельных участков и объектов капитального строительства.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соответствии с частью 15 ст. 65 Водного кодекса Российской Федерации в границах водоохранных зон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прибрежных защитных полос наряду с перечисленными ограничениями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распашка земель;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отвалов размываемых грунтов;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выпас сельскохозяйственных животных и организация для них летних лагерей, ванн.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Береговой полосой общего пользования вправе пользоваться каждый гражданин (без использования механических транспортных средств) для передвижения и пребывания около водного объекта,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5. Ограничения использования земельных участков и объектов капитального строительства на территории водоохранных и прибрежных зон водных объектов определяются специальными режимами осуществления хозяйственной и иной деятельности, установленными Водным кодексом РФ.</w:t>
      </w:r>
    </w:p>
    <w:p w:rsidR="00041AAB" w:rsidRPr="00951A18" w:rsidRDefault="00041AAB" w:rsidP="007463B2">
      <w:pPr>
        <w:pStyle w:val="40"/>
        <w:numPr>
          <w:ilvl w:val="0"/>
          <w:numId w:val="9"/>
        </w:numPr>
        <w:rPr>
          <w:rFonts w:eastAsia="Arial"/>
        </w:rPr>
      </w:pPr>
      <w:r w:rsidRPr="00951A18">
        <w:rPr>
          <w:rFonts w:eastAsia="Arial"/>
        </w:rPr>
        <w:lastRenderedPageBreak/>
        <w:t>Санитарно-защитная зона кладбищ</w:t>
      </w:r>
    </w:p>
    <w:p w:rsidR="00041AAB" w:rsidRPr="00951A18" w:rsidRDefault="00041AAB" w:rsidP="00041AAB">
      <w:pPr>
        <w:widowControl w:val="0"/>
        <w:autoSpaceDE w:val="0"/>
        <w:ind w:firstLine="709"/>
        <w:contextualSpacing/>
        <w:jc w:val="both"/>
        <w:rPr>
          <w:rFonts w:cs="Times New Roman"/>
          <w:bCs/>
        </w:rPr>
      </w:pPr>
      <w:r w:rsidRPr="00951A18">
        <w:rPr>
          <w:rFonts w:cs="Times New Roman"/>
          <w:bCs/>
        </w:rPr>
        <w:t xml:space="preserve">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w:t>
      </w:r>
      <w:r w:rsidRPr="00951A18">
        <w:rPr>
          <w:rFonts w:cs="Times New Roman"/>
        </w:rPr>
        <w:t>2.1.2882-11</w:t>
      </w:r>
      <w:r w:rsidRPr="00951A18">
        <w:rPr>
          <w:rFonts w:cs="Times New Roman"/>
          <w:bCs/>
        </w:rPr>
        <w:t>» в санитарно-защитной зоне кладбища запрещается:</w:t>
      </w:r>
    </w:p>
    <w:p w:rsidR="00041AAB" w:rsidRPr="00951A18" w:rsidRDefault="00041AAB" w:rsidP="00041AAB">
      <w:pPr>
        <w:widowControl w:val="0"/>
        <w:autoSpaceDE w:val="0"/>
        <w:ind w:firstLine="709"/>
        <w:contextualSpacing/>
        <w:jc w:val="both"/>
        <w:rPr>
          <w:rFonts w:cs="Times New Roman"/>
        </w:rPr>
      </w:pPr>
      <w:r w:rsidRPr="00951A18">
        <w:rPr>
          <w:rFonts w:cs="Times New Roman"/>
          <w:bCs/>
        </w:rPr>
        <w:t xml:space="preserve">- </w:t>
      </w:r>
      <w:r w:rsidRPr="00951A18">
        <w:rPr>
          <w:rFonts w:cs="Times New Roman"/>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041AAB" w:rsidRPr="00951A18" w:rsidRDefault="00041AAB" w:rsidP="007463B2">
      <w:pPr>
        <w:pStyle w:val="40"/>
        <w:numPr>
          <w:ilvl w:val="0"/>
          <w:numId w:val="9"/>
        </w:numPr>
        <w:rPr>
          <w:rFonts w:eastAsia="Arial"/>
        </w:rPr>
      </w:pPr>
      <w:r w:rsidRPr="00951A18">
        <w:rPr>
          <w:rFonts w:eastAsia="Arial"/>
        </w:rPr>
        <w:t>Зона санитарной охраны источников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Федеральный закон от 30.03.99 № 52-ФЗ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СанПиН 2.1.4.1110-02 "Зоны санитарной охраны источников водоснабжения и водопроводов питьевого назначения".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Зоны санитарной охраны устанавливаются по первому поясу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 для водонапорной башни – не менее 10 м.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Граница первого пояса ЗСО группы подземных водозаборов должна находиться на расстоянии не менее 30 и 50 метров от крайних скважин.</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4. Мероприятия на территории ЗСО подземных источников водоснабжения по первому поясу: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lastRenderedPageBreak/>
        <w:t>5. Мероприятия на территории ЗСО подземных источников водоснабжения по второму и третьему поясам:</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Запрещение закачки отработанных вод в подземные горизонты, подземного складирования твердых отходов и разработки недр земли.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Также не допускается: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применение удобрений и ядохимикатов;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рубка леса главного пользования и реконструкции.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7)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Границы второго и третьего поясов охраны источников водоснабжения определяются расчетом.</w:t>
      </w:r>
    </w:p>
    <w:p w:rsidR="00041AAB" w:rsidRPr="00951A18" w:rsidRDefault="00041AAB" w:rsidP="007463B2">
      <w:pPr>
        <w:pStyle w:val="40"/>
        <w:numPr>
          <w:ilvl w:val="0"/>
          <w:numId w:val="9"/>
        </w:numPr>
        <w:rPr>
          <w:rFonts w:eastAsia="Arial"/>
        </w:rPr>
      </w:pPr>
      <w:r w:rsidRPr="00951A18">
        <w:rPr>
          <w:rFonts w:eastAsia="Arial"/>
        </w:rPr>
        <w:t>Граница территорий объектов культурного наследия</w:t>
      </w:r>
    </w:p>
    <w:p w:rsidR="00041AAB" w:rsidRPr="00951A18" w:rsidRDefault="00041AAB" w:rsidP="00041AAB">
      <w:pPr>
        <w:autoSpaceDE w:val="0"/>
        <w:ind w:firstLine="709"/>
        <w:contextualSpacing/>
        <w:jc w:val="both"/>
        <w:rPr>
          <w:rFonts w:eastAsia="Arial" w:cs="Times New Roman"/>
          <w:b/>
          <w:bCs/>
        </w:rPr>
      </w:pPr>
      <w:r w:rsidRPr="00951A18">
        <w:rPr>
          <w:rFonts w:eastAsia="Arial" w:cs="Times New Roman"/>
          <w:b/>
        </w:rPr>
        <w:t>В соответствии со ст.34- 38 Федерального закона от 25 июня 2002 г. № 73-ФЗ «Об объектах культурного наследия (памятниках истории и культуры) народов Российской Федерации»: в</w:t>
      </w:r>
      <w:r w:rsidRPr="00951A18">
        <w:rPr>
          <w:rFonts w:eastAsia="Arial" w:cs="Times New Roman"/>
          <w:b/>
          <w:bCs/>
        </w:rPr>
        <w:t xml:space="preserve">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041AAB" w:rsidP="00041AAB">
      <w:pPr>
        <w:autoSpaceDE w:val="0"/>
        <w:ind w:firstLine="709"/>
        <w:contextualSpacing/>
        <w:jc w:val="both"/>
        <w:rPr>
          <w:rFonts w:eastAsia="Arial" w:cs="Times New Roman"/>
          <w:b/>
        </w:rPr>
      </w:pPr>
      <w:r w:rsidRPr="00951A18">
        <w:rPr>
          <w:rFonts w:eastAsia="Arial" w:cs="Times New Roman"/>
          <w:b/>
          <w:bCs/>
        </w:rPr>
        <w:lastRenderedPageBreak/>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Федеральный закон от 25.06.2002 № 73-ФЗ "Об объектах культурного наследия (памятниках истории и культуры) народов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2.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pPr>
      <w:r w:rsidRPr="00951A18">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Требование об установлении зон охраны объекта культурного наследия к выявленному объекту культурного наследия не предъявляется.</w:t>
      </w:r>
    </w:p>
    <w:p w:rsidR="00041AAB" w:rsidRPr="00951A18" w:rsidRDefault="00041AAB" w:rsidP="00041AAB">
      <w:pPr>
        <w:widowControl w:val="0"/>
        <w:autoSpaceDE w:val="0"/>
        <w:autoSpaceDN w:val="0"/>
        <w:adjustRightInd w:val="0"/>
        <w:ind w:firstLine="709"/>
        <w:contextualSpacing/>
        <w:jc w:val="both"/>
      </w:pPr>
      <w:r w:rsidRPr="00951A18">
        <w:t>3.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041AAB" w:rsidRPr="00951A18" w:rsidRDefault="00041AAB" w:rsidP="00041AAB">
      <w:pPr>
        <w:widowControl w:val="0"/>
        <w:autoSpaceDE w:val="0"/>
        <w:autoSpaceDN w:val="0"/>
        <w:adjustRightInd w:val="0"/>
        <w:ind w:firstLine="709"/>
        <w:contextualSpacing/>
        <w:jc w:val="both"/>
      </w:pPr>
      <w:r w:rsidRPr="00951A18">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 xml:space="preserve">4.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w:t>
      </w:r>
      <w:r w:rsidRPr="00951A18">
        <w:lastRenderedPageBreak/>
        <w:t>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DA1563" w:rsidP="00041AAB">
      <w:pPr>
        <w:widowControl w:val="0"/>
        <w:autoSpaceDE w:val="0"/>
        <w:autoSpaceDN w:val="0"/>
        <w:adjustRightInd w:val="0"/>
        <w:ind w:firstLine="709"/>
        <w:contextualSpacing/>
        <w:jc w:val="both"/>
        <w:rPr>
          <w:rFonts w:cs="Times New Roman"/>
        </w:rPr>
      </w:pPr>
      <w:hyperlink r:id="rId93" w:anchor="dst100014" w:history="1">
        <w:r w:rsidR="00041AAB" w:rsidRPr="00951A18">
          <w:rPr>
            <w:rFonts w:cs="Times New Roman"/>
          </w:rPr>
          <w:t>Порядок</w:t>
        </w:r>
      </w:hyperlink>
      <w:r w:rsidR="00041AAB" w:rsidRPr="00951A18">
        <w:rPr>
          <w:rFonts w:cs="Times New Roman"/>
        </w:rPr>
        <w:t>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041AAB" w:rsidRPr="00951A18" w:rsidRDefault="00041AAB" w:rsidP="007463B2">
      <w:pPr>
        <w:pStyle w:val="40"/>
        <w:numPr>
          <w:ilvl w:val="0"/>
          <w:numId w:val="9"/>
        </w:numPr>
        <w:rPr>
          <w:rFonts w:eastAsia="Arial"/>
        </w:rPr>
      </w:pPr>
      <w:r w:rsidRPr="00951A18">
        <w:rPr>
          <w:rFonts w:eastAsia="Arial"/>
        </w:rPr>
        <w:t>Зоны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особо охраняемых природных территорий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xml:space="preserve">- </w:t>
      </w:r>
      <w:hyperlink r:id="rId94" w:history="1">
        <w:r w:rsidRPr="00951A18">
          <w:t>"Земельный кодекс Российской Федерации" от 25.10.2001 N 136-ФЗ</w:t>
        </w:r>
      </w:hyperlink>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w:t>
      </w:r>
    </w:p>
    <w:p w:rsidR="00041AAB" w:rsidRPr="00951A18" w:rsidRDefault="00041AAB" w:rsidP="00041AAB">
      <w:pPr>
        <w:widowControl w:val="0"/>
        <w:autoSpaceDE w:val="0"/>
        <w:autoSpaceDN w:val="0"/>
        <w:adjustRightInd w:val="0"/>
        <w:ind w:firstLine="709"/>
        <w:contextualSpacing/>
        <w:jc w:val="both"/>
      </w:pPr>
      <w:r w:rsidRPr="00951A18">
        <w:t>1)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2) природоохранного назначения;</w:t>
      </w:r>
    </w:p>
    <w:p w:rsidR="00041AAB" w:rsidRPr="00951A18" w:rsidRDefault="00041AAB" w:rsidP="00041AAB">
      <w:pPr>
        <w:widowControl w:val="0"/>
        <w:autoSpaceDE w:val="0"/>
        <w:autoSpaceDN w:val="0"/>
        <w:adjustRightInd w:val="0"/>
        <w:ind w:firstLine="709"/>
        <w:contextualSpacing/>
        <w:jc w:val="both"/>
      </w:pPr>
      <w:r w:rsidRPr="00951A18">
        <w:t>3) рекреационного назначения;</w:t>
      </w:r>
    </w:p>
    <w:p w:rsidR="00041AAB" w:rsidRPr="00951A18" w:rsidRDefault="00041AAB" w:rsidP="00041AAB">
      <w:pPr>
        <w:widowControl w:val="0"/>
        <w:autoSpaceDE w:val="0"/>
        <w:autoSpaceDN w:val="0"/>
        <w:adjustRightInd w:val="0"/>
        <w:ind w:firstLine="709"/>
        <w:contextualSpacing/>
        <w:jc w:val="both"/>
      </w:pPr>
      <w:r w:rsidRPr="00951A18">
        <w:t>4) историко-культурного назначения;</w:t>
      </w:r>
    </w:p>
    <w:p w:rsidR="00041AAB" w:rsidRPr="00951A18" w:rsidRDefault="00041AAB" w:rsidP="00041AAB">
      <w:pPr>
        <w:widowControl w:val="0"/>
        <w:autoSpaceDE w:val="0"/>
        <w:autoSpaceDN w:val="0"/>
        <w:adjustRightInd w:val="0"/>
        <w:ind w:firstLine="709"/>
        <w:contextualSpacing/>
        <w:jc w:val="both"/>
      </w:pPr>
      <w:r w:rsidRPr="00951A18">
        <w:t>5) особо ценные земли.</w:t>
      </w:r>
    </w:p>
    <w:p w:rsidR="00041AAB" w:rsidRPr="00951A18" w:rsidRDefault="00041AAB" w:rsidP="00041AAB">
      <w:pPr>
        <w:widowControl w:val="0"/>
        <w:autoSpaceDE w:val="0"/>
        <w:autoSpaceDN w:val="0"/>
        <w:adjustRightInd w:val="0"/>
        <w:ind w:firstLine="709"/>
        <w:contextualSpacing/>
        <w:jc w:val="both"/>
      </w:pPr>
      <w:r w:rsidRPr="00951A18">
        <w:t>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41AAB" w:rsidRPr="00951A18" w:rsidRDefault="00041AAB" w:rsidP="00041AAB">
      <w:pPr>
        <w:widowControl w:val="0"/>
        <w:autoSpaceDE w:val="0"/>
        <w:autoSpaceDN w:val="0"/>
        <w:adjustRightInd w:val="0"/>
        <w:ind w:firstLine="709"/>
        <w:contextualSpacing/>
        <w:jc w:val="both"/>
      </w:pPr>
      <w:r w:rsidRPr="00951A18">
        <w:t>5.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lastRenderedPageBreak/>
        <w:t>7.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041AAB" w:rsidRPr="00951A18" w:rsidRDefault="00041AAB" w:rsidP="00041AAB">
      <w:pPr>
        <w:widowControl w:val="0"/>
        <w:autoSpaceDE w:val="0"/>
        <w:autoSpaceDN w:val="0"/>
        <w:adjustRightInd w:val="0"/>
        <w:ind w:firstLine="709"/>
        <w:contextualSpacing/>
        <w:jc w:val="both"/>
      </w:pPr>
      <w:r w:rsidRPr="00951A18">
        <w:t>8.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w:t>
      </w:r>
    </w:p>
    <w:p w:rsidR="00041AAB" w:rsidRPr="00951A18" w:rsidRDefault="00041AAB" w:rsidP="00041AAB">
      <w:pPr>
        <w:widowControl w:val="0"/>
        <w:autoSpaceDE w:val="0"/>
        <w:autoSpaceDN w:val="0"/>
        <w:adjustRightInd w:val="0"/>
        <w:ind w:firstLine="709"/>
        <w:contextualSpacing/>
        <w:jc w:val="both"/>
      </w:pPr>
      <w:r w:rsidRPr="00951A18">
        <w:t>9.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041AAB" w:rsidRPr="00951A18" w:rsidRDefault="00041AAB" w:rsidP="00041AAB">
      <w:pPr>
        <w:widowControl w:val="0"/>
        <w:autoSpaceDE w:val="0"/>
        <w:autoSpaceDN w:val="0"/>
        <w:adjustRightInd w:val="0"/>
        <w:ind w:firstLine="709"/>
        <w:contextualSpacing/>
        <w:jc w:val="both"/>
      </w:pPr>
      <w:r w:rsidRPr="00951A18">
        <w:t>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041AAB" w:rsidRPr="00951A18" w:rsidRDefault="00041AAB" w:rsidP="00041AAB">
      <w:pPr>
        <w:widowControl w:val="0"/>
        <w:autoSpaceDE w:val="0"/>
        <w:autoSpaceDN w:val="0"/>
        <w:adjustRightInd w:val="0"/>
        <w:ind w:firstLine="709"/>
        <w:contextualSpacing/>
        <w:jc w:val="both"/>
      </w:pPr>
      <w:r w:rsidRPr="00951A18">
        <w:t>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 </w:t>
      </w:r>
      <w:hyperlink r:id="rId95" w:anchor="dst100647" w:history="1">
        <w:r w:rsidRPr="00951A18">
          <w:t>запрещается</w:t>
        </w:r>
      </w:hyperlink>
      <w:r w:rsidRPr="00951A18">
        <w:t> 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041AAB" w:rsidRPr="00951A18" w:rsidRDefault="00041AAB" w:rsidP="00041AAB">
      <w:pPr>
        <w:widowControl w:val="0"/>
        <w:autoSpaceDE w:val="0"/>
        <w:autoSpaceDN w:val="0"/>
        <w:adjustRightInd w:val="0"/>
        <w:ind w:firstLine="709"/>
        <w:contextualSpacing/>
        <w:jc w:val="both"/>
      </w:pPr>
      <w:r w:rsidRPr="00951A18">
        <w:t>11.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041AAB" w:rsidRPr="00951A18" w:rsidRDefault="00041AAB" w:rsidP="00041AAB">
      <w:pPr>
        <w:widowControl w:val="0"/>
        <w:autoSpaceDE w:val="0"/>
        <w:autoSpaceDN w:val="0"/>
        <w:adjustRightInd w:val="0"/>
        <w:ind w:firstLine="709"/>
        <w:contextualSpacing/>
        <w:jc w:val="both"/>
      </w:pPr>
      <w:r w:rsidRPr="00951A18">
        <w:t>12.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041AAB" w:rsidRPr="00951A18" w:rsidRDefault="00041AAB" w:rsidP="00041AAB">
      <w:pPr>
        <w:widowControl w:val="0"/>
        <w:autoSpaceDE w:val="0"/>
        <w:autoSpaceDN w:val="0"/>
        <w:adjustRightInd w:val="0"/>
        <w:ind w:firstLine="709"/>
        <w:contextualSpacing/>
        <w:jc w:val="both"/>
      </w:pPr>
      <w:r w:rsidRPr="00951A18">
        <w:t>13. На землях особо охраняемых природных территорий федерального значения запрещаются:</w:t>
      </w:r>
    </w:p>
    <w:p w:rsidR="00041AAB" w:rsidRPr="00951A18" w:rsidRDefault="00041AAB" w:rsidP="00041AAB">
      <w:pPr>
        <w:widowControl w:val="0"/>
        <w:autoSpaceDE w:val="0"/>
        <w:autoSpaceDN w:val="0"/>
        <w:adjustRightInd w:val="0"/>
        <w:ind w:firstLine="709"/>
        <w:contextualSpacing/>
        <w:jc w:val="both"/>
      </w:pPr>
      <w:r w:rsidRPr="00951A18">
        <w:t>1) предоставление садоводческих и дачных участков;</w:t>
      </w:r>
    </w:p>
    <w:p w:rsidR="00041AAB" w:rsidRPr="00951A18" w:rsidRDefault="00041AAB" w:rsidP="00041AAB">
      <w:pPr>
        <w:widowControl w:val="0"/>
        <w:autoSpaceDE w:val="0"/>
        <w:autoSpaceDN w:val="0"/>
        <w:adjustRightInd w:val="0"/>
        <w:ind w:firstLine="709"/>
        <w:contextualSpacing/>
        <w:jc w:val="both"/>
      </w:pPr>
      <w:r w:rsidRPr="00951A18">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lastRenderedPageBreak/>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041AAB" w:rsidRPr="00951A18" w:rsidRDefault="00041AAB" w:rsidP="00041AAB">
      <w:pPr>
        <w:widowControl w:val="0"/>
        <w:autoSpaceDE w:val="0"/>
        <w:autoSpaceDN w:val="0"/>
        <w:adjustRightInd w:val="0"/>
        <w:ind w:firstLine="709"/>
        <w:contextualSpacing/>
        <w:jc w:val="both"/>
      </w:pPr>
      <w:r w:rsidRPr="00951A18">
        <w:t>4) иные виды деятельности, запрещенные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041AAB" w:rsidRPr="00951A18" w:rsidRDefault="00041AAB" w:rsidP="00041AAB">
      <w:pPr>
        <w:widowControl w:val="0"/>
        <w:autoSpaceDE w:val="0"/>
        <w:autoSpaceDN w:val="0"/>
        <w:adjustRightInd w:val="0"/>
        <w:ind w:firstLine="709"/>
        <w:contextualSpacing/>
        <w:jc w:val="both"/>
      </w:pPr>
      <w:r w:rsidRPr="00951A18">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041AAB" w:rsidRPr="00951A18" w:rsidRDefault="00041AAB" w:rsidP="00041AAB">
      <w:pPr>
        <w:widowControl w:val="0"/>
        <w:autoSpaceDE w:val="0"/>
        <w:autoSpaceDN w:val="0"/>
        <w:adjustRightInd w:val="0"/>
        <w:ind w:firstLine="709"/>
        <w:contextualSpacing/>
        <w:jc w:val="both"/>
      </w:pPr>
      <w:r w:rsidRPr="00951A18">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041AAB" w:rsidRPr="00951A18" w:rsidRDefault="00041AAB" w:rsidP="007463B2">
      <w:pPr>
        <w:pStyle w:val="40"/>
        <w:numPr>
          <w:ilvl w:val="0"/>
          <w:numId w:val="9"/>
        </w:numPr>
        <w:rPr>
          <w:rFonts w:eastAsia="Arial"/>
        </w:rPr>
      </w:pPr>
      <w:r w:rsidRPr="00951A18">
        <w:t>Ограничения по воздействию природных и техногенных факторов</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Территории, подверженные экзогенным геологическим процессам</w:t>
      </w:r>
    </w:p>
    <w:p w:rsidR="00041AAB" w:rsidRPr="00951A18" w:rsidRDefault="00041AAB" w:rsidP="00041AAB">
      <w:pPr>
        <w:widowControl w:val="0"/>
        <w:autoSpaceDE w:val="0"/>
        <w:autoSpaceDN w:val="0"/>
        <w:adjustRightInd w:val="0"/>
        <w:ind w:firstLine="709"/>
        <w:contextualSpacing/>
        <w:jc w:val="both"/>
      </w:pPr>
      <w:r w:rsidRPr="00951A18">
        <w:t> 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041AAB" w:rsidRPr="00951A18" w:rsidRDefault="00041AAB" w:rsidP="00041AAB">
      <w:pPr>
        <w:widowControl w:val="0"/>
        <w:autoSpaceDE w:val="0"/>
        <w:autoSpaceDN w:val="0"/>
        <w:adjustRightInd w:val="0"/>
        <w:ind w:firstLine="709"/>
        <w:contextualSpacing/>
        <w:jc w:val="both"/>
      </w:pPr>
      <w:r w:rsidRPr="00951A18">
        <w:t>• изменение рельефа склона в целях повышения его устойчивости;</w:t>
      </w:r>
    </w:p>
    <w:p w:rsidR="00041AAB" w:rsidRPr="00951A18" w:rsidRDefault="00041AAB" w:rsidP="00041AAB">
      <w:pPr>
        <w:widowControl w:val="0"/>
        <w:autoSpaceDE w:val="0"/>
        <w:autoSpaceDN w:val="0"/>
        <w:adjustRightInd w:val="0"/>
        <w:ind w:firstLine="709"/>
        <w:contextualSpacing/>
        <w:jc w:val="both"/>
      </w:pPr>
      <w:r w:rsidRPr="00951A18">
        <w:t>• регулирование стока поверхностных вод с помощью вертикальной планировки территории и устройства системы поверхностного водоотвода;</w:t>
      </w:r>
    </w:p>
    <w:p w:rsidR="00041AAB" w:rsidRPr="00951A18" w:rsidRDefault="00041AAB" w:rsidP="00041AAB">
      <w:pPr>
        <w:widowControl w:val="0"/>
        <w:autoSpaceDE w:val="0"/>
        <w:autoSpaceDN w:val="0"/>
        <w:adjustRightInd w:val="0"/>
        <w:ind w:firstLine="709"/>
        <w:contextualSpacing/>
        <w:jc w:val="both"/>
      </w:pPr>
      <w:r w:rsidRPr="00951A18">
        <w:t>• предотвращение инфильтрации воды в грунт и эрозионных процессов;</w:t>
      </w:r>
    </w:p>
    <w:p w:rsidR="00041AAB" w:rsidRPr="00951A18" w:rsidRDefault="00041AAB" w:rsidP="00041AAB">
      <w:pPr>
        <w:widowControl w:val="0"/>
        <w:autoSpaceDE w:val="0"/>
        <w:autoSpaceDN w:val="0"/>
        <w:adjustRightInd w:val="0"/>
        <w:ind w:firstLine="709"/>
        <w:contextualSpacing/>
        <w:jc w:val="both"/>
      </w:pPr>
      <w:r w:rsidRPr="00951A18">
        <w:t>• искусственное понижение уровня подземных вод;</w:t>
      </w:r>
    </w:p>
    <w:p w:rsidR="00041AAB" w:rsidRPr="00951A18" w:rsidRDefault="00041AAB" w:rsidP="00041AAB">
      <w:pPr>
        <w:widowControl w:val="0"/>
        <w:autoSpaceDE w:val="0"/>
        <w:autoSpaceDN w:val="0"/>
        <w:adjustRightInd w:val="0"/>
        <w:ind w:firstLine="709"/>
        <w:contextualSpacing/>
        <w:jc w:val="both"/>
      </w:pPr>
      <w:r w:rsidRPr="00951A18">
        <w:t>• агролесомелиорация;</w:t>
      </w:r>
    </w:p>
    <w:p w:rsidR="00041AAB" w:rsidRPr="00951A18" w:rsidRDefault="00041AAB" w:rsidP="00041AAB">
      <w:pPr>
        <w:widowControl w:val="0"/>
        <w:autoSpaceDE w:val="0"/>
        <w:autoSpaceDN w:val="0"/>
        <w:adjustRightInd w:val="0"/>
        <w:ind w:firstLine="709"/>
        <w:contextualSpacing/>
        <w:jc w:val="both"/>
      </w:pPr>
      <w:r w:rsidRPr="00951A18">
        <w:t>• закрепление грунтов (в том числе армированием);</w:t>
      </w:r>
    </w:p>
    <w:p w:rsidR="00041AAB" w:rsidRPr="00951A18" w:rsidRDefault="00041AAB" w:rsidP="00041AAB">
      <w:pPr>
        <w:widowControl w:val="0"/>
        <w:autoSpaceDE w:val="0"/>
        <w:autoSpaceDN w:val="0"/>
        <w:adjustRightInd w:val="0"/>
        <w:ind w:firstLine="709"/>
        <w:contextualSpacing/>
        <w:jc w:val="both"/>
      </w:pPr>
      <w:r w:rsidRPr="00951A18">
        <w:t>• удерживающих сооружений;</w:t>
      </w:r>
    </w:p>
    <w:p w:rsidR="00041AAB" w:rsidRPr="00951A18" w:rsidRDefault="00041AAB" w:rsidP="00041AAB">
      <w:pPr>
        <w:widowControl w:val="0"/>
        <w:autoSpaceDE w:val="0"/>
        <w:autoSpaceDN w:val="0"/>
        <w:adjustRightInd w:val="0"/>
        <w:ind w:firstLine="709"/>
        <w:contextualSpacing/>
        <w:jc w:val="both"/>
      </w:pPr>
      <w:r w:rsidRPr="00951A18">
        <w:t>• террасирование склонов;</w:t>
      </w:r>
    </w:p>
    <w:p w:rsidR="00041AAB" w:rsidRPr="00951A18" w:rsidRDefault="00041AAB" w:rsidP="00041AAB">
      <w:pPr>
        <w:widowControl w:val="0"/>
        <w:autoSpaceDE w:val="0"/>
        <w:autoSpaceDN w:val="0"/>
        <w:adjustRightInd w:val="0"/>
        <w:ind w:firstLine="709"/>
        <w:contextualSpacing/>
        <w:jc w:val="both"/>
      </w:pPr>
      <w:r w:rsidRPr="00951A18">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Карстовые проявления</w:t>
      </w:r>
    </w:p>
    <w:p w:rsidR="00041AAB" w:rsidRPr="00951A18" w:rsidRDefault="00041AAB" w:rsidP="00041AAB">
      <w:pPr>
        <w:widowControl w:val="0"/>
        <w:autoSpaceDE w:val="0"/>
        <w:autoSpaceDN w:val="0"/>
        <w:adjustRightInd w:val="0"/>
        <w:ind w:firstLine="709"/>
        <w:contextualSpacing/>
        <w:jc w:val="both"/>
      </w:pPr>
      <w:r w:rsidRPr="00951A18">
        <w:t>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041AAB" w:rsidRPr="00951A18" w:rsidRDefault="00041AAB" w:rsidP="00041AAB">
      <w:pPr>
        <w:widowControl w:val="0"/>
        <w:autoSpaceDE w:val="0"/>
        <w:autoSpaceDN w:val="0"/>
        <w:adjustRightInd w:val="0"/>
        <w:ind w:firstLine="709"/>
        <w:contextualSpacing/>
        <w:jc w:val="both"/>
      </w:pPr>
      <w:r w:rsidRPr="00951A18">
        <w:t>В состав планировочных мероприятий входят:</w:t>
      </w:r>
    </w:p>
    <w:p w:rsidR="00041AAB" w:rsidRPr="00951A18" w:rsidRDefault="00041AAB" w:rsidP="00041AAB">
      <w:pPr>
        <w:widowControl w:val="0"/>
        <w:autoSpaceDE w:val="0"/>
        <w:autoSpaceDN w:val="0"/>
        <w:adjustRightInd w:val="0"/>
        <w:ind w:firstLine="709"/>
        <w:contextualSpacing/>
        <w:jc w:val="both"/>
      </w:pPr>
      <w:r w:rsidRPr="00951A18">
        <w:t>•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041AAB" w:rsidRPr="00951A18" w:rsidRDefault="00041AAB" w:rsidP="00041AAB">
      <w:pPr>
        <w:widowControl w:val="0"/>
        <w:autoSpaceDE w:val="0"/>
        <w:autoSpaceDN w:val="0"/>
        <w:adjustRightInd w:val="0"/>
        <w:ind w:firstLine="709"/>
        <w:contextualSpacing/>
        <w:jc w:val="both"/>
      </w:pPr>
      <w:r w:rsidRPr="00951A18">
        <w:t>• разработка инженерной защиты территорий от техногенного влияния строительства на развитие карста;</w:t>
      </w:r>
    </w:p>
    <w:p w:rsidR="00041AAB" w:rsidRPr="00951A18" w:rsidRDefault="00041AAB" w:rsidP="00041AAB">
      <w:pPr>
        <w:widowControl w:val="0"/>
        <w:autoSpaceDE w:val="0"/>
        <w:autoSpaceDN w:val="0"/>
        <w:adjustRightInd w:val="0"/>
        <w:ind w:firstLine="709"/>
        <w:contextualSpacing/>
        <w:jc w:val="both"/>
      </w:pPr>
      <w:r w:rsidRPr="00951A18">
        <w:t>•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041AAB" w:rsidRPr="00951A18" w:rsidRDefault="00041AAB" w:rsidP="00041AAB">
      <w:pPr>
        <w:widowControl w:val="0"/>
        <w:autoSpaceDE w:val="0"/>
        <w:autoSpaceDN w:val="0"/>
        <w:adjustRightInd w:val="0"/>
        <w:ind w:firstLine="709"/>
        <w:contextualSpacing/>
        <w:jc w:val="both"/>
      </w:pPr>
      <w:r w:rsidRPr="00951A18">
        <w:t>К водозащитным мероприятиям относятся:</w:t>
      </w:r>
    </w:p>
    <w:p w:rsidR="00041AAB" w:rsidRPr="00951A18" w:rsidRDefault="00041AAB" w:rsidP="00041AAB">
      <w:pPr>
        <w:widowControl w:val="0"/>
        <w:autoSpaceDE w:val="0"/>
        <w:autoSpaceDN w:val="0"/>
        <w:adjustRightInd w:val="0"/>
        <w:ind w:firstLine="709"/>
        <w:contextualSpacing/>
        <w:jc w:val="both"/>
      </w:pPr>
      <w:r w:rsidRPr="00951A18">
        <w:t>• тщательная вертикальная планировка земной поверхности и устройство на</w:t>
      </w:r>
      <w:r w:rsidRPr="00951A18">
        <w:softHyphen/>
        <w:t>дежной дождевой канализации с отводом вод за пределы застраиваемых участков;</w:t>
      </w:r>
    </w:p>
    <w:p w:rsidR="00041AAB" w:rsidRPr="00951A18" w:rsidRDefault="00041AAB" w:rsidP="00041AAB">
      <w:pPr>
        <w:widowControl w:val="0"/>
        <w:autoSpaceDE w:val="0"/>
        <w:autoSpaceDN w:val="0"/>
        <w:adjustRightInd w:val="0"/>
        <w:ind w:firstLine="709"/>
        <w:contextualSpacing/>
        <w:jc w:val="both"/>
      </w:pPr>
      <w:r w:rsidRPr="00951A18">
        <w:lastRenderedPageBreak/>
        <w:t>• мероприятия по борьбе с утечками промышленных и хозяйственно-бытовых вод, в особенности агрессивных;</w:t>
      </w:r>
    </w:p>
    <w:p w:rsidR="00041AAB" w:rsidRPr="00951A18" w:rsidRDefault="00041AAB" w:rsidP="00041AAB">
      <w:pPr>
        <w:widowControl w:val="0"/>
        <w:autoSpaceDE w:val="0"/>
        <w:autoSpaceDN w:val="0"/>
        <w:adjustRightInd w:val="0"/>
        <w:ind w:firstLine="709"/>
        <w:contextualSpacing/>
        <w:jc w:val="both"/>
      </w:pPr>
      <w:r w:rsidRPr="00951A18">
        <w:t>• 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Зоны затопления, подтопления.</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widowControl w:val="0"/>
        <w:autoSpaceDE w:val="0"/>
        <w:autoSpaceDN w:val="0"/>
        <w:adjustRightInd w:val="0"/>
        <w:ind w:firstLine="709"/>
        <w:contextualSpacing/>
        <w:jc w:val="both"/>
      </w:pPr>
      <w:r w:rsidRPr="00951A18">
        <w:t>- СНиП 2.06.15-85 "Инженерная защита территории от затопления и подтопления".</w:t>
      </w:r>
    </w:p>
    <w:p w:rsidR="00041AAB" w:rsidRPr="00951A18" w:rsidRDefault="00041AAB" w:rsidP="00041AAB">
      <w:pPr>
        <w:widowControl w:val="0"/>
        <w:autoSpaceDE w:val="0"/>
        <w:autoSpaceDN w:val="0"/>
        <w:adjustRightInd w:val="0"/>
        <w:ind w:firstLine="709"/>
        <w:contextualSpacing/>
        <w:jc w:val="both"/>
      </w:pPr>
      <w:r w:rsidRPr="00951A18">
        <w:t>2. В границах зоны затопления запрещается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В качестве мероприятий по защите территорий от затоплений и подтоплений необходимы специальные мероприятия инженерной подготовки:</w:t>
      </w:r>
    </w:p>
    <w:p w:rsidR="00041AAB" w:rsidRPr="00951A18" w:rsidRDefault="00041AAB" w:rsidP="00041AAB">
      <w:pPr>
        <w:widowControl w:val="0"/>
        <w:autoSpaceDE w:val="0"/>
        <w:autoSpaceDN w:val="0"/>
        <w:adjustRightInd w:val="0"/>
        <w:ind w:firstLine="709"/>
        <w:contextualSpacing/>
        <w:jc w:val="both"/>
      </w:pPr>
      <w:r w:rsidRPr="00951A18">
        <w:t xml:space="preserve"> - искусственное повышение поверхности территорий;</w:t>
      </w:r>
    </w:p>
    <w:p w:rsidR="00041AAB" w:rsidRPr="00951A18" w:rsidRDefault="00041AAB" w:rsidP="00041AAB">
      <w:pPr>
        <w:widowControl w:val="0"/>
        <w:autoSpaceDE w:val="0"/>
        <w:autoSpaceDN w:val="0"/>
        <w:adjustRightInd w:val="0"/>
        <w:ind w:firstLine="709"/>
        <w:contextualSpacing/>
        <w:jc w:val="both"/>
      </w:pPr>
      <w:r w:rsidRPr="00951A18">
        <w:t xml:space="preserve"> - устройство дамб обвалования;</w:t>
      </w:r>
    </w:p>
    <w:p w:rsidR="00041AAB" w:rsidRPr="00951A18" w:rsidRDefault="00041AAB" w:rsidP="00041AAB">
      <w:pPr>
        <w:widowControl w:val="0"/>
        <w:autoSpaceDE w:val="0"/>
        <w:autoSpaceDN w:val="0"/>
        <w:adjustRightInd w:val="0"/>
        <w:ind w:firstLine="709"/>
        <w:contextualSpacing/>
        <w:jc w:val="both"/>
      </w:pPr>
      <w:r w:rsidRPr="00951A18">
        <w:t xml:space="preserve"> - строительство набережных и берегозащитных сооружений;</w:t>
      </w:r>
    </w:p>
    <w:p w:rsidR="00041AAB" w:rsidRPr="00951A18" w:rsidRDefault="00041AAB" w:rsidP="00041AAB">
      <w:pPr>
        <w:widowControl w:val="0"/>
        <w:autoSpaceDE w:val="0"/>
        <w:autoSpaceDN w:val="0"/>
        <w:adjustRightInd w:val="0"/>
        <w:ind w:firstLine="709"/>
        <w:contextualSpacing/>
        <w:jc w:val="both"/>
      </w:pPr>
      <w:r w:rsidRPr="00951A18">
        <w:t xml:space="preserve"> - регулирование стока и отвода поверхностных и подземных вод;</w:t>
      </w:r>
    </w:p>
    <w:p w:rsidR="00041AAB" w:rsidRPr="00951A18" w:rsidRDefault="00041AAB" w:rsidP="00041AAB">
      <w:pPr>
        <w:widowControl w:val="0"/>
        <w:autoSpaceDE w:val="0"/>
        <w:autoSpaceDN w:val="0"/>
        <w:adjustRightInd w:val="0"/>
        <w:ind w:firstLine="709"/>
        <w:contextualSpacing/>
        <w:jc w:val="both"/>
      </w:pPr>
      <w:r w:rsidRPr="00951A18">
        <w:t xml:space="preserve"> - устройство дренажных систем и отдельных дренажей;</w:t>
      </w:r>
    </w:p>
    <w:p w:rsidR="00041AAB" w:rsidRPr="00951A18" w:rsidRDefault="00041AAB" w:rsidP="00041AAB">
      <w:pPr>
        <w:widowControl w:val="0"/>
        <w:autoSpaceDE w:val="0"/>
        <w:autoSpaceDN w:val="0"/>
        <w:adjustRightInd w:val="0"/>
        <w:ind w:firstLine="709"/>
        <w:contextualSpacing/>
        <w:jc w:val="both"/>
      </w:pPr>
      <w:r w:rsidRPr="00951A18">
        <w:t xml:space="preserve"> - регулирование русел и стока рек;</w:t>
      </w:r>
    </w:p>
    <w:p w:rsidR="00041AAB" w:rsidRPr="00951A18" w:rsidRDefault="00041AAB" w:rsidP="00041AAB">
      <w:pPr>
        <w:widowControl w:val="0"/>
        <w:autoSpaceDE w:val="0"/>
        <w:autoSpaceDN w:val="0"/>
        <w:adjustRightInd w:val="0"/>
        <w:ind w:firstLine="709"/>
        <w:contextualSpacing/>
        <w:jc w:val="both"/>
      </w:pPr>
      <w:r w:rsidRPr="00951A18">
        <w:t xml:space="preserve"> - обследование паводкоопасных территорий.</w:t>
      </w:r>
    </w:p>
    <w:p w:rsidR="003457BB" w:rsidRDefault="003457BB" w:rsidP="00787A3D">
      <w:pPr>
        <w:sectPr w:rsidR="003457BB" w:rsidSect="00CF0BA1">
          <w:pgSz w:w="11905" w:h="16837" w:code="9"/>
          <w:pgMar w:top="397" w:right="851" w:bottom="295" w:left="1134" w:header="567" w:footer="454" w:gutter="0"/>
          <w:cols w:space="720"/>
          <w:docGrid w:linePitch="360"/>
        </w:sectPr>
      </w:pPr>
      <w:bookmarkStart w:id="265" w:name="_Toc491855546"/>
      <w:bookmarkStart w:id="266" w:name="_Toc492973672"/>
    </w:p>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F75FC3" w:rsidRPr="003457BB" w:rsidRDefault="00980FF7" w:rsidP="003457BB">
      <w:pPr>
        <w:keepNext/>
        <w:tabs>
          <w:tab w:val="left" w:pos="0"/>
          <w:tab w:val="left" w:pos="240"/>
          <w:tab w:val="left" w:pos="560"/>
        </w:tabs>
        <w:ind w:firstLine="709"/>
        <w:contextualSpacing/>
        <w:jc w:val="center"/>
        <w:outlineLvl w:val="0"/>
        <w:rPr>
          <w:b/>
          <w:bCs/>
          <w:caps/>
          <w:sz w:val="28"/>
          <w:szCs w:val="28"/>
        </w:rPr>
      </w:pPr>
      <w:bookmarkStart w:id="267" w:name="_Toc529951979"/>
      <w:bookmarkStart w:id="268" w:name="_Toc86744716"/>
      <w:r w:rsidRPr="003457BB">
        <w:rPr>
          <w:b/>
          <w:bCs/>
          <w:caps/>
          <w:sz w:val="28"/>
          <w:szCs w:val="28"/>
        </w:rPr>
        <w:t>графическая часть</w:t>
      </w:r>
      <w:bookmarkEnd w:id="265"/>
      <w:bookmarkEnd w:id="266"/>
      <w:bookmarkEnd w:id="267"/>
      <w:bookmarkEnd w:id="268"/>
      <w:r w:rsidRPr="003457BB">
        <w:rPr>
          <w:b/>
          <w:bCs/>
          <w:caps/>
          <w:sz w:val="28"/>
          <w:szCs w:val="28"/>
        </w:rPr>
        <w:t xml:space="preserve"> </w:t>
      </w:r>
    </w:p>
    <w:sectPr w:rsidR="00F75FC3" w:rsidRPr="003457BB" w:rsidSect="00CF0BA1">
      <w:pgSz w:w="11905" w:h="16837" w:code="9"/>
      <w:pgMar w:top="397" w:right="851" w:bottom="295" w:left="1134" w:header="567"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367" w:rsidRDefault="00FD3367">
      <w:r>
        <w:separator/>
      </w:r>
    </w:p>
  </w:endnote>
  <w:endnote w:type="continuationSeparator" w:id="0">
    <w:p w:rsidR="00FD3367" w:rsidRDefault="00FD33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ET">
    <w:panose1 w:val="00000000000000000000"/>
    <w:charset w:val="00"/>
    <w:family w:val="auto"/>
    <w:notTrueType/>
    <w:pitch w:val="default"/>
    <w:sig w:usb0="00000003" w:usb1="00000000" w:usb2="00000000" w:usb3="00000000" w:csb0="00000001" w:csb1="00000000"/>
  </w:font>
  <w:font w:name="Peterburg">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735924"/>
      <w:docPartObj>
        <w:docPartGallery w:val="Page Numbers (Bottom of Page)"/>
        <w:docPartUnique/>
      </w:docPartObj>
    </w:sdtPr>
    <w:sdtContent>
      <w:p w:rsidR="001A577C" w:rsidRDefault="00DA1563">
        <w:pPr>
          <w:pStyle w:val="af"/>
          <w:jc w:val="right"/>
        </w:pPr>
        <w:r>
          <w:rPr>
            <w:noProof/>
          </w:rPr>
          <w:fldChar w:fldCharType="begin"/>
        </w:r>
        <w:r w:rsidR="001A577C">
          <w:rPr>
            <w:noProof/>
          </w:rPr>
          <w:instrText>PAGE   \* MERGEFORMAT</w:instrText>
        </w:r>
        <w:r>
          <w:rPr>
            <w:noProof/>
          </w:rPr>
          <w:fldChar w:fldCharType="separate"/>
        </w:r>
        <w:r w:rsidR="00BA41C1">
          <w:rPr>
            <w:noProof/>
          </w:rPr>
          <w:t>6</w:t>
        </w:r>
        <w:r>
          <w:rPr>
            <w:noProof/>
          </w:rPr>
          <w:fldChar w:fldCharType="end"/>
        </w:r>
      </w:p>
    </w:sdtContent>
  </w:sdt>
  <w:p w:rsidR="001A577C" w:rsidRDefault="001A577C">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5203456"/>
      <w:docPartObj>
        <w:docPartGallery w:val="Page Numbers (Bottom of Page)"/>
        <w:docPartUnique/>
      </w:docPartObj>
    </w:sdtPr>
    <w:sdtContent>
      <w:p w:rsidR="001A577C" w:rsidRDefault="001A577C">
        <w:pPr>
          <w:pStyle w:val="af"/>
          <w:jc w:val="right"/>
        </w:pPr>
        <w:r>
          <w:t>2</w:t>
        </w:r>
      </w:p>
    </w:sdtContent>
  </w:sdt>
  <w:p w:rsidR="001A577C" w:rsidRDefault="001A577C">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367" w:rsidRDefault="00FD3367">
      <w:r>
        <w:separator/>
      </w:r>
    </w:p>
  </w:footnote>
  <w:footnote w:type="continuationSeparator" w:id="0">
    <w:p w:rsidR="00FD3367" w:rsidRDefault="00FD33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77C" w:rsidRDefault="00DA1563">
    <w:pPr>
      <w:pStyle w:val="ae"/>
    </w:pPr>
    <w:r>
      <w:rPr>
        <w:noProof/>
        <w:lang w:eastAsia="ru-RU"/>
      </w:rPr>
      <w:pict>
        <v:rect id="Rectangle 3" o:spid="_x0000_s8194" style="position:absolute;margin-left:-5.1pt;margin-top:-13.4pt;width:524.4pt;height:807.85pt;z-index:-251659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77C" w:rsidRDefault="00DA1563">
    <w:pPr>
      <w:pStyle w:val="ae"/>
    </w:pPr>
    <w:r>
      <w:rPr>
        <w:noProof/>
        <w:lang w:eastAsia="ru-RU"/>
      </w:rPr>
      <w:pict>
        <v:rect id="Rectangle 2" o:spid="_x0000_s8193" style="position:absolute;margin-left:-3.3pt;margin-top:-12.1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77C" w:rsidRDefault="001A577C">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77C" w:rsidRDefault="001A577C">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87084F"/>
    <w:multiLevelType w:val="hybridMultilevel"/>
    <w:tmpl w:val="F684B7DE"/>
    <w:lvl w:ilvl="0" w:tplc="65B8DF68">
      <w:start w:val="1"/>
      <w:numFmt w:val="decimal"/>
      <w:pStyle w:val="4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9"/>
  </w:num>
  <w:num w:numId="4">
    <w:abstractNumId w:val="0"/>
  </w:num>
  <w:num w:numId="5">
    <w:abstractNumId w:val="1"/>
  </w:num>
  <w:num w:numId="6">
    <w:abstractNumId w:val="16"/>
  </w:num>
  <w:num w:numId="7">
    <w:abstractNumId w:val="15"/>
  </w:num>
  <w:num w:numId="8">
    <w:abstractNumId w:val="18"/>
  </w:num>
  <w:num w:numId="9">
    <w:abstractNumId w:val="13"/>
  </w:num>
  <w:num w:numId="10">
    <w:abstractNumId w:val="12"/>
  </w:num>
  <w:num w:numId="11">
    <w:abstractNumId w:val="11"/>
  </w:num>
  <w:num w:numId="12">
    <w:abstractNumId w:val="17"/>
  </w:num>
  <w:num w:numId="13">
    <w:abstractNumId w:val="14"/>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stylePaneFormatFilter w:val="000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34818"/>
    <o:shapelayout v:ext="edit">
      <o:idmap v:ext="edit" data="8"/>
    </o:shapelayout>
  </w:hdrShapeDefaults>
  <w:footnotePr>
    <w:footnote w:id="-1"/>
    <w:footnote w:id="0"/>
  </w:footnotePr>
  <w:endnotePr>
    <w:endnote w:id="-1"/>
    <w:endnote w:id="0"/>
  </w:endnotePr>
  <w:compat/>
  <w:rsids>
    <w:rsidRoot w:val="00785A1C"/>
    <w:rsid w:val="000128D3"/>
    <w:rsid w:val="0002057E"/>
    <w:rsid w:val="000221A9"/>
    <w:rsid w:val="00026EE0"/>
    <w:rsid w:val="00027936"/>
    <w:rsid w:val="0002795C"/>
    <w:rsid w:val="00040330"/>
    <w:rsid w:val="00041AAB"/>
    <w:rsid w:val="0004452A"/>
    <w:rsid w:val="00047299"/>
    <w:rsid w:val="00055EE9"/>
    <w:rsid w:val="00056403"/>
    <w:rsid w:val="000612F1"/>
    <w:rsid w:val="0006189D"/>
    <w:rsid w:val="00063B8F"/>
    <w:rsid w:val="00064A5E"/>
    <w:rsid w:val="00064E00"/>
    <w:rsid w:val="00066FA0"/>
    <w:rsid w:val="000673B0"/>
    <w:rsid w:val="00077810"/>
    <w:rsid w:val="00085FBC"/>
    <w:rsid w:val="000867EA"/>
    <w:rsid w:val="00087289"/>
    <w:rsid w:val="0009347C"/>
    <w:rsid w:val="00093AFC"/>
    <w:rsid w:val="00095FBC"/>
    <w:rsid w:val="000A19BD"/>
    <w:rsid w:val="000A2D08"/>
    <w:rsid w:val="000A6549"/>
    <w:rsid w:val="000A79D4"/>
    <w:rsid w:val="000B4F09"/>
    <w:rsid w:val="000B517A"/>
    <w:rsid w:val="000B55DB"/>
    <w:rsid w:val="000B6081"/>
    <w:rsid w:val="000C452B"/>
    <w:rsid w:val="000D05C6"/>
    <w:rsid w:val="000D1401"/>
    <w:rsid w:val="000E2B36"/>
    <w:rsid w:val="000E66C2"/>
    <w:rsid w:val="000F3F55"/>
    <w:rsid w:val="00100313"/>
    <w:rsid w:val="00106579"/>
    <w:rsid w:val="00106EEC"/>
    <w:rsid w:val="0011098B"/>
    <w:rsid w:val="001114AA"/>
    <w:rsid w:val="00111579"/>
    <w:rsid w:val="001261DF"/>
    <w:rsid w:val="00127886"/>
    <w:rsid w:val="00130D57"/>
    <w:rsid w:val="00131B25"/>
    <w:rsid w:val="0013595C"/>
    <w:rsid w:val="0013777C"/>
    <w:rsid w:val="00140717"/>
    <w:rsid w:val="00142AA1"/>
    <w:rsid w:val="00143073"/>
    <w:rsid w:val="001446C7"/>
    <w:rsid w:val="00147B7D"/>
    <w:rsid w:val="00151B1B"/>
    <w:rsid w:val="00152EAC"/>
    <w:rsid w:val="00156DFC"/>
    <w:rsid w:val="001577F8"/>
    <w:rsid w:val="00174CE2"/>
    <w:rsid w:val="001810A5"/>
    <w:rsid w:val="0018754D"/>
    <w:rsid w:val="001922CC"/>
    <w:rsid w:val="00192D48"/>
    <w:rsid w:val="001979D7"/>
    <w:rsid w:val="001A053A"/>
    <w:rsid w:val="001A39AD"/>
    <w:rsid w:val="001A4ACD"/>
    <w:rsid w:val="001A4C40"/>
    <w:rsid w:val="001A577C"/>
    <w:rsid w:val="001B0B7F"/>
    <w:rsid w:val="001B31E0"/>
    <w:rsid w:val="001C47B2"/>
    <w:rsid w:val="001D054D"/>
    <w:rsid w:val="001D1B29"/>
    <w:rsid w:val="001D2A1D"/>
    <w:rsid w:val="001D4CC2"/>
    <w:rsid w:val="001E059E"/>
    <w:rsid w:val="001E13C0"/>
    <w:rsid w:val="001E1AED"/>
    <w:rsid w:val="001E2C11"/>
    <w:rsid w:val="001E2D21"/>
    <w:rsid w:val="001E6B52"/>
    <w:rsid w:val="002009B4"/>
    <w:rsid w:val="002015D4"/>
    <w:rsid w:val="00210B42"/>
    <w:rsid w:val="00213076"/>
    <w:rsid w:val="00217587"/>
    <w:rsid w:val="00217E7E"/>
    <w:rsid w:val="002270C7"/>
    <w:rsid w:val="002279E7"/>
    <w:rsid w:val="00231562"/>
    <w:rsid w:val="00231D6A"/>
    <w:rsid w:val="00232FB1"/>
    <w:rsid w:val="00235FF7"/>
    <w:rsid w:val="00251FC7"/>
    <w:rsid w:val="00255144"/>
    <w:rsid w:val="00264AB5"/>
    <w:rsid w:val="00266FC6"/>
    <w:rsid w:val="00267C72"/>
    <w:rsid w:val="002703D3"/>
    <w:rsid w:val="002768C7"/>
    <w:rsid w:val="00286D25"/>
    <w:rsid w:val="00287058"/>
    <w:rsid w:val="00290568"/>
    <w:rsid w:val="00290AA9"/>
    <w:rsid w:val="00291EFA"/>
    <w:rsid w:val="00295295"/>
    <w:rsid w:val="00296D4F"/>
    <w:rsid w:val="002A339C"/>
    <w:rsid w:val="002B0421"/>
    <w:rsid w:val="002B1D84"/>
    <w:rsid w:val="002B2ABA"/>
    <w:rsid w:val="002B2BE9"/>
    <w:rsid w:val="002C1189"/>
    <w:rsid w:val="002C264C"/>
    <w:rsid w:val="002C2D17"/>
    <w:rsid w:val="002D06C6"/>
    <w:rsid w:val="002D5AD6"/>
    <w:rsid w:val="002D5EF9"/>
    <w:rsid w:val="002E1988"/>
    <w:rsid w:val="002F73A8"/>
    <w:rsid w:val="00301E97"/>
    <w:rsid w:val="00303692"/>
    <w:rsid w:val="00303BF6"/>
    <w:rsid w:val="003221EF"/>
    <w:rsid w:val="00325643"/>
    <w:rsid w:val="0033166A"/>
    <w:rsid w:val="00331AFA"/>
    <w:rsid w:val="00333180"/>
    <w:rsid w:val="00333BD5"/>
    <w:rsid w:val="00340ECD"/>
    <w:rsid w:val="00341B22"/>
    <w:rsid w:val="003457BB"/>
    <w:rsid w:val="003614AE"/>
    <w:rsid w:val="00365D35"/>
    <w:rsid w:val="003676B5"/>
    <w:rsid w:val="00367C39"/>
    <w:rsid w:val="00377531"/>
    <w:rsid w:val="00391BB6"/>
    <w:rsid w:val="00392D5F"/>
    <w:rsid w:val="003A0F57"/>
    <w:rsid w:val="003A2BF7"/>
    <w:rsid w:val="003A434B"/>
    <w:rsid w:val="003A4636"/>
    <w:rsid w:val="003A64F4"/>
    <w:rsid w:val="003B0C7E"/>
    <w:rsid w:val="003B198F"/>
    <w:rsid w:val="003B263C"/>
    <w:rsid w:val="003B339D"/>
    <w:rsid w:val="003B4786"/>
    <w:rsid w:val="003B7BDD"/>
    <w:rsid w:val="003C2DAB"/>
    <w:rsid w:val="003D24F9"/>
    <w:rsid w:val="003D6877"/>
    <w:rsid w:val="003E0B36"/>
    <w:rsid w:val="003F5EC3"/>
    <w:rsid w:val="003F60E2"/>
    <w:rsid w:val="004021E4"/>
    <w:rsid w:val="00402BBD"/>
    <w:rsid w:val="004052E7"/>
    <w:rsid w:val="00412DAF"/>
    <w:rsid w:val="004133E9"/>
    <w:rsid w:val="00427706"/>
    <w:rsid w:val="004328E2"/>
    <w:rsid w:val="00440984"/>
    <w:rsid w:val="004459A2"/>
    <w:rsid w:val="00462308"/>
    <w:rsid w:val="00471326"/>
    <w:rsid w:val="004810B4"/>
    <w:rsid w:val="00485507"/>
    <w:rsid w:val="00485A5E"/>
    <w:rsid w:val="0048675B"/>
    <w:rsid w:val="00487446"/>
    <w:rsid w:val="00492887"/>
    <w:rsid w:val="00492F34"/>
    <w:rsid w:val="00493E07"/>
    <w:rsid w:val="004B1E02"/>
    <w:rsid w:val="004B4A51"/>
    <w:rsid w:val="004B4C0B"/>
    <w:rsid w:val="004B5C4D"/>
    <w:rsid w:val="004B7582"/>
    <w:rsid w:val="004B75B2"/>
    <w:rsid w:val="004C4258"/>
    <w:rsid w:val="004D06B5"/>
    <w:rsid w:val="004D498F"/>
    <w:rsid w:val="004E1CC1"/>
    <w:rsid w:val="004E2269"/>
    <w:rsid w:val="004E23F1"/>
    <w:rsid w:val="004E27F5"/>
    <w:rsid w:val="004F712F"/>
    <w:rsid w:val="00502AC3"/>
    <w:rsid w:val="00503CBB"/>
    <w:rsid w:val="00506E09"/>
    <w:rsid w:val="00506FB7"/>
    <w:rsid w:val="00512ABE"/>
    <w:rsid w:val="00515889"/>
    <w:rsid w:val="00523312"/>
    <w:rsid w:val="00523936"/>
    <w:rsid w:val="00525A94"/>
    <w:rsid w:val="00532551"/>
    <w:rsid w:val="00540810"/>
    <w:rsid w:val="00542832"/>
    <w:rsid w:val="005511B0"/>
    <w:rsid w:val="00554027"/>
    <w:rsid w:val="00563810"/>
    <w:rsid w:val="0056708B"/>
    <w:rsid w:val="00570EE3"/>
    <w:rsid w:val="005739E8"/>
    <w:rsid w:val="00573EE9"/>
    <w:rsid w:val="00580DBC"/>
    <w:rsid w:val="00581922"/>
    <w:rsid w:val="005857AF"/>
    <w:rsid w:val="005873E9"/>
    <w:rsid w:val="0059633A"/>
    <w:rsid w:val="005A0BAB"/>
    <w:rsid w:val="005A52B3"/>
    <w:rsid w:val="005B1B30"/>
    <w:rsid w:val="005B6252"/>
    <w:rsid w:val="005B72D1"/>
    <w:rsid w:val="005C23BB"/>
    <w:rsid w:val="005C32D0"/>
    <w:rsid w:val="005C3564"/>
    <w:rsid w:val="005C6D3B"/>
    <w:rsid w:val="005C7339"/>
    <w:rsid w:val="005D0BF5"/>
    <w:rsid w:val="005D2BCA"/>
    <w:rsid w:val="005D3BAD"/>
    <w:rsid w:val="005D7DC8"/>
    <w:rsid w:val="005E029B"/>
    <w:rsid w:val="005E26E6"/>
    <w:rsid w:val="005E7109"/>
    <w:rsid w:val="005F36EA"/>
    <w:rsid w:val="00602ACC"/>
    <w:rsid w:val="00606BBB"/>
    <w:rsid w:val="00612CC4"/>
    <w:rsid w:val="00614BB4"/>
    <w:rsid w:val="00616AA9"/>
    <w:rsid w:val="0061710A"/>
    <w:rsid w:val="006236A6"/>
    <w:rsid w:val="00630EE8"/>
    <w:rsid w:val="00632EB0"/>
    <w:rsid w:val="00633601"/>
    <w:rsid w:val="00641191"/>
    <w:rsid w:val="00641EFE"/>
    <w:rsid w:val="00642B69"/>
    <w:rsid w:val="00647CB9"/>
    <w:rsid w:val="00667338"/>
    <w:rsid w:val="00670A05"/>
    <w:rsid w:val="00670D60"/>
    <w:rsid w:val="006710FE"/>
    <w:rsid w:val="0067170D"/>
    <w:rsid w:val="0067199E"/>
    <w:rsid w:val="00674E6F"/>
    <w:rsid w:val="00681502"/>
    <w:rsid w:val="00682EFF"/>
    <w:rsid w:val="006A3258"/>
    <w:rsid w:val="006A4636"/>
    <w:rsid w:val="006A5B8F"/>
    <w:rsid w:val="006B0CB0"/>
    <w:rsid w:val="006C59C3"/>
    <w:rsid w:val="006C697E"/>
    <w:rsid w:val="006D0895"/>
    <w:rsid w:val="006E06E2"/>
    <w:rsid w:val="006E0E07"/>
    <w:rsid w:val="006E0E18"/>
    <w:rsid w:val="006E2394"/>
    <w:rsid w:val="006E2D5B"/>
    <w:rsid w:val="006E61FA"/>
    <w:rsid w:val="006F0DA1"/>
    <w:rsid w:val="006F2928"/>
    <w:rsid w:val="006F4B58"/>
    <w:rsid w:val="0070499E"/>
    <w:rsid w:val="00707B56"/>
    <w:rsid w:val="007118B3"/>
    <w:rsid w:val="00714141"/>
    <w:rsid w:val="00720751"/>
    <w:rsid w:val="007216D9"/>
    <w:rsid w:val="007240D1"/>
    <w:rsid w:val="007251DC"/>
    <w:rsid w:val="007331D0"/>
    <w:rsid w:val="00736339"/>
    <w:rsid w:val="007463B2"/>
    <w:rsid w:val="00746EF4"/>
    <w:rsid w:val="0074737A"/>
    <w:rsid w:val="00752E09"/>
    <w:rsid w:val="007549C6"/>
    <w:rsid w:val="007819B4"/>
    <w:rsid w:val="007819D6"/>
    <w:rsid w:val="007829BC"/>
    <w:rsid w:val="00783D4B"/>
    <w:rsid w:val="00785A1C"/>
    <w:rsid w:val="00787A3D"/>
    <w:rsid w:val="0079338E"/>
    <w:rsid w:val="00795972"/>
    <w:rsid w:val="00795B34"/>
    <w:rsid w:val="00795B5A"/>
    <w:rsid w:val="0079767D"/>
    <w:rsid w:val="007A1898"/>
    <w:rsid w:val="007A4A0C"/>
    <w:rsid w:val="007B59D6"/>
    <w:rsid w:val="007B7A3A"/>
    <w:rsid w:val="007B7E50"/>
    <w:rsid w:val="007C0E6D"/>
    <w:rsid w:val="007C2156"/>
    <w:rsid w:val="007C2D82"/>
    <w:rsid w:val="007C6D2D"/>
    <w:rsid w:val="007D4C5C"/>
    <w:rsid w:val="007E1CA9"/>
    <w:rsid w:val="007F0B9E"/>
    <w:rsid w:val="007F275B"/>
    <w:rsid w:val="007F5C2E"/>
    <w:rsid w:val="008001E8"/>
    <w:rsid w:val="0080254C"/>
    <w:rsid w:val="00805A78"/>
    <w:rsid w:val="00806112"/>
    <w:rsid w:val="00807FFA"/>
    <w:rsid w:val="00816B77"/>
    <w:rsid w:val="00816BB0"/>
    <w:rsid w:val="008229C5"/>
    <w:rsid w:val="008246E2"/>
    <w:rsid w:val="00825390"/>
    <w:rsid w:val="00827A4F"/>
    <w:rsid w:val="0083634A"/>
    <w:rsid w:val="00841B86"/>
    <w:rsid w:val="0084398F"/>
    <w:rsid w:val="00853211"/>
    <w:rsid w:val="00854433"/>
    <w:rsid w:val="008551D0"/>
    <w:rsid w:val="00867761"/>
    <w:rsid w:val="00874A5A"/>
    <w:rsid w:val="008804A4"/>
    <w:rsid w:val="00880A58"/>
    <w:rsid w:val="00880D17"/>
    <w:rsid w:val="00881718"/>
    <w:rsid w:val="00886D97"/>
    <w:rsid w:val="00887136"/>
    <w:rsid w:val="00893825"/>
    <w:rsid w:val="00893B59"/>
    <w:rsid w:val="00894F7B"/>
    <w:rsid w:val="008978FC"/>
    <w:rsid w:val="008B1504"/>
    <w:rsid w:val="008D2D5C"/>
    <w:rsid w:val="008D4EC8"/>
    <w:rsid w:val="008D6BBE"/>
    <w:rsid w:val="008D756A"/>
    <w:rsid w:val="008D7847"/>
    <w:rsid w:val="008E1A42"/>
    <w:rsid w:val="008E2860"/>
    <w:rsid w:val="008E39D5"/>
    <w:rsid w:val="008E4167"/>
    <w:rsid w:val="008E6FB5"/>
    <w:rsid w:val="008E710D"/>
    <w:rsid w:val="008F4E05"/>
    <w:rsid w:val="008F627A"/>
    <w:rsid w:val="008F7C01"/>
    <w:rsid w:val="009005D5"/>
    <w:rsid w:val="00904BB3"/>
    <w:rsid w:val="009053E6"/>
    <w:rsid w:val="00906662"/>
    <w:rsid w:val="00906FB6"/>
    <w:rsid w:val="00911220"/>
    <w:rsid w:val="00911D36"/>
    <w:rsid w:val="0091371E"/>
    <w:rsid w:val="00916C49"/>
    <w:rsid w:val="00927B1F"/>
    <w:rsid w:val="00930523"/>
    <w:rsid w:val="00943EE3"/>
    <w:rsid w:val="009467D3"/>
    <w:rsid w:val="00946D0B"/>
    <w:rsid w:val="009544E3"/>
    <w:rsid w:val="00960A96"/>
    <w:rsid w:val="009613BF"/>
    <w:rsid w:val="00964791"/>
    <w:rsid w:val="00980FF7"/>
    <w:rsid w:val="00986F6A"/>
    <w:rsid w:val="009874BB"/>
    <w:rsid w:val="009920A8"/>
    <w:rsid w:val="009951C1"/>
    <w:rsid w:val="009A0F30"/>
    <w:rsid w:val="009A1D6C"/>
    <w:rsid w:val="009A1FDA"/>
    <w:rsid w:val="009A52F3"/>
    <w:rsid w:val="009A618C"/>
    <w:rsid w:val="009B0749"/>
    <w:rsid w:val="009B10E9"/>
    <w:rsid w:val="009B1F6F"/>
    <w:rsid w:val="009B2184"/>
    <w:rsid w:val="009B7171"/>
    <w:rsid w:val="009D25AF"/>
    <w:rsid w:val="009D44AE"/>
    <w:rsid w:val="009E1F16"/>
    <w:rsid w:val="009E5635"/>
    <w:rsid w:val="009F0015"/>
    <w:rsid w:val="009F2495"/>
    <w:rsid w:val="009F35B5"/>
    <w:rsid w:val="00A072E6"/>
    <w:rsid w:val="00A14440"/>
    <w:rsid w:val="00A22365"/>
    <w:rsid w:val="00A30A0B"/>
    <w:rsid w:val="00A32CFA"/>
    <w:rsid w:val="00A337A1"/>
    <w:rsid w:val="00A40B60"/>
    <w:rsid w:val="00A45A85"/>
    <w:rsid w:val="00A46E07"/>
    <w:rsid w:val="00A47A2C"/>
    <w:rsid w:val="00A47B3D"/>
    <w:rsid w:val="00A52FC4"/>
    <w:rsid w:val="00A538BF"/>
    <w:rsid w:val="00A54479"/>
    <w:rsid w:val="00A57FA1"/>
    <w:rsid w:val="00A600E4"/>
    <w:rsid w:val="00A6070E"/>
    <w:rsid w:val="00A660FB"/>
    <w:rsid w:val="00A847D8"/>
    <w:rsid w:val="00A8698C"/>
    <w:rsid w:val="00A927BB"/>
    <w:rsid w:val="00A928A8"/>
    <w:rsid w:val="00A9464B"/>
    <w:rsid w:val="00A94EC9"/>
    <w:rsid w:val="00AA59A4"/>
    <w:rsid w:val="00AA5B70"/>
    <w:rsid w:val="00AB08EC"/>
    <w:rsid w:val="00AC013C"/>
    <w:rsid w:val="00AC22D1"/>
    <w:rsid w:val="00AC25CD"/>
    <w:rsid w:val="00AD0972"/>
    <w:rsid w:val="00AD5867"/>
    <w:rsid w:val="00AD5CEC"/>
    <w:rsid w:val="00AD6349"/>
    <w:rsid w:val="00AE0A53"/>
    <w:rsid w:val="00AE2C0E"/>
    <w:rsid w:val="00AE4E92"/>
    <w:rsid w:val="00AF793D"/>
    <w:rsid w:val="00B01062"/>
    <w:rsid w:val="00B04960"/>
    <w:rsid w:val="00B05F4B"/>
    <w:rsid w:val="00B0611A"/>
    <w:rsid w:val="00B10780"/>
    <w:rsid w:val="00B1319A"/>
    <w:rsid w:val="00B166DB"/>
    <w:rsid w:val="00B1723F"/>
    <w:rsid w:val="00B17799"/>
    <w:rsid w:val="00B17EA2"/>
    <w:rsid w:val="00B244B7"/>
    <w:rsid w:val="00B258B5"/>
    <w:rsid w:val="00B27117"/>
    <w:rsid w:val="00B37486"/>
    <w:rsid w:val="00B40085"/>
    <w:rsid w:val="00B41234"/>
    <w:rsid w:val="00B46631"/>
    <w:rsid w:val="00B5565C"/>
    <w:rsid w:val="00B62F87"/>
    <w:rsid w:val="00B63682"/>
    <w:rsid w:val="00B64C28"/>
    <w:rsid w:val="00B66E92"/>
    <w:rsid w:val="00B677A9"/>
    <w:rsid w:val="00B77280"/>
    <w:rsid w:val="00B84C62"/>
    <w:rsid w:val="00B84D61"/>
    <w:rsid w:val="00B84E5E"/>
    <w:rsid w:val="00B96FC5"/>
    <w:rsid w:val="00BA25B2"/>
    <w:rsid w:val="00BA3D07"/>
    <w:rsid w:val="00BA41C1"/>
    <w:rsid w:val="00BA57F8"/>
    <w:rsid w:val="00BC0D86"/>
    <w:rsid w:val="00BC2EC3"/>
    <w:rsid w:val="00BC5F5E"/>
    <w:rsid w:val="00BC6FC4"/>
    <w:rsid w:val="00BD17B8"/>
    <w:rsid w:val="00BD56E9"/>
    <w:rsid w:val="00BE00F5"/>
    <w:rsid w:val="00BE05F3"/>
    <w:rsid w:val="00BE1CF2"/>
    <w:rsid w:val="00BF4320"/>
    <w:rsid w:val="00C000A4"/>
    <w:rsid w:val="00C071A1"/>
    <w:rsid w:val="00C12DCC"/>
    <w:rsid w:val="00C2085B"/>
    <w:rsid w:val="00C2327A"/>
    <w:rsid w:val="00C23F73"/>
    <w:rsid w:val="00C2474B"/>
    <w:rsid w:val="00C24C70"/>
    <w:rsid w:val="00C33BA7"/>
    <w:rsid w:val="00C34727"/>
    <w:rsid w:val="00C431D9"/>
    <w:rsid w:val="00C5491C"/>
    <w:rsid w:val="00C65287"/>
    <w:rsid w:val="00C71570"/>
    <w:rsid w:val="00C7244C"/>
    <w:rsid w:val="00C73968"/>
    <w:rsid w:val="00C74889"/>
    <w:rsid w:val="00C751E7"/>
    <w:rsid w:val="00C834E1"/>
    <w:rsid w:val="00C8383D"/>
    <w:rsid w:val="00C84AD3"/>
    <w:rsid w:val="00C90A48"/>
    <w:rsid w:val="00C9763C"/>
    <w:rsid w:val="00CA0A3D"/>
    <w:rsid w:val="00CA481F"/>
    <w:rsid w:val="00CA6E19"/>
    <w:rsid w:val="00CB0220"/>
    <w:rsid w:val="00CC0FB1"/>
    <w:rsid w:val="00CC2B9E"/>
    <w:rsid w:val="00CC444F"/>
    <w:rsid w:val="00CC60CC"/>
    <w:rsid w:val="00CE4B22"/>
    <w:rsid w:val="00CF0BA1"/>
    <w:rsid w:val="00CF63A9"/>
    <w:rsid w:val="00D01677"/>
    <w:rsid w:val="00D01863"/>
    <w:rsid w:val="00D0205E"/>
    <w:rsid w:val="00D072C6"/>
    <w:rsid w:val="00D10833"/>
    <w:rsid w:val="00D1271A"/>
    <w:rsid w:val="00D151BE"/>
    <w:rsid w:val="00D2075C"/>
    <w:rsid w:val="00D23908"/>
    <w:rsid w:val="00D240FD"/>
    <w:rsid w:val="00D24C16"/>
    <w:rsid w:val="00D2539F"/>
    <w:rsid w:val="00D26A13"/>
    <w:rsid w:val="00D26D96"/>
    <w:rsid w:val="00D26EAD"/>
    <w:rsid w:val="00D36158"/>
    <w:rsid w:val="00D36463"/>
    <w:rsid w:val="00D400FF"/>
    <w:rsid w:val="00D41211"/>
    <w:rsid w:val="00D41F8A"/>
    <w:rsid w:val="00D448C7"/>
    <w:rsid w:val="00D5053D"/>
    <w:rsid w:val="00D54ED8"/>
    <w:rsid w:val="00D564F8"/>
    <w:rsid w:val="00D62092"/>
    <w:rsid w:val="00D63B6B"/>
    <w:rsid w:val="00D66F9B"/>
    <w:rsid w:val="00D8334C"/>
    <w:rsid w:val="00D900A5"/>
    <w:rsid w:val="00D977A1"/>
    <w:rsid w:val="00DA1563"/>
    <w:rsid w:val="00DB2722"/>
    <w:rsid w:val="00DB786A"/>
    <w:rsid w:val="00DC379F"/>
    <w:rsid w:val="00DD380A"/>
    <w:rsid w:val="00DD461B"/>
    <w:rsid w:val="00DD7CE7"/>
    <w:rsid w:val="00DD7E2A"/>
    <w:rsid w:val="00DD7FD3"/>
    <w:rsid w:val="00DE0EE0"/>
    <w:rsid w:val="00DE3CFB"/>
    <w:rsid w:val="00DF0C50"/>
    <w:rsid w:val="00DF2618"/>
    <w:rsid w:val="00E0512F"/>
    <w:rsid w:val="00E16909"/>
    <w:rsid w:val="00E20D55"/>
    <w:rsid w:val="00E25616"/>
    <w:rsid w:val="00E276ED"/>
    <w:rsid w:val="00E40E1E"/>
    <w:rsid w:val="00E453CA"/>
    <w:rsid w:val="00E45A80"/>
    <w:rsid w:val="00E50AAA"/>
    <w:rsid w:val="00E52269"/>
    <w:rsid w:val="00E52953"/>
    <w:rsid w:val="00E53CC4"/>
    <w:rsid w:val="00E5527F"/>
    <w:rsid w:val="00E57549"/>
    <w:rsid w:val="00E6236D"/>
    <w:rsid w:val="00E641B3"/>
    <w:rsid w:val="00E758EC"/>
    <w:rsid w:val="00E7647A"/>
    <w:rsid w:val="00E82EEC"/>
    <w:rsid w:val="00E9611B"/>
    <w:rsid w:val="00EA1318"/>
    <w:rsid w:val="00EA2742"/>
    <w:rsid w:val="00EA2E14"/>
    <w:rsid w:val="00EA4269"/>
    <w:rsid w:val="00EA45F6"/>
    <w:rsid w:val="00EB1E1B"/>
    <w:rsid w:val="00EB3DBB"/>
    <w:rsid w:val="00EC184D"/>
    <w:rsid w:val="00EC3930"/>
    <w:rsid w:val="00ED30DD"/>
    <w:rsid w:val="00ED4DF9"/>
    <w:rsid w:val="00ED5DEE"/>
    <w:rsid w:val="00ED6DD3"/>
    <w:rsid w:val="00EE2480"/>
    <w:rsid w:val="00EE5080"/>
    <w:rsid w:val="00EF0A93"/>
    <w:rsid w:val="00EF207C"/>
    <w:rsid w:val="00F0045A"/>
    <w:rsid w:val="00F027B1"/>
    <w:rsid w:val="00F042F1"/>
    <w:rsid w:val="00F0455D"/>
    <w:rsid w:val="00F15F0F"/>
    <w:rsid w:val="00F242B5"/>
    <w:rsid w:val="00F26E84"/>
    <w:rsid w:val="00F32FD0"/>
    <w:rsid w:val="00F35513"/>
    <w:rsid w:val="00F379F8"/>
    <w:rsid w:val="00F4592C"/>
    <w:rsid w:val="00F4731C"/>
    <w:rsid w:val="00F53CAA"/>
    <w:rsid w:val="00F64643"/>
    <w:rsid w:val="00F65B93"/>
    <w:rsid w:val="00F75832"/>
    <w:rsid w:val="00F75FC3"/>
    <w:rsid w:val="00F77A21"/>
    <w:rsid w:val="00F85120"/>
    <w:rsid w:val="00F86162"/>
    <w:rsid w:val="00F8624D"/>
    <w:rsid w:val="00F86DBB"/>
    <w:rsid w:val="00F87E93"/>
    <w:rsid w:val="00F94EBE"/>
    <w:rsid w:val="00F961EB"/>
    <w:rsid w:val="00FA3A11"/>
    <w:rsid w:val="00FA4EB5"/>
    <w:rsid w:val="00FA70FA"/>
    <w:rsid w:val="00FB21A3"/>
    <w:rsid w:val="00FB228C"/>
    <w:rsid w:val="00FC1AE2"/>
    <w:rsid w:val="00FD325D"/>
    <w:rsid w:val="00FD3367"/>
    <w:rsid w:val="00FD3A8B"/>
    <w:rsid w:val="00FD3FF7"/>
    <w:rsid w:val="00FD581A"/>
    <w:rsid w:val="00FD7AB4"/>
    <w:rsid w:val="00FE4283"/>
    <w:rsid w:val="00FE55D1"/>
    <w:rsid w:val="00FF64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39"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D23908"/>
    <w:pPr>
      <w:keepNext/>
      <w:numPr>
        <w:numId w:val="13"/>
      </w:numPr>
      <w:suppressAutoHyphens w:val="0"/>
      <w:spacing w:before="240" w:after="240"/>
      <w:contextualSpacing/>
      <w:jc w:val="both"/>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3A64F4"/>
    <w:pPr>
      <w:suppressAutoHyphens w:val="0"/>
      <w:spacing w:before="240" w:after="60"/>
      <w:outlineLvl w:val="6"/>
    </w:pPr>
    <w:rPr>
      <w:rFonts w:cs="Times New Roman"/>
      <w:lang w:eastAsia="ru-RU"/>
    </w:rPr>
  </w:style>
  <w:style w:type="paragraph" w:styleId="8">
    <w:name w:val="heading 8"/>
    <w:basedOn w:val="a0"/>
    <w:next w:val="a0"/>
    <w:link w:val="80"/>
    <w:qFormat/>
    <w:rsid w:val="003A64F4"/>
    <w:pPr>
      <w:suppressAutoHyphens w:val="0"/>
      <w:spacing w:before="240" w:after="60"/>
      <w:outlineLvl w:val="7"/>
    </w:pPr>
    <w:rPr>
      <w:rFonts w:cs="Times New Roman"/>
      <w:i/>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a8">
    <w:name w:val="Заголовок"/>
    <w:basedOn w:val="a0"/>
    <w:next w:val="a9"/>
    <w:rsid w:val="004F712F"/>
    <w:pPr>
      <w:keepNext/>
      <w:spacing w:before="240" w:after="120"/>
    </w:pPr>
    <w:rPr>
      <w:rFonts w:ascii="Arial" w:eastAsia="MS Mincho" w:hAnsi="Arial" w:cs="Tahoma"/>
      <w:sz w:val="28"/>
      <w:szCs w:val="28"/>
    </w:rPr>
  </w:style>
  <w:style w:type="paragraph" w:styleId="a9">
    <w:name w:val="Body Text"/>
    <w:basedOn w:val="a0"/>
    <w:link w:val="aa"/>
    <w:rsid w:val="004F712F"/>
    <w:pPr>
      <w:spacing w:after="120"/>
    </w:pPr>
  </w:style>
  <w:style w:type="paragraph" w:styleId="ab">
    <w:name w:val="List"/>
    <w:basedOn w:val="a9"/>
    <w:rsid w:val="004F712F"/>
    <w:rPr>
      <w:rFonts w:ascii="Arial" w:hAnsi="Arial" w:cs="Tahoma"/>
    </w:rPr>
  </w:style>
  <w:style w:type="paragraph" w:customStyle="1" w:styleId="12">
    <w:name w:val="Название1"/>
    <w:basedOn w:val="a0"/>
    <w:rsid w:val="004F712F"/>
    <w:pPr>
      <w:suppressLineNumbers/>
      <w:spacing w:before="120" w:after="120"/>
    </w:pPr>
    <w:rPr>
      <w:rFonts w:ascii="Arial" w:hAnsi="Arial" w:cs="Tahoma"/>
      <w:i/>
      <w:iCs/>
      <w:sz w:val="20"/>
    </w:rPr>
  </w:style>
  <w:style w:type="paragraph" w:customStyle="1" w:styleId="13">
    <w:name w:val="Указатель1"/>
    <w:basedOn w:val="a0"/>
    <w:rsid w:val="004F712F"/>
    <w:pPr>
      <w:suppressLineNumbers/>
    </w:pPr>
    <w:rPr>
      <w:rFonts w:ascii="Arial" w:hAnsi="Arial" w:cs="Tahoma"/>
    </w:rPr>
  </w:style>
  <w:style w:type="paragraph" w:styleId="ac">
    <w:name w:val="List Paragraph"/>
    <w:aliases w:val="Обычный текст,Bullet List,FooterText,numbered"/>
    <w:basedOn w:val="a0"/>
    <w:link w:val="ad"/>
    <w:qFormat/>
    <w:rsid w:val="004F712F"/>
    <w:pPr>
      <w:ind w:left="720"/>
    </w:pPr>
  </w:style>
  <w:style w:type="paragraph" w:customStyle="1" w:styleId="ConsPlusNormal">
    <w:name w:val="ConsPlusNormal"/>
    <w:link w:val="ConsPlusNormal0"/>
    <w:uiPriority w:val="39"/>
    <w:qFormat/>
    <w:rsid w:val="004F712F"/>
    <w:pPr>
      <w:widowControl w:val="0"/>
      <w:suppressAutoHyphens/>
      <w:autoSpaceDE w:val="0"/>
      <w:ind w:firstLine="720"/>
    </w:pPr>
    <w:rPr>
      <w:rFonts w:ascii="Arial" w:hAnsi="Arial" w:cs="Arial"/>
      <w:lang w:eastAsia="ar-SA"/>
    </w:rPr>
  </w:style>
  <w:style w:type="paragraph" w:styleId="ae">
    <w:name w:val="header"/>
    <w:aliases w:val="ВерхКолонтитул"/>
    <w:basedOn w:val="a0"/>
    <w:rsid w:val="004F712F"/>
    <w:pPr>
      <w:tabs>
        <w:tab w:val="center" w:pos="4677"/>
        <w:tab w:val="right" w:pos="9355"/>
      </w:tabs>
    </w:pPr>
  </w:style>
  <w:style w:type="paragraph" w:styleId="af">
    <w:name w:val="footer"/>
    <w:basedOn w:val="a0"/>
    <w:uiPriority w:val="99"/>
    <w:rsid w:val="004F712F"/>
    <w:pPr>
      <w:tabs>
        <w:tab w:val="center" w:pos="4677"/>
        <w:tab w:val="right" w:pos="9355"/>
      </w:tabs>
    </w:pPr>
  </w:style>
  <w:style w:type="paragraph" w:styleId="af0">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1">
    <w:name w:val="Содержимое таблицы"/>
    <w:basedOn w:val="a0"/>
    <w:rsid w:val="004F712F"/>
    <w:pPr>
      <w:suppressLineNumbers/>
    </w:pPr>
  </w:style>
  <w:style w:type="paragraph" w:customStyle="1" w:styleId="af2">
    <w:name w:val="Заголовок таблицы"/>
    <w:basedOn w:val="af1"/>
    <w:rsid w:val="004F712F"/>
    <w:pPr>
      <w:jc w:val="center"/>
    </w:pPr>
    <w:rPr>
      <w:b/>
      <w:bCs/>
    </w:rPr>
  </w:style>
  <w:style w:type="paragraph" w:styleId="af3">
    <w:name w:val="Title"/>
    <w:basedOn w:val="a0"/>
    <w:next w:val="a0"/>
    <w:link w:val="af4"/>
    <w:qFormat/>
    <w:rsid w:val="00927B1F"/>
    <w:pPr>
      <w:spacing w:before="240" w:after="60"/>
      <w:jc w:val="center"/>
      <w:outlineLvl w:val="0"/>
    </w:pPr>
    <w:rPr>
      <w:rFonts w:ascii="Cambria" w:hAnsi="Cambria" w:cs="Times New Roman"/>
      <w:b/>
      <w:bCs/>
      <w:kern w:val="28"/>
      <w:sz w:val="32"/>
      <w:szCs w:val="32"/>
    </w:rPr>
  </w:style>
  <w:style w:type="character" w:customStyle="1" w:styleId="af4">
    <w:name w:val="Название Знак"/>
    <w:link w:val="af3"/>
    <w:rsid w:val="00927B1F"/>
    <w:rPr>
      <w:rFonts w:ascii="Cambria" w:eastAsia="Times New Roman" w:hAnsi="Cambria" w:cs="Times New Roman"/>
      <w:b/>
      <w:bCs/>
      <w:kern w:val="28"/>
      <w:sz w:val="32"/>
      <w:szCs w:val="32"/>
      <w:lang w:eastAsia="ar-SA"/>
    </w:rPr>
  </w:style>
  <w:style w:type="character" w:styleId="af5">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6">
    <w:name w:val="Table Grid"/>
    <w:basedOn w:val="a2"/>
    <w:uiPriority w:val="5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7">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4">
    <w:name w:val="Обычный1"/>
    <w:link w:val="Normal"/>
    <w:rsid w:val="00A927BB"/>
    <w:pPr>
      <w:spacing w:before="100" w:after="100"/>
    </w:pPr>
    <w:rPr>
      <w:snapToGrid w:val="0"/>
      <w:sz w:val="24"/>
    </w:rPr>
  </w:style>
  <w:style w:type="character" w:customStyle="1" w:styleId="Normal">
    <w:name w:val="Normal Знак"/>
    <w:link w:val="14"/>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1E2D21"/>
    <w:pPr>
      <w:spacing w:before="120"/>
      <w:ind w:left="240"/>
    </w:pPr>
    <w:rPr>
      <w:rFonts w:asciiTheme="minorHAnsi" w:hAnsiTheme="minorHAnsi"/>
      <w:b/>
      <w:bCs/>
      <w:sz w:val="22"/>
      <w:szCs w:val="22"/>
    </w:rPr>
  </w:style>
  <w:style w:type="paragraph" w:styleId="af8">
    <w:name w:val="Normal (Web)"/>
    <w:basedOn w:val="a0"/>
    <w:link w:val="af9"/>
    <w:uiPriority w:val="39"/>
    <w:qFormat/>
    <w:rsid w:val="005D3BAD"/>
    <w:pPr>
      <w:suppressAutoHyphens w:val="0"/>
      <w:spacing w:before="100" w:beforeAutospacing="1" w:after="100" w:afterAutospacing="1"/>
    </w:pPr>
    <w:rPr>
      <w:rFonts w:cs="Times New Roman"/>
      <w:lang w:eastAsia="ru-RU"/>
    </w:rPr>
  </w:style>
  <w:style w:type="table" w:customStyle="1" w:styleId="15">
    <w:name w:val="Стиль таблицы1"/>
    <w:basedOn w:val="af6"/>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a">
    <w:name w:val="Основной текст_"/>
    <w:basedOn w:val="a1"/>
    <w:link w:val="16"/>
    <w:rsid w:val="005D3BAD"/>
    <w:rPr>
      <w:sz w:val="27"/>
      <w:szCs w:val="27"/>
      <w:shd w:val="clear" w:color="auto" w:fill="FFFFFF"/>
    </w:rPr>
  </w:style>
  <w:style w:type="paragraph" w:customStyle="1" w:styleId="16">
    <w:name w:val="Основной текст1"/>
    <w:basedOn w:val="a0"/>
    <w:link w:val="afa"/>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b">
    <w:name w:val="Содержимое врезки"/>
    <w:basedOn w:val="a9"/>
    <w:rsid w:val="00670D60"/>
    <w:pPr>
      <w:spacing w:after="0"/>
      <w:jc w:val="center"/>
    </w:pPr>
    <w:rPr>
      <w:rFonts w:cs="Times New Roman"/>
      <w:b/>
      <w:sz w:val="22"/>
    </w:rPr>
  </w:style>
  <w:style w:type="paragraph" w:styleId="afc">
    <w:name w:val="Subtitle"/>
    <w:basedOn w:val="a0"/>
    <w:next w:val="a0"/>
    <w:link w:val="afd"/>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d">
    <w:name w:val="Подзаголовок Знак"/>
    <w:basedOn w:val="a1"/>
    <w:link w:val="afc"/>
    <w:rsid w:val="00B66E92"/>
    <w:rPr>
      <w:rFonts w:asciiTheme="minorHAnsi" w:eastAsiaTheme="minorEastAsia" w:hAnsiTheme="minorHAnsi" w:cstheme="minorBidi"/>
      <w:color w:val="5A5A5A" w:themeColor="text1" w:themeTint="A5"/>
      <w:spacing w:val="15"/>
      <w:sz w:val="22"/>
      <w:szCs w:val="22"/>
      <w:lang w:eastAsia="ar-SA"/>
    </w:rPr>
  </w:style>
  <w:style w:type="paragraph" w:styleId="17">
    <w:name w:val="toc 1"/>
    <w:basedOn w:val="a0"/>
    <w:next w:val="a0"/>
    <w:autoRedefine/>
    <w:uiPriority w:val="39"/>
    <w:unhideWhenUsed/>
    <w:qFormat/>
    <w:rsid w:val="007B7A3A"/>
    <w:pPr>
      <w:spacing w:before="120"/>
    </w:pPr>
    <w:rPr>
      <w:rFonts w:asciiTheme="minorHAnsi" w:hAnsiTheme="minorHAnsi"/>
      <w:b/>
      <w:bCs/>
      <w:i/>
      <w:iCs/>
    </w:rPr>
  </w:style>
  <w:style w:type="paragraph" w:styleId="31">
    <w:name w:val="toc 3"/>
    <w:basedOn w:val="a0"/>
    <w:next w:val="a0"/>
    <w:autoRedefine/>
    <w:uiPriority w:val="39"/>
    <w:unhideWhenUsed/>
    <w:rsid w:val="00B66E92"/>
    <w:pPr>
      <w:ind w:left="480"/>
    </w:pPr>
    <w:rPr>
      <w:rFonts w:asciiTheme="minorHAnsi" w:hAnsiTheme="minorHAnsi"/>
      <w:sz w:val="20"/>
      <w:szCs w:val="20"/>
    </w:rPr>
  </w:style>
  <w:style w:type="paragraph" w:customStyle="1" w:styleId="26">
    <w:name w:val="Стиль Заголовок 2"/>
    <w:basedOn w:val="2"/>
    <w:rsid w:val="00A30A0B"/>
    <w:rPr>
      <w:b w:val="0"/>
      <w:color w:val="000000" w:themeColor="text1"/>
      <w:sz w:val="28"/>
      <w:szCs w:val="20"/>
    </w:rPr>
  </w:style>
  <w:style w:type="paragraph" w:customStyle="1" w:styleId="18">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D23908"/>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3A64F4"/>
    <w:rPr>
      <w:sz w:val="24"/>
      <w:szCs w:val="24"/>
    </w:rPr>
  </w:style>
  <w:style w:type="character" w:customStyle="1" w:styleId="80">
    <w:name w:val="Заголовок 8 Знак"/>
    <w:basedOn w:val="a1"/>
    <w:link w:val="8"/>
    <w:rsid w:val="003A64F4"/>
    <w:rPr>
      <w:i/>
      <w:iCs/>
      <w:sz w:val="24"/>
      <w:szCs w:val="24"/>
    </w:rPr>
  </w:style>
  <w:style w:type="character" w:customStyle="1" w:styleId="90">
    <w:name w:val="Заголовок 9 Знак"/>
    <w:basedOn w:val="a1"/>
    <w:link w:val="9"/>
    <w:rsid w:val="00B41234"/>
    <w:rPr>
      <w:rFonts w:cs="Arial"/>
      <w:sz w:val="24"/>
      <w:szCs w:val="22"/>
    </w:rPr>
  </w:style>
  <w:style w:type="paragraph" w:styleId="afe">
    <w:name w:val="Body Text Indent"/>
    <w:basedOn w:val="a0"/>
    <w:link w:val="aff"/>
    <w:rsid w:val="003A64F4"/>
    <w:pPr>
      <w:suppressAutoHyphens w:val="0"/>
      <w:ind w:left="360" w:firstLine="709"/>
      <w:jc w:val="center"/>
    </w:pPr>
    <w:rPr>
      <w:rFonts w:eastAsia="Calibri" w:cs="Times New Roman"/>
      <w:sz w:val="32"/>
      <w:szCs w:val="32"/>
      <w:lang w:eastAsia="ru-RU"/>
    </w:rPr>
  </w:style>
  <w:style w:type="character" w:customStyle="1" w:styleId="aff">
    <w:name w:val="Основной текст с отступом Знак"/>
    <w:basedOn w:val="a1"/>
    <w:link w:val="afe"/>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a">
    <w:name w:val="Основной текст Знак"/>
    <w:basedOn w:val="a1"/>
    <w:link w:val="a9"/>
    <w:locked/>
    <w:rsid w:val="003A64F4"/>
    <w:rPr>
      <w:rFonts w:cs="Calibri"/>
      <w:sz w:val="24"/>
      <w:szCs w:val="24"/>
      <w:lang w:eastAsia="ar-SA"/>
    </w:rPr>
  </w:style>
  <w:style w:type="paragraph" w:customStyle="1" w:styleId="aff0">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1">
    <w:name w:val="Текст сноски Знак"/>
    <w:aliases w:val="Table_Footnote_last Знак Знак1,Table_Footnote_last Знак Знак Знак,Table_Footnote_last Знак1"/>
    <w:basedOn w:val="a1"/>
    <w:link w:val="aff2"/>
    <w:locked/>
    <w:rsid w:val="003A64F4"/>
  </w:style>
  <w:style w:type="paragraph" w:styleId="aff2">
    <w:name w:val="footnote text"/>
    <w:aliases w:val="Table_Footnote_last Знак,Table_Footnote_last Знак Знак,Table_Footnote_last"/>
    <w:basedOn w:val="a0"/>
    <w:link w:val="aff1"/>
    <w:rsid w:val="003A64F4"/>
    <w:pPr>
      <w:suppressAutoHyphens w:val="0"/>
      <w:ind w:firstLine="709"/>
      <w:jc w:val="both"/>
    </w:pPr>
    <w:rPr>
      <w:rFonts w:cs="Times New Roman"/>
      <w:sz w:val="20"/>
      <w:szCs w:val="20"/>
      <w:lang w:eastAsia="ru-RU"/>
    </w:rPr>
  </w:style>
  <w:style w:type="character" w:customStyle="1" w:styleId="19">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3">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4">
    <w:name w:val="Ñòèëü"/>
    <w:rsid w:val="003A64F4"/>
    <w:pPr>
      <w:widowControl w:val="0"/>
    </w:pPr>
    <w:rPr>
      <w:rFonts w:eastAsia="Calibri"/>
      <w:spacing w:val="-1"/>
      <w:kern w:val="65535"/>
      <w:position w:val="-1"/>
      <w:sz w:val="24"/>
      <w:szCs w:val="24"/>
      <w:lang w:val="en-US"/>
    </w:rPr>
  </w:style>
  <w:style w:type="paragraph" w:customStyle="1" w:styleId="aff5">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5"/>
    <w:rsid w:val="003A64F4"/>
    <w:pPr>
      <w:ind w:firstLine="720"/>
      <w:jc w:val="both"/>
    </w:pPr>
    <w:rPr>
      <w:b/>
      <w:bCs/>
      <w:color w:val="000000"/>
      <w:sz w:val="24"/>
      <w:szCs w:val="24"/>
      <w:lang w:val="en-US"/>
    </w:rPr>
  </w:style>
  <w:style w:type="paragraph" w:customStyle="1" w:styleId="2a">
    <w:name w:val="Îñíîâíîé òåêñò ñ îòñòóïîì 2"/>
    <w:basedOn w:val="aff5"/>
    <w:rsid w:val="003A64F4"/>
    <w:pPr>
      <w:ind w:left="720"/>
      <w:jc w:val="both"/>
    </w:pPr>
    <w:rPr>
      <w:color w:val="000000"/>
      <w:sz w:val="24"/>
      <w:szCs w:val="24"/>
      <w:lang w:val="en-US"/>
    </w:rPr>
  </w:style>
  <w:style w:type="paragraph" w:customStyle="1" w:styleId="1a">
    <w:name w:val="çàãîëîâîê 1"/>
    <w:basedOn w:val="aff5"/>
    <w:next w:val="aff5"/>
    <w:rsid w:val="003A64F4"/>
    <w:pPr>
      <w:keepNext/>
    </w:pPr>
  </w:style>
  <w:style w:type="paragraph" w:customStyle="1" w:styleId="34">
    <w:name w:val="Îñíîâíîé òåêñò ñ îòñòóïîì 3"/>
    <w:basedOn w:val="aff5"/>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6">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7">
    <w:name w:val="Îñíîâíîé òåêñò"/>
    <w:basedOn w:val="aff5"/>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8">
    <w:name w:val="Plain Text"/>
    <w:basedOn w:val="a0"/>
    <w:link w:val="aff9"/>
    <w:rsid w:val="003A64F4"/>
    <w:pPr>
      <w:suppressAutoHyphens w:val="0"/>
    </w:pPr>
    <w:rPr>
      <w:rFonts w:ascii="Courier New" w:eastAsia="Calibri" w:hAnsi="Courier New" w:cs="Courier New"/>
      <w:sz w:val="20"/>
      <w:szCs w:val="20"/>
      <w:lang w:eastAsia="ru-RU"/>
    </w:rPr>
  </w:style>
  <w:style w:type="character" w:customStyle="1" w:styleId="aff9">
    <w:name w:val="Текст Знак"/>
    <w:basedOn w:val="a1"/>
    <w:link w:val="aff8"/>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b">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c">
    <w:name w:val="З1"/>
    <w:basedOn w:val="a0"/>
    <w:next w:val="a0"/>
    <w:rsid w:val="003A64F4"/>
    <w:pPr>
      <w:suppressAutoHyphens w:val="0"/>
      <w:spacing w:line="360" w:lineRule="auto"/>
      <w:ind w:firstLine="748"/>
      <w:jc w:val="both"/>
    </w:pPr>
    <w:rPr>
      <w:rFonts w:cs="Times New Roman"/>
      <w:b/>
      <w:lang w:eastAsia="ru-RU"/>
    </w:rPr>
  </w:style>
  <w:style w:type="paragraph" w:customStyle="1" w:styleId="1d">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a">
    <w:name w:val="No Spacing"/>
    <w:link w:val="affb"/>
    <w:qFormat/>
    <w:rsid w:val="003A64F4"/>
    <w:rPr>
      <w:rFonts w:ascii="Calibri" w:hAnsi="Calibri"/>
      <w:sz w:val="22"/>
      <w:szCs w:val="22"/>
      <w:lang w:eastAsia="en-US"/>
    </w:rPr>
  </w:style>
  <w:style w:type="character" w:customStyle="1" w:styleId="affb">
    <w:name w:val="Без интервала Знак"/>
    <w:basedOn w:val="a1"/>
    <w:link w:val="affa"/>
    <w:uiPriority w:val="1"/>
    <w:rsid w:val="003A64F4"/>
    <w:rPr>
      <w:rFonts w:ascii="Calibri" w:hAnsi="Calibri"/>
      <w:sz w:val="22"/>
      <w:szCs w:val="22"/>
      <w:lang w:eastAsia="en-US"/>
    </w:rPr>
  </w:style>
  <w:style w:type="paragraph" w:customStyle="1" w:styleId="affc">
    <w:name w:val="Части"/>
    <w:basedOn w:val="a0"/>
    <w:link w:val="affd"/>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d">
    <w:name w:val="Части Знак"/>
    <w:basedOn w:val="a1"/>
    <w:link w:val="affc"/>
    <w:rsid w:val="003A64F4"/>
    <w:rPr>
      <w:rFonts w:eastAsia="Calibri"/>
      <w:b/>
      <w:bCs/>
      <w:sz w:val="24"/>
      <w:szCs w:val="24"/>
      <w:shd w:val="clear" w:color="auto" w:fill="FFFFFF"/>
    </w:rPr>
  </w:style>
  <w:style w:type="paragraph" w:customStyle="1" w:styleId="affe">
    <w:name w:val="Главы"/>
    <w:basedOn w:val="a0"/>
    <w:link w:val="afff"/>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f">
    <w:name w:val="Главы Знак"/>
    <w:basedOn w:val="a1"/>
    <w:link w:val="affe"/>
    <w:rsid w:val="003A64F4"/>
    <w:rPr>
      <w:rFonts w:eastAsia="Calibri"/>
      <w:b/>
      <w:bCs/>
      <w:sz w:val="30"/>
      <w:szCs w:val="28"/>
      <w:shd w:val="clear" w:color="auto" w:fill="FFFFFF"/>
    </w:rPr>
  </w:style>
  <w:style w:type="paragraph" w:customStyle="1" w:styleId="afff0">
    <w:name w:val="Статьи"/>
    <w:basedOn w:val="a0"/>
    <w:link w:val="afff1"/>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1">
    <w:name w:val="Статьи Знак"/>
    <w:basedOn w:val="a1"/>
    <w:link w:val="afff0"/>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2">
    <w:name w:val="Тире"/>
    <w:basedOn w:val="a0"/>
    <w:link w:val="afff3"/>
    <w:qFormat/>
    <w:rsid w:val="003A64F4"/>
    <w:pPr>
      <w:suppressAutoHyphens w:val="0"/>
      <w:ind w:left="1068" w:hanging="360"/>
      <w:jc w:val="both"/>
    </w:pPr>
    <w:rPr>
      <w:rFonts w:eastAsia="Calibri" w:cs="Times New Roman"/>
      <w:sz w:val="28"/>
      <w:szCs w:val="28"/>
      <w:lang w:eastAsia="ru-RU"/>
    </w:rPr>
  </w:style>
  <w:style w:type="character" w:customStyle="1" w:styleId="afff3">
    <w:name w:val="Тире Знак"/>
    <w:basedOn w:val="a1"/>
    <w:link w:val="afff2"/>
    <w:rsid w:val="003A64F4"/>
    <w:rPr>
      <w:rFonts w:eastAsia="Calibri"/>
      <w:sz w:val="28"/>
      <w:szCs w:val="28"/>
    </w:rPr>
  </w:style>
  <w:style w:type="paragraph" w:styleId="afff4">
    <w:name w:val="Intense Quote"/>
    <w:basedOn w:val="a0"/>
    <w:next w:val="a0"/>
    <w:link w:val="afff5"/>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5">
    <w:name w:val="Выделенная цитата Знак"/>
    <w:basedOn w:val="a1"/>
    <w:link w:val="afff4"/>
    <w:uiPriority w:val="30"/>
    <w:rsid w:val="003A64F4"/>
    <w:rPr>
      <w:rFonts w:eastAsia="Calibri"/>
      <w:bCs/>
      <w:i/>
      <w:iCs/>
      <w:color w:val="000000"/>
      <w:sz w:val="28"/>
      <w:szCs w:val="24"/>
    </w:rPr>
  </w:style>
  <w:style w:type="character" w:styleId="afff6">
    <w:name w:val="FollowedHyperlink"/>
    <w:basedOn w:val="a1"/>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e">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7">
    <w:name w:val="Знак Знак"/>
    <w:basedOn w:val="a1"/>
    <w:locked/>
    <w:rsid w:val="003A64F4"/>
    <w:rPr>
      <w:rFonts w:ascii="Courier New" w:eastAsia="Calibri" w:hAnsi="Courier New" w:cs="Courier New"/>
      <w:lang w:val="ru-RU" w:eastAsia="ru-RU" w:bidi="ar-SA"/>
    </w:rPr>
  </w:style>
  <w:style w:type="paragraph" w:customStyle="1" w:styleId="afff8">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9">
    <w:name w:val="Н пункта"/>
    <w:basedOn w:val="a0"/>
    <w:link w:val="afffa"/>
    <w:rsid w:val="003A64F4"/>
    <w:pPr>
      <w:tabs>
        <w:tab w:val="num" w:pos="0"/>
      </w:tabs>
      <w:suppressAutoHyphens w:val="0"/>
      <w:ind w:left="585" w:hanging="360"/>
      <w:jc w:val="both"/>
    </w:pPr>
    <w:rPr>
      <w:rFonts w:cs="Times New Roman"/>
      <w:lang w:eastAsia="ru-RU"/>
    </w:rPr>
  </w:style>
  <w:style w:type="character" w:customStyle="1" w:styleId="afffa">
    <w:name w:val="Н пункта Знак"/>
    <w:basedOn w:val="a1"/>
    <w:link w:val="afff9"/>
    <w:locked/>
    <w:rsid w:val="003A64F4"/>
    <w:rPr>
      <w:sz w:val="24"/>
      <w:szCs w:val="24"/>
    </w:rPr>
  </w:style>
  <w:style w:type="paragraph" w:customStyle="1" w:styleId="afffb">
    <w:name w:val="Н подпункт"/>
    <w:basedOn w:val="afff9"/>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c">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d">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9"/>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e">
    <w:name w:val="footnote reference"/>
    <w:basedOn w:val="a1"/>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f">
    <w:name w:val="Block Text"/>
    <w:basedOn w:val="a0"/>
    <w:rsid w:val="003A64F4"/>
    <w:pPr>
      <w:suppressAutoHyphens w:val="0"/>
      <w:ind w:left="-1701" w:right="-1617" w:firstLine="425"/>
    </w:pPr>
    <w:rPr>
      <w:rFonts w:cs="Times New Roman"/>
      <w:szCs w:val="20"/>
      <w:lang w:eastAsia="ru-RU"/>
    </w:rPr>
  </w:style>
  <w:style w:type="paragraph" w:customStyle="1" w:styleId="affff0">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1">
    <w:name w:val="Названия таблиц Знак Знак"/>
    <w:basedOn w:val="a0"/>
    <w:link w:val="affff2"/>
    <w:autoRedefine/>
    <w:rsid w:val="003A64F4"/>
    <w:pPr>
      <w:spacing w:before="20" w:after="60"/>
      <w:jc w:val="center"/>
    </w:pPr>
    <w:rPr>
      <w:rFonts w:ascii="Bookman Old Style" w:hAnsi="Bookman Old Style" w:cs="Times New Roman"/>
      <w:b/>
      <w:color w:val="000000"/>
      <w:lang w:eastAsia="ru-RU"/>
    </w:rPr>
  </w:style>
  <w:style w:type="character" w:customStyle="1" w:styleId="affff2">
    <w:name w:val="Названия таблиц Знак Знак Знак"/>
    <w:basedOn w:val="a1"/>
    <w:link w:val="affff1"/>
    <w:rsid w:val="003A64F4"/>
    <w:rPr>
      <w:rFonts w:ascii="Bookman Old Style" w:hAnsi="Bookman Old Style"/>
      <w:b/>
      <w:color w:val="000000"/>
      <w:sz w:val="24"/>
      <w:szCs w:val="24"/>
    </w:rPr>
  </w:style>
  <w:style w:type="paragraph" w:customStyle="1" w:styleId="affff3">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4">
    <w:name w:val="Document Map"/>
    <w:basedOn w:val="a0"/>
    <w:link w:val="affff5"/>
    <w:rsid w:val="003A64F4"/>
    <w:pPr>
      <w:shd w:val="clear" w:color="auto" w:fill="000080"/>
      <w:suppressAutoHyphens w:val="0"/>
    </w:pPr>
    <w:rPr>
      <w:rFonts w:ascii="Tahoma" w:hAnsi="Tahoma" w:cs="Tahoma"/>
      <w:sz w:val="20"/>
      <w:szCs w:val="20"/>
      <w:lang w:eastAsia="ru-RU"/>
    </w:rPr>
  </w:style>
  <w:style w:type="character" w:customStyle="1" w:styleId="affff5">
    <w:name w:val="Схема документа Знак"/>
    <w:basedOn w:val="a1"/>
    <w:link w:val="affff4"/>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6">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7">
    <w:name w:val="Таблица"/>
    <w:basedOn w:val="afffd"/>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8">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9">
    <w:name w:val="endnote text"/>
    <w:basedOn w:val="a0"/>
    <w:link w:val="affffa"/>
    <w:rsid w:val="003A64F4"/>
    <w:pPr>
      <w:suppressAutoHyphens w:val="0"/>
    </w:pPr>
    <w:rPr>
      <w:rFonts w:cs="Times New Roman"/>
      <w:sz w:val="20"/>
      <w:szCs w:val="20"/>
      <w:lang w:eastAsia="ru-RU"/>
    </w:rPr>
  </w:style>
  <w:style w:type="character" w:customStyle="1" w:styleId="affffa">
    <w:name w:val="Текст концевой сноски Знак"/>
    <w:basedOn w:val="a1"/>
    <w:link w:val="affff9"/>
    <w:rsid w:val="003A64F4"/>
  </w:style>
  <w:style w:type="character" w:styleId="affffb">
    <w:name w:val="endnote reference"/>
    <w:basedOn w:val="a1"/>
    <w:rsid w:val="003A64F4"/>
    <w:rPr>
      <w:vertAlign w:val="superscript"/>
    </w:rPr>
  </w:style>
  <w:style w:type="character" w:styleId="affffc">
    <w:name w:val="Emphasis"/>
    <w:basedOn w:val="a1"/>
    <w:qFormat/>
    <w:rsid w:val="003A64F4"/>
    <w:rPr>
      <w:i/>
      <w:iCs/>
    </w:rPr>
  </w:style>
  <w:style w:type="paragraph" w:customStyle="1" w:styleId="affffd">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e"/>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e">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e"/>
    <w:rsid w:val="003A64F4"/>
    <w:pPr>
      <w:ind w:left="0" w:firstLine="708"/>
      <w:jc w:val="both"/>
    </w:pPr>
    <w:rPr>
      <w:rFonts w:eastAsia="Times New Roman"/>
      <w:sz w:val="24"/>
      <w:szCs w:val="24"/>
    </w:rPr>
  </w:style>
  <w:style w:type="paragraph" w:customStyle="1" w:styleId="48">
    <w:name w:val="Стиль4"/>
    <w:basedOn w:val="afe"/>
    <w:rsid w:val="003A64F4"/>
    <w:pPr>
      <w:ind w:left="0" w:firstLine="708"/>
      <w:jc w:val="both"/>
    </w:pPr>
    <w:rPr>
      <w:rFonts w:eastAsia="Times New Roman"/>
      <w:sz w:val="24"/>
      <w:szCs w:val="24"/>
    </w:rPr>
  </w:style>
  <w:style w:type="paragraph" w:customStyle="1" w:styleId="afffff">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f0">
    <w:name w:val="Символ сноски"/>
    <w:basedOn w:val="a1"/>
    <w:rsid w:val="003A64F4"/>
    <w:rPr>
      <w:vertAlign w:val="superscript"/>
    </w:rPr>
  </w:style>
  <w:style w:type="paragraph" w:customStyle="1" w:styleId="1f">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1">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2">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3">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0">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4">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1">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5">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6">
    <w:name w:val="Знак Знак Знак 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afffff7">
    <w:name w:val="Текст в таблицах"/>
    <w:basedOn w:val="a0"/>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8">
    <w:name w:val="Заголовок таблиц"/>
    <w:basedOn w:val="afffff7"/>
    <w:qFormat/>
    <w:rsid w:val="00266FC6"/>
    <w:pPr>
      <w:jc w:val="center"/>
    </w:pPr>
    <w:rPr>
      <w:b/>
    </w:rPr>
  </w:style>
  <w:style w:type="character" w:styleId="afffff9">
    <w:name w:val="annotation reference"/>
    <w:basedOn w:val="a1"/>
    <w:unhideWhenUsed/>
    <w:rsid w:val="00156DFC"/>
    <w:rPr>
      <w:sz w:val="16"/>
      <w:szCs w:val="16"/>
    </w:rPr>
  </w:style>
  <w:style w:type="paragraph" w:styleId="afffffa">
    <w:name w:val="annotation text"/>
    <w:basedOn w:val="a0"/>
    <w:link w:val="afffffb"/>
    <w:unhideWhenUsed/>
    <w:rsid w:val="00156DFC"/>
    <w:rPr>
      <w:sz w:val="20"/>
      <w:szCs w:val="20"/>
    </w:rPr>
  </w:style>
  <w:style w:type="character" w:customStyle="1" w:styleId="afffffb">
    <w:name w:val="Текст примечания Знак"/>
    <w:basedOn w:val="a1"/>
    <w:link w:val="afffffa"/>
    <w:rsid w:val="00156DFC"/>
    <w:rPr>
      <w:rFonts w:cs="Calibri"/>
      <w:lang w:eastAsia="ar-SA"/>
    </w:rPr>
  </w:style>
  <w:style w:type="paragraph" w:styleId="afffffc">
    <w:name w:val="annotation subject"/>
    <w:basedOn w:val="afffffa"/>
    <w:next w:val="afffffa"/>
    <w:link w:val="afffffd"/>
    <w:unhideWhenUsed/>
    <w:rsid w:val="00156DFC"/>
    <w:rPr>
      <w:b/>
      <w:bCs/>
    </w:rPr>
  </w:style>
  <w:style w:type="character" w:customStyle="1" w:styleId="afffffd">
    <w:name w:val="Тема примечания Знак"/>
    <w:basedOn w:val="afffffb"/>
    <w:link w:val="afffffc"/>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e">
    <w:name w:val="Стиль По ширине"/>
    <w:basedOn w:val="a0"/>
    <w:rsid w:val="00235FF7"/>
    <w:pPr>
      <w:ind w:firstLine="709"/>
      <w:jc w:val="both"/>
    </w:pPr>
    <w:rPr>
      <w:rFonts w:cs="Times New Roman"/>
      <w:szCs w:val="20"/>
    </w:rPr>
  </w:style>
  <w:style w:type="numbering" w:customStyle="1" w:styleId="1f2">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3">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4">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f">
    <w:name w:val="Таблица_Текст слева"/>
    <w:basedOn w:val="a0"/>
    <w:link w:val="affffff0"/>
    <w:rsid w:val="007F5C2E"/>
    <w:pPr>
      <w:suppressAutoHyphens w:val="0"/>
    </w:pPr>
    <w:rPr>
      <w:rFonts w:cs="Times New Roman"/>
      <w:sz w:val="22"/>
      <w:szCs w:val="22"/>
      <w:lang w:eastAsia="zh-CN"/>
    </w:rPr>
  </w:style>
  <w:style w:type="character" w:customStyle="1" w:styleId="affffff0">
    <w:name w:val="Таблица_Текст слева Знак"/>
    <w:link w:val="affffff"/>
    <w:rsid w:val="007F5C2E"/>
    <w:rPr>
      <w:sz w:val="22"/>
      <w:szCs w:val="22"/>
      <w:lang w:eastAsia="zh-CN"/>
    </w:rPr>
  </w:style>
  <w:style w:type="paragraph" w:customStyle="1" w:styleId="affffff1">
    <w:name w:val="Таблица_Текст по центру + полужирный"/>
    <w:basedOn w:val="a0"/>
    <w:next w:val="1f4"/>
    <w:rsid w:val="007F5C2E"/>
    <w:pPr>
      <w:suppressAutoHyphens w:val="0"/>
      <w:jc w:val="center"/>
    </w:pPr>
    <w:rPr>
      <w:rFonts w:cs="Times New Roman"/>
      <w:b/>
      <w:bCs/>
      <w:sz w:val="22"/>
      <w:szCs w:val="20"/>
      <w:lang w:eastAsia="zh-CN"/>
    </w:rPr>
  </w:style>
  <w:style w:type="paragraph" w:customStyle="1" w:styleId="affffff2">
    <w:name w:val="Таблица_Текст слева + полужирный"/>
    <w:basedOn w:val="affffff"/>
    <w:next w:val="1f4"/>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9"/>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5">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3">
    <w:name w:val="index heading"/>
    <w:basedOn w:val="a0"/>
    <w:next w:val="1f5"/>
    <w:rsid w:val="007F5C2E"/>
    <w:pPr>
      <w:suppressAutoHyphens w:val="0"/>
    </w:pPr>
    <w:rPr>
      <w:rFonts w:cs="Times New Roman"/>
      <w:lang w:eastAsia="ru-RU"/>
    </w:rPr>
  </w:style>
  <w:style w:type="character" w:customStyle="1" w:styleId="affffff4">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5">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6">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7">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8">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6">
    <w:name w:val="Сетка таблицы светлая1"/>
    <w:basedOn w:val="a2"/>
    <w:uiPriority w:val="40"/>
    <w:rsid w:val="00391BB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9">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a">
    <w:name w:val="Центрированный (таблица)"/>
    <w:basedOn w:val="affffff9"/>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rsid w:val="002A339C"/>
    <w:pPr>
      <w:framePr w:hSpace="0" w:wrap="auto" w:vAnchor="margin" w:xAlign="left" w:yAlign="inline"/>
      <w:suppressOverlap w:val="0"/>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7">
    <w:name w:val="ОБЫЧНЫЙ_1"/>
    <w:basedOn w:val="a0"/>
    <w:link w:val="1f8"/>
    <w:qFormat/>
    <w:rsid w:val="003457BB"/>
    <w:pPr>
      <w:tabs>
        <w:tab w:val="left" w:pos="708"/>
      </w:tabs>
      <w:ind w:firstLine="28"/>
    </w:pPr>
  </w:style>
  <w:style w:type="character" w:customStyle="1" w:styleId="1f8">
    <w:name w:val="ОБЫЧНЫЙ_1 Знак"/>
    <w:basedOn w:val="a1"/>
    <w:link w:val="1f7"/>
    <w:rsid w:val="003457BB"/>
    <w:rPr>
      <w:rFonts w:cs="Calibri"/>
      <w:sz w:val="24"/>
      <w:szCs w:val="24"/>
      <w:lang w:eastAsia="ar-SA"/>
    </w:rPr>
  </w:style>
  <w:style w:type="character" w:customStyle="1" w:styleId="ad">
    <w:name w:val="Абзац списка Знак"/>
    <w:aliases w:val="Обычный текст Знак,Bullet List Знак,FooterText Знак,numbered Знак"/>
    <w:link w:val="ac"/>
    <w:locked/>
    <w:rsid w:val="00041AAB"/>
    <w:rPr>
      <w:rFonts w:cs="Calibri"/>
      <w:sz w:val="24"/>
      <w:szCs w:val="24"/>
      <w:lang w:eastAsia="ar-SA"/>
    </w:rPr>
  </w:style>
  <w:style w:type="paragraph" w:customStyle="1" w:styleId="affffffb">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character" w:customStyle="1" w:styleId="af9">
    <w:name w:val="Обычный (веб) Знак"/>
    <w:link w:val="af8"/>
    <w:uiPriority w:val="39"/>
    <w:rsid w:val="00C000A4"/>
    <w:rPr>
      <w:sz w:val="24"/>
      <w:szCs w:val="24"/>
    </w:rPr>
  </w:style>
  <w:style w:type="character" w:customStyle="1" w:styleId="fontstyle01">
    <w:name w:val="fontstyle01"/>
    <w:basedOn w:val="a1"/>
    <w:rsid w:val="00A45A85"/>
    <w:rPr>
      <w:rFonts w:ascii="ArialMT" w:hAnsi="ArialMT" w:hint="default"/>
      <w:b w:val="0"/>
      <w:bCs w:val="0"/>
      <w:i w:val="0"/>
      <w:iCs w:val="0"/>
      <w:color w:val="000000"/>
      <w:sz w:val="20"/>
      <w:szCs w:val="20"/>
    </w:rPr>
  </w:style>
  <w:style w:type="paragraph" w:customStyle="1" w:styleId="formattext0">
    <w:name w:val="formattext"/>
    <w:basedOn w:val="a0"/>
    <w:rsid w:val="00612CC4"/>
    <w:pPr>
      <w:suppressAutoHyphens w:val="0"/>
      <w:spacing w:before="100" w:beforeAutospacing="1" w:after="100" w:afterAutospacing="1"/>
    </w:pPr>
    <w:rPr>
      <w:rFonts w:cs="Times New Roman"/>
      <w:lang w:eastAsia="ru-RU"/>
    </w:rPr>
  </w:style>
</w:styles>
</file>

<file path=word/webSettings.xml><?xml version="1.0" encoding="utf-8"?>
<w:webSettings xmlns:r="http://schemas.openxmlformats.org/officeDocument/2006/relationships" xmlns:w="http://schemas.openxmlformats.org/wordprocessingml/2006/main">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62602814">
      <w:bodyDiv w:val="1"/>
      <w:marLeft w:val="0"/>
      <w:marRight w:val="0"/>
      <w:marTop w:val="0"/>
      <w:marBottom w:val="0"/>
      <w:divBdr>
        <w:top w:val="none" w:sz="0" w:space="0" w:color="auto"/>
        <w:left w:val="none" w:sz="0" w:space="0" w:color="auto"/>
        <w:bottom w:val="none" w:sz="0" w:space="0" w:color="auto"/>
        <w:right w:val="none" w:sz="0" w:space="0" w:color="auto"/>
      </w:divBdr>
    </w:div>
    <w:div w:id="63912907">
      <w:bodyDiv w:val="1"/>
      <w:marLeft w:val="0"/>
      <w:marRight w:val="0"/>
      <w:marTop w:val="0"/>
      <w:marBottom w:val="0"/>
      <w:divBdr>
        <w:top w:val="none" w:sz="0" w:space="0" w:color="auto"/>
        <w:left w:val="none" w:sz="0" w:space="0" w:color="auto"/>
        <w:bottom w:val="none" w:sz="0" w:space="0" w:color="auto"/>
        <w:right w:val="none" w:sz="0" w:space="0" w:color="auto"/>
      </w:divBdr>
    </w:div>
    <w:div w:id="78020184">
      <w:bodyDiv w:val="1"/>
      <w:marLeft w:val="0"/>
      <w:marRight w:val="0"/>
      <w:marTop w:val="0"/>
      <w:marBottom w:val="0"/>
      <w:divBdr>
        <w:top w:val="none" w:sz="0" w:space="0" w:color="auto"/>
        <w:left w:val="none" w:sz="0" w:space="0" w:color="auto"/>
        <w:bottom w:val="none" w:sz="0" w:space="0" w:color="auto"/>
        <w:right w:val="none" w:sz="0" w:space="0" w:color="auto"/>
      </w:divBdr>
    </w:div>
    <w:div w:id="80878385">
      <w:bodyDiv w:val="1"/>
      <w:marLeft w:val="0"/>
      <w:marRight w:val="0"/>
      <w:marTop w:val="0"/>
      <w:marBottom w:val="0"/>
      <w:divBdr>
        <w:top w:val="none" w:sz="0" w:space="0" w:color="auto"/>
        <w:left w:val="none" w:sz="0" w:space="0" w:color="auto"/>
        <w:bottom w:val="none" w:sz="0" w:space="0" w:color="auto"/>
        <w:right w:val="none" w:sz="0" w:space="0" w:color="auto"/>
      </w:divBdr>
    </w:div>
    <w:div w:id="115368105">
      <w:bodyDiv w:val="1"/>
      <w:marLeft w:val="0"/>
      <w:marRight w:val="0"/>
      <w:marTop w:val="0"/>
      <w:marBottom w:val="0"/>
      <w:divBdr>
        <w:top w:val="none" w:sz="0" w:space="0" w:color="auto"/>
        <w:left w:val="none" w:sz="0" w:space="0" w:color="auto"/>
        <w:bottom w:val="none" w:sz="0" w:space="0" w:color="auto"/>
        <w:right w:val="none" w:sz="0" w:space="0" w:color="auto"/>
      </w:divBdr>
    </w:div>
    <w:div w:id="117728302">
      <w:bodyDiv w:val="1"/>
      <w:marLeft w:val="0"/>
      <w:marRight w:val="0"/>
      <w:marTop w:val="0"/>
      <w:marBottom w:val="0"/>
      <w:divBdr>
        <w:top w:val="none" w:sz="0" w:space="0" w:color="auto"/>
        <w:left w:val="none" w:sz="0" w:space="0" w:color="auto"/>
        <w:bottom w:val="none" w:sz="0" w:space="0" w:color="auto"/>
        <w:right w:val="none" w:sz="0" w:space="0" w:color="auto"/>
      </w:divBdr>
    </w:div>
    <w:div w:id="122576155">
      <w:bodyDiv w:val="1"/>
      <w:marLeft w:val="0"/>
      <w:marRight w:val="0"/>
      <w:marTop w:val="0"/>
      <w:marBottom w:val="0"/>
      <w:divBdr>
        <w:top w:val="none" w:sz="0" w:space="0" w:color="auto"/>
        <w:left w:val="none" w:sz="0" w:space="0" w:color="auto"/>
        <w:bottom w:val="none" w:sz="0" w:space="0" w:color="auto"/>
        <w:right w:val="none" w:sz="0" w:space="0" w:color="auto"/>
      </w:divBdr>
    </w:div>
    <w:div w:id="155075526">
      <w:bodyDiv w:val="1"/>
      <w:marLeft w:val="0"/>
      <w:marRight w:val="0"/>
      <w:marTop w:val="0"/>
      <w:marBottom w:val="0"/>
      <w:divBdr>
        <w:top w:val="none" w:sz="0" w:space="0" w:color="auto"/>
        <w:left w:val="none" w:sz="0" w:space="0" w:color="auto"/>
        <w:bottom w:val="none" w:sz="0" w:space="0" w:color="auto"/>
        <w:right w:val="none" w:sz="0" w:space="0" w:color="auto"/>
      </w:divBdr>
    </w:div>
    <w:div w:id="172495689">
      <w:bodyDiv w:val="1"/>
      <w:marLeft w:val="0"/>
      <w:marRight w:val="0"/>
      <w:marTop w:val="0"/>
      <w:marBottom w:val="0"/>
      <w:divBdr>
        <w:top w:val="none" w:sz="0" w:space="0" w:color="auto"/>
        <w:left w:val="none" w:sz="0" w:space="0" w:color="auto"/>
        <w:bottom w:val="none" w:sz="0" w:space="0" w:color="auto"/>
        <w:right w:val="none" w:sz="0" w:space="0" w:color="auto"/>
      </w:divBdr>
    </w:div>
    <w:div w:id="182135314">
      <w:bodyDiv w:val="1"/>
      <w:marLeft w:val="0"/>
      <w:marRight w:val="0"/>
      <w:marTop w:val="0"/>
      <w:marBottom w:val="0"/>
      <w:divBdr>
        <w:top w:val="none" w:sz="0" w:space="0" w:color="auto"/>
        <w:left w:val="none" w:sz="0" w:space="0" w:color="auto"/>
        <w:bottom w:val="none" w:sz="0" w:space="0" w:color="auto"/>
        <w:right w:val="none" w:sz="0" w:space="0" w:color="auto"/>
      </w:divBdr>
    </w:div>
    <w:div w:id="206920928">
      <w:bodyDiv w:val="1"/>
      <w:marLeft w:val="0"/>
      <w:marRight w:val="0"/>
      <w:marTop w:val="0"/>
      <w:marBottom w:val="0"/>
      <w:divBdr>
        <w:top w:val="none" w:sz="0" w:space="0" w:color="auto"/>
        <w:left w:val="none" w:sz="0" w:space="0" w:color="auto"/>
        <w:bottom w:val="none" w:sz="0" w:space="0" w:color="auto"/>
        <w:right w:val="none" w:sz="0" w:space="0" w:color="auto"/>
      </w:divBdr>
    </w:div>
    <w:div w:id="210657309">
      <w:bodyDiv w:val="1"/>
      <w:marLeft w:val="0"/>
      <w:marRight w:val="0"/>
      <w:marTop w:val="0"/>
      <w:marBottom w:val="0"/>
      <w:divBdr>
        <w:top w:val="none" w:sz="0" w:space="0" w:color="auto"/>
        <w:left w:val="none" w:sz="0" w:space="0" w:color="auto"/>
        <w:bottom w:val="none" w:sz="0" w:space="0" w:color="auto"/>
        <w:right w:val="none" w:sz="0" w:space="0" w:color="auto"/>
      </w:divBdr>
    </w:div>
    <w:div w:id="214662640">
      <w:bodyDiv w:val="1"/>
      <w:marLeft w:val="0"/>
      <w:marRight w:val="0"/>
      <w:marTop w:val="0"/>
      <w:marBottom w:val="0"/>
      <w:divBdr>
        <w:top w:val="none" w:sz="0" w:space="0" w:color="auto"/>
        <w:left w:val="none" w:sz="0" w:space="0" w:color="auto"/>
        <w:bottom w:val="none" w:sz="0" w:space="0" w:color="auto"/>
        <w:right w:val="none" w:sz="0" w:space="0" w:color="auto"/>
      </w:divBdr>
    </w:div>
    <w:div w:id="224951038">
      <w:bodyDiv w:val="1"/>
      <w:marLeft w:val="0"/>
      <w:marRight w:val="0"/>
      <w:marTop w:val="0"/>
      <w:marBottom w:val="0"/>
      <w:divBdr>
        <w:top w:val="none" w:sz="0" w:space="0" w:color="auto"/>
        <w:left w:val="none" w:sz="0" w:space="0" w:color="auto"/>
        <w:bottom w:val="none" w:sz="0" w:space="0" w:color="auto"/>
        <w:right w:val="none" w:sz="0" w:space="0" w:color="auto"/>
      </w:divBdr>
    </w:div>
    <w:div w:id="233391642">
      <w:bodyDiv w:val="1"/>
      <w:marLeft w:val="0"/>
      <w:marRight w:val="0"/>
      <w:marTop w:val="0"/>
      <w:marBottom w:val="0"/>
      <w:divBdr>
        <w:top w:val="none" w:sz="0" w:space="0" w:color="auto"/>
        <w:left w:val="none" w:sz="0" w:space="0" w:color="auto"/>
        <w:bottom w:val="none" w:sz="0" w:space="0" w:color="auto"/>
        <w:right w:val="none" w:sz="0" w:space="0" w:color="auto"/>
      </w:divBdr>
    </w:div>
    <w:div w:id="237137760">
      <w:bodyDiv w:val="1"/>
      <w:marLeft w:val="0"/>
      <w:marRight w:val="0"/>
      <w:marTop w:val="0"/>
      <w:marBottom w:val="0"/>
      <w:divBdr>
        <w:top w:val="none" w:sz="0" w:space="0" w:color="auto"/>
        <w:left w:val="none" w:sz="0" w:space="0" w:color="auto"/>
        <w:bottom w:val="none" w:sz="0" w:space="0" w:color="auto"/>
        <w:right w:val="none" w:sz="0" w:space="0" w:color="auto"/>
      </w:divBdr>
    </w:div>
    <w:div w:id="245843544">
      <w:bodyDiv w:val="1"/>
      <w:marLeft w:val="0"/>
      <w:marRight w:val="0"/>
      <w:marTop w:val="0"/>
      <w:marBottom w:val="0"/>
      <w:divBdr>
        <w:top w:val="none" w:sz="0" w:space="0" w:color="auto"/>
        <w:left w:val="none" w:sz="0" w:space="0" w:color="auto"/>
        <w:bottom w:val="none" w:sz="0" w:space="0" w:color="auto"/>
        <w:right w:val="none" w:sz="0" w:space="0" w:color="auto"/>
      </w:divBdr>
    </w:div>
    <w:div w:id="247665561">
      <w:bodyDiv w:val="1"/>
      <w:marLeft w:val="0"/>
      <w:marRight w:val="0"/>
      <w:marTop w:val="0"/>
      <w:marBottom w:val="0"/>
      <w:divBdr>
        <w:top w:val="none" w:sz="0" w:space="0" w:color="auto"/>
        <w:left w:val="none" w:sz="0" w:space="0" w:color="auto"/>
        <w:bottom w:val="none" w:sz="0" w:space="0" w:color="auto"/>
        <w:right w:val="none" w:sz="0" w:space="0" w:color="auto"/>
      </w:divBdr>
    </w:div>
    <w:div w:id="248273360">
      <w:bodyDiv w:val="1"/>
      <w:marLeft w:val="0"/>
      <w:marRight w:val="0"/>
      <w:marTop w:val="0"/>
      <w:marBottom w:val="0"/>
      <w:divBdr>
        <w:top w:val="none" w:sz="0" w:space="0" w:color="auto"/>
        <w:left w:val="none" w:sz="0" w:space="0" w:color="auto"/>
        <w:bottom w:val="none" w:sz="0" w:space="0" w:color="auto"/>
        <w:right w:val="none" w:sz="0" w:space="0" w:color="auto"/>
      </w:divBdr>
    </w:div>
    <w:div w:id="248929822">
      <w:bodyDiv w:val="1"/>
      <w:marLeft w:val="0"/>
      <w:marRight w:val="0"/>
      <w:marTop w:val="0"/>
      <w:marBottom w:val="0"/>
      <w:divBdr>
        <w:top w:val="none" w:sz="0" w:space="0" w:color="auto"/>
        <w:left w:val="none" w:sz="0" w:space="0" w:color="auto"/>
        <w:bottom w:val="none" w:sz="0" w:space="0" w:color="auto"/>
        <w:right w:val="none" w:sz="0" w:space="0" w:color="auto"/>
      </w:divBdr>
    </w:div>
    <w:div w:id="267201078">
      <w:bodyDiv w:val="1"/>
      <w:marLeft w:val="0"/>
      <w:marRight w:val="0"/>
      <w:marTop w:val="0"/>
      <w:marBottom w:val="0"/>
      <w:divBdr>
        <w:top w:val="none" w:sz="0" w:space="0" w:color="auto"/>
        <w:left w:val="none" w:sz="0" w:space="0" w:color="auto"/>
        <w:bottom w:val="none" w:sz="0" w:space="0" w:color="auto"/>
        <w:right w:val="none" w:sz="0" w:space="0" w:color="auto"/>
      </w:divBdr>
    </w:div>
    <w:div w:id="288097365">
      <w:bodyDiv w:val="1"/>
      <w:marLeft w:val="0"/>
      <w:marRight w:val="0"/>
      <w:marTop w:val="0"/>
      <w:marBottom w:val="0"/>
      <w:divBdr>
        <w:top w:val="none" w:sz="0" w:space="0" w:color="auto"/>
        <w:left w:val="none" w:sz="0" w:space="0" w:color="auto"/>
        <w:bottom w:val="none" w:sz="0" w:space="0" w:color="auto"/>
        <w:right w:val="none" w:sz="0" w:space="0" w:color="auto"/>
      </w:divBdr>
    </w:div>
    <w:div w:id="290551858">
      <w:bodyDiv w:val="1"/>
      <w:marLeft w:val="0"/>
      <w:marRight w:val="0"/>
      <w:marTop w:val="0"/>
      <w:marBottom w:val="0"/>
      <w:divBdr>
        <w:top w:val="none" w:sz="0" w:space="0" w:color="auto"/>
        <w:left w:val="none" w:sz="0" w:space="0" w:color="auto"/>
        <w:bottom w:val="none" w:sz="0" w:space="0" w:color="auto"/>
        <w:right w:val="none" w:sz="0" w:space="0" w:color="auto"/>
      </w:divBdr>
    </w:div>
    <w:div w:id="294718035">
      <w:bodyDiv w:val="1"/>
      <w:marLeft w:val="0"/>
      <w:marRight w:val="0"/>
      <w:marTop w:val="0"/>
      <w:marBottom w:val="0"/>
      <w:divBdr>
        <w:top w:val="none" w:sz="0" w:space="0" w:color="auto"/>
        <w:left w:val="none" w:sz="0" w:space="0" w:color="auto"/>
        <w:bottom w:val="none" w:sz="0" w:space="0" w:color="auto"/>
        <w:right w:val="none" w:sz="0" w:space="0" w:color="auto"/>
      </w:divBdr>
    </w:div>
    <w:div w:id="305013905">
      <w:bodyDiv w:val="1"/>
      <w:marLeft w:val="0"/>
      <w:marRight w:val="0"/>
      <w:marTop w:val="0"/>
      <w:marBottom w:val="0"/>
      <w:divBdr>
        <w:top w:val="none" w:sz="0" w:space="0" w:color="auto"/>
        <w:left w:val="none" w:sz="0" w:space="0" w:color="auto"/>
        <w:bottom w:val="none" w:sz="0" w:space="0" w:color="auto"/>
        <w:right w:val="none" w:sz="0" w:space="0" w:color="auto"/>
      </w:divBdr>
    </w:div>
    <w:div w:id="309480311">
      <w:bodyDiv w:val="1"/>
      <w:marLeft w:val="0"/>
      <w:marRight w:val="0"/>
      <w:marTop w:val="0"/>
      <w:marBottom w:val="0"/>
      <w:divBdr>
        <w:top w:val="none" w:sz="0" w:space="0" w:color="auto"/>
        <w:left w:val="none" w:sz="0" w:space="0" w:color="auto"/>
        <w:bottom w:val="none" w:sz="0" w:space="0" w:color="auto"/>
        <w:right w:val="none" w:sz="0" w:space="0" w:color="auto"/>
      </w:divBdr>
    </w:div>
    <w:div w:id="324476317">
      <w:bodyDiv w:val="1"/>
      <w:marLeft w:val="0"/>
      <w:marRight w:val="0"/>
      <w:marTop w:val="0"/>
      <w:marBottom w:val="0"/>
      <w:divBdr>
        <w:top w:val="none" w:sz="0" w:space="0" w:color="auto"/>
        <w:left w:val="none" w:sz="0" w:space="0" w:color="auto"/>
        <w:bottom w:val="none" w:sz="0" w:space="0" w:color="auto"/>
        <w:right w:val="none" w:sz="0" w:space="0" w:color="auto"/>
      </w:divBdr>
    </w:div>
    <w:div w:id="324675920">
      <w:bodyDiv w:val="1"/>
      <w:marLeft w:val="0"/>
      <w:marRight w:val="0"/>
      <w:marTop w:val="0"/>
      <w:marBottom w:val="0"/>
      <w:divBdr>
        <w:top w:val="none" w:sz="0" w:space="0" w:color="auto"/>
        <w:left w:val="none" w:sz="0" w:space="0" w:color="auto"/>
        <w:bottom w:val="none" w:sz="0" w:space="0" w:color="auto"/>
        <w:right w:val="none" w:sz="0" w:space="0" w:color="auto"/>
      </w:divBdr>
    </w:div>
    <w:div w:id="339619917">
      <w:bodyDiv w:val="1"/>
      <w:marLeft w:val="0"/>
      <w:marRight w:val="0"/>
      <w:marTop w:val="0"/>
      <w:marBottom w:val="0"/>
      <w:divBdr>
        <w:top w:val="none" w:sz="0" w:space="0" w:color="auto"/>
        <w:left w:val="none" w:sz="0" w:space="0" w:color="auto"/>
        <w:bottom w:val="none" w:sz="0" w:space="0" w:color="auto"/>
        <w:right w:val="none" w:sz="0" w:space="0" w:color="auto"/>
      </w:divBdr>
    </w:div>
    <w:div w:id="347800769">
      <w:bodyDiv w:val="1"/>
      <w:marLeft w:val="0"/>
      <w:marRight w:val="0"/>
      <w:marTop w:val="0"/>
      <w:marBottom w:val="0"/>
      <w:divBdr>
        <w:top w:val="none" w:sz="0" w:space="0" w:color="auto"/>
        <w:left w:val="none" w:sz="0" w:space="0" w:color="auto"/>
        <w:bottom w:val="none" w:sz="0" w:space="0" w:color="auto"/>
        <w:right w:val="none" w:sz="0" w:space="0" w:color="auto"/>
      </w:divBdr>
    </w:div>
    <w:div w:id="348066629">
      <w:bodyDiv w:val="1"/>
      <w:marLeft w:val="0"/>
      <w:marRight w:val="0"/>
      <w:marTop w:val="0"/>
      <w:marBottom w:val="0"/>
      <w:divBdr>
        <w:top w:val="none" w:sz="0" w:space="0" w:color="auto"/>
        <w:left w:val="none" w:sz="0" w:space="0" w:color="auto"/>
        <w:bottom w:val="none" w:sz="0" w:space="0" w:color="auto"/>
        <w:right w:val="none" w:sz="0" w:space="0" w:color="auto"/>
      </w:divBdr>
    </w:div>
    <w:div w:id="352734620">
      <w:bodyDiv w:val="1"/>
      <w:marLeft w:val="0"/>
      <w:marRight w:val="0"/>
      <w:marTop w:val="0"/>
      <w:marBottom w:val="0"/>
      <w:divBdr>
        <w:top w:val="none" w:sz="0" w:space="0" w:color="auto"/>
        <w:left w:val="none" w:sz="0" w:space="0" w:color="auto"/>
        <w:bottom w:val="none" w:sz="0" w:space="0" w:color="auto"/>
        <w:right w:val="none" w:sz="0" w:space="0" w:color="auto"/>
      </w:divBdr>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362362206">
      <w:bodyDiv w:val="1"/>
      <w:marLeft w:val="0"/>
      <w:marRight w:val="0"/>
      <w:marTop w:val="0"/>
      <w:marBottom w:val="0"/>
      <w:divBdr>
        <w:top w:val="none" w:sz="0" w:space="0" w:color="auto"/>
        <w:left w:val="none" w:sz="0" w:space="0" w:color="auto"/>
        <w:bottom w:val="none" w:sz="0" w:space="0" w:color="auto"/>
        <w:right w:val="none" w:sz="0" w:space="0" w:color="auto"/>
      </w:divBdr>
    </w:div>
    <w:div w:id="363333480">
      <w:bodyDiv w:val="1"/>
      <w:marLeft w:val="0"/>
      <w:marRight w:val="0"/>
      <w:marTop w:val="0"/>
      <w:marBottom w:val="0"/>
      <w:divBdr>
        <w:top w:val="none" w:sz="0" w:space="0" w:color="auto"/>
        <w:left w:val="none" w:sz="0" w:space="0" w:color="auto"/>
        <w:bottom w:val="none" w:sz="0" w:space="0" w:color="auto"/>
        <w:right w:val="none" w:sz="0" w:space="0" w:color="auto"/>
      </w:divBdr>
    </w:div>
    <w:div w:id="376007989">
      <w:bodyDiv w:val="1"/>
      <w:marLeft w:val="0"/>
      <w:marRight w:val="0"/>
      <w:marTop w:val="0"/>
      <w:marBottom w:val="0"/>
      <w:divBdr>
        <w:top w:val="none" w:sz="0" w:space="0" w:color="auto"/>
        <w:left w:val="none" w:sz="0" w:space="0" w:color="auto"/>
        <w:bottom w:val="none" w:sz="0" w:space="0" w:color="auto"/>
        <w:right w:val="none" w:sz="0" w:space="0" w:color="auto"/>
      </w:divBdr>
    </w:div>
    <w:div w:id="391776489">
      <w:bodyDiv w:val="1"/>
      <w:marLeft w:val="0"/>
      <w:marRight w:val="0"/>
      <w:marTop w:val="0"/>
      <w:marBottom w:val="0"/>
      <w:divBdr>
        <w:top w:val="none" w:sz="0" w:space="0" w:color="auto"/>
        <w:left w:val="none" w:sz="0" w:space="0" w:color="auto"/>
        <w:bottom w:val="none" w:sz="0" w:space="0" w:color="auto"/>
        <w:right w:val="none" w:sz="0" w:space="0" w:color="auto"/>
      </w:divBdr>
    </w:div>
    <w:div w:id="400567523">
      <w:bodyDiv w:val="1"/>
      <w:marLeft w:val="0"/>
      <w:marRight w:val="0"/>
      <w:marTop w:val="0"/>
      <w:marBottom w:val="0"/>
      <w:divBdr>
        <w:top w:val="none" w:sz="0" w:space="0" w:color="auto"/>
        <w:left w:val="none" w:sz="0" w:space="0" w:color="auto"/>
        <w:bottom w:val="none" w:sz="0" w:space="0" w:color="auto"/>
        <w:right w:val="none" w:sz="0" w:space="0" w:color="auto"/>
      </w:divBdr>
    </w:div>
    <w:div w:id="401101922">
      <w:bodyDiv w:val="1"/>
      <w:marLeft w:val="0"/>
      <w:marRight w:val="0"/>
      <w:marTop w:val="0"/>
      <w:marBottom w:val="0"/>
      <w:divBdr>
        <w:top w:val="none" w:sz="0" w:space="0" w:color="auto"/>
        <w:left w:val="none" w:sz="0" w:space="0" w:color="auto"/>
        <w:bottom w:val="none" w:sz="0" w:space="0" w:color="auto"/>
        <w:right w:val="none" w:sz="0" w:space="0" w:color="auto"/>
      </w:divBdr>
    </w:div>
    <w:div w:id="407728074">
      <w:bodyDiv w:val="1"/>
      <w:marLeft w:val="0"/>
      <w:marRight w:val="0"/>
      <w:marTop w:val="0"/>
      <w:marBottom w:val="0"/>
      <w:divBdr>
        <w:top w:val="none" w:sz="0" w:space="0" w:color="auto"/>
        <w:left w:val="none" w:sz="0" w:space="0" w:color="auto"/>
        <w:bottom w:val="none" w:sz="0" w:space="0" w:color="auto"/>
        <w:right w:val="none" w:sz="0" w:space="0" w:color="auto"/>
      </w:divBdr>
    </w:div>
    <w:div w:id="417216322">
      <w:bodyDiv w:val="1"/>
      <w:marLeft w:val="0"/>
      <w:marRight w:val="0"/>
      <w:marTop w:val="0"/>
      <w:marBottom w:val="0"/>
      <w:divBdr>
        <w:top w:val="none" w:sz="0" w:space="0" w:color="auto"/>
        <w:left w:val="none" w:sz="0" w:space="0" w:color="auto"/>
        <w:bottom w:val="none" w:sz="0" w:space="0" w:color="auto"/>
        <w:right w:val="none" w:sz="0" w:space="0" w:color="auto"/>
      </w:divBdr>
    </w:div>
    <w:div w:id="424158738">
      <w:bodyDiv w:val="1"/>
      <w:marLeft w:val="0"/>
      <w:marRight w:val="0"/>
      <w:marTop w:val="0"/>
      <w:marBottom w:val="0"/>
      <w:divBdr>
        <w:top w:val="none" w:sz="0" w:space="0" w:color="auto"/>
        <w:left w:val="none" w:sz="0" w:space="0" w:color="auto"/>
        <w:bottom w:val="none" w:sz="0" w:space="0" w:color="auto"/>
        <w:right w:val="none" w:sz="0" w:space="0" w:color="auto"/>
      </w:divBdr>
    </w:div>
    <w:div w:id="426078907">
      <w:bodyDiv w:val="1"/>
      <w:marLeft w:val="0"/>
      <w:marRight w:val="0"/>
      <w:marTop w:val="0"/>
      <w:marBottom w:val="0"/>
      <w:divBdr>
        <w:top w:val="none" w:sz="0" w:space="0" w:color="auto"/>
        <w:left w:val="none" w:sz="0" w:space="0" w:color="auto"/>
        <w:bottom w:val="none" w:sz="0" w:space="0" w:color="auto"/>
        <w:right w:val="none" w:sz="0" w:space="0" w:color="auto"/>
      </w:divBdr>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43690846">
      <w:bodyDiv w:val="1"/>
      <w:marLeft w:val="0"/>
      <w:marRight w:val="0"/>
      <w:marTop w:val="0"/>
      <w:marBottom w:val="0"/>
      <w:divBdr>
        <w:top w:val="none" w:sz="0" w:space="0" w:color="auto"/>
        <w:left w:val="none" w:sz="0" w:space="0" w:color="auto"/>
        <w:bottom w:val="none" w:sz="0" w:space="0" w:color="auto"/>
        <w:right w:val="none" w:sz="0" w:space="0" w:color="auto"/>
      </w:divBdr>
    </w:div>
    <w:div w:id="458689392">
      <w:bodyDiv w:val="1"/>
      <w:marLeft w:val="0"/>
      <w:marRight w:val="0"/>
      <w:marTop w:val="0"/>
      <w:marBottom w:val="0"/>
      <w:divBdr>
        <w:top w:val="none" w:sz="0" w:space="0" w:color="auto"/>
        <w:left w:val="none" w:sz="0" w:space="0" w:color="auto"/>
        <w:bottom w:val="none" w:sz="0" w:space="0" w:color="auto"/>
        <w:right w:val="none" w:sz="0" w:space="0" w:color="auto"/>
      </w:divBdr>
    </w:div>
    <w:div w:id="468090600">
      <w:bodyDiv w:val="1"/>
      <w:marLeft w:val="0"/>
      <w:marRight w:val="0"/>
      <w:marTop w:val="0"/>
      <w:marBottom w:val="0"/>
      <w:divBdr>
        <w:top w:val="none" w:sz="0" w:space="0" w:color="auto"/>
        <w:left w:val="none" w:sz="0" w:space="0" w:color="auto"/>
        <w:bottom w:val="none" w:sz="0" w:space="0" w:color="auto"/>
        <w:right w:val="none" w:sz="0" w:space="0" w:color="auto"/>
      </w:divBdr>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476605591">
      <w:bodyDiv w:val="1"/>
      <w:marLeft w:val="0"/>
      <w:marRight w:val="0"/>
      <w:marTop w:val="0"/>
      <w:marBottom w:val="0"/>
      <w:divBdr>
        <w:top w:val="none" w:sz="0" w:space="0" w:color="auto"/>
        <w:left w:val="none" w:sz="0" w:space="0" w:color="auto"/>
        <w:bottom w:val="none" w:sz="0" w:space="0" w:color="auto"/>
        <w:right w:val="none" w:sz="0" w:space="0" w:color="auto"/>
      </w:divBdr>
    </w:div>
    <w:div w:id="479929465">
      <w:bodyDiv w:val="1"/>
      <w:marLeft w:val="0"/>
      <w:marRight w:val="0"/>
      <w:marTop w:val="0"/>
      <w:marBottom w:val="0"/>
      <w:divBdr>
        <w:top w:val="none" w:sz="0" w:space="0" w:color="auto"/>
        <w:left w:val="none" w:sz="0" w:space="0" w:color="auto"/>
        <w:bottom w:val="none" w:sz="0" w:space="0" w:color="auto"/>
        <w:right w:val="none" w:sz="0" w:space="0" w:color="auto"/>
      </w:divBdr>
    </w:div>
    <w:div w:id="494758550">
      <w:bodyDiv w:val="1"/>
      <w:marLeft w:val="0"/>
      <w:marRight w:val="0"/>
      <w:marTop w:val="0"/>
      <w:marBottom w:val="0"/>
      <w:divBdr>
        <w:top w:val="none" w:sz="0" w:space="0" w:color="auto"/>
        <w:left w:val="none" w:sz="0" w:space="0" w:color="auto"/>
        <w:bottom w:val="none" w:sz="0" w:space="0" w:color="auto"/>
        <w:right w:val="none" w:sz="0" w:space="0" w:color="auto"/>
      </w:divBdr>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17737332">
      <w:bodyDiv w:val="1"/>
      <w:marLeft w:val="0"/>
      <w:marRight w:val="0"/>
      <w:marTop w:val="0"/>
      <w:marBottom w:val="0"/>
      <w:divBdr>
        <w:top w:val="none" w:sz="0" w:space="0" w:color="auto"/>
        <w:left w:val="none" w:sz="0" w:space="0" w:color="auto"/>
        <w:bottom w:val="none" w:sz="0" w:space="0" w:color="auto"/>
        <w:right w:val="none" w:sz="0" w:space="0" w:color="auto"/>
      </w:divBdr>
    </w:div>
    <w:div w:id="530848468">
      <w:bodyDiv w:val="1"/>
      <w:marLeft w:val="0"/>
      <w:marRight w:val="0"/>
      <w:marTop w:val="0"/>
      <w:marBottom w:val="0"/>
      <w:divBdr>
        <w:top w:val="none" w:sz="0" w:space="0" w:color="auto"/>
        <w:left w:val="none" w:sz="0" w:space="0" w:color="auto"/>
        <w:bottom w:val="none" w:sz="0" w:space="0" w:color="auto"/>
        <w:right w:val="none" w:sz="0" w:space="0" w:color="auto"/>
      </w:divBdr>
    </w:div>
    <w:div w:id="531041743">
      <w:bodyDiv w:val="1"/>
      <w:marLeft w:val="0"/>
      <w:marRight w:val="0"/>
      <w:marTop w:val="0"/>
      <w:marBottom w:val="0"/>
      <w:divBdr>
        <w:top w:val="none" w:sz="0" w:space="0" w:color="auto"/>
        <w:left w:val="none" w:sz="0" w:space="0" w:color="auto"/>
        <w:bottom w:val="none" w:sz="0" w:space="0" w:color="auto"/>
        <w:right w:val="none" w:sz="0" w:space="0" w:color="auto"/>
      </w:divBdr>
      <w:divsChild>
        <w:div w:id="1519277498">
          <w:marLeft w:val="0"/>
          <w:marRight w:val="0"/>
          <w:marTop w:val="192"/>
          <w:marBottom w:val="0"/>
          <w:divBdr>
            <w:top w:val="none" w:sz="0" w:space="0" w:color="auto"/>
            <w:left w:val="none" w:sz="0" w:space="0" w:color="auto"/>
            <w:bottom w:val="none" w:sz="0" w:space="0" w:color="auto"/>
            <w:right w:val="none" w:sz="0" w:space="0" w:color="auto"/>
          </w:divBdr>
        </w:div>
        <w:div w:id="2139646063">
          <w:marLeft w:val="0"/>
          <w:marRight w:val="0"/>
          <w:marTop w:val="0"/>
          <w:marBottom w:val="0"/>
          <w:divBdr>
            <w:top w:val="none" w:sz="0" w:space="0" w:color="auto"/>
            <w:left w:val="none" w:sz="0" w:space="0" w:color="auto"/>
            <w:bottom w:val="none" w:sz="0" w:space="0" w:color="auto"/>
            <w:right w:val="none" w:sz="0" w:space="0" w:color="auto"/>
          </w:divBdr>
          <w:divsChild>
            <w:div w:id="1776902835">
              <w:marLeft w:val="0"/>
              <w:marRight w:val="0"/>
              <w:marTop w:val="192"/>
              <w:marBottom w:val="0"/>
              <w:divBdr>
                <w:top w:val="none" w:sz="0" w:space="0" w:color="auto"/>
                <w:left w:val="none" w:sz="0" w:space="0" w:color="auto"/>
                <w:bottom w:val="none" w:sz="0" w:space="0" w:color="auto"/>
                <w:right w:val="none" w:sz="0" w:space="0" w:color="auto"/>
              </w:divBdr>
            </w:div>
          </w:divsChild>
        </w:div>
        <w:div w:id="46615354">
          <w:marLeft w:val="0"/>
          <w:marRight w:val="0"/>
          <w:marTop w:val="192"/>
          <w:marBottom w:val="0"/>
          <w:divBdr>
            <w:top w:val="none" w:sz="0" w:space="0" w:color="auto"/>
            <w:left w:val="none" w:sz="0" w:space="0" w:color="auto"/>
            <w:bottom w:val="none" w:sz="0" w:space="0" w:color="auto"/>
            <w:right w:val="none" w:sz="0" w:space="0" w:color="auto"/>
          </w:divBdr>
        </w:div>
      </w:divsChild>
    </w:div>
    <w:div w:id="536819762">
      <w:bodyDiv w:val="1"/>
      <w:marLeft w:val="0"/>
      <w:marRight w:val="0"/>
      <w:marTop w:val="0"/>
      <w:marBottom w:val="0"/>
      <w:divBdr>
        <w:top w:val="none" w:sz="0" w:space="0" w:color="auto"/>
        <w:left w:val="none" w:sz="0" w:space="0" w:color="auto"/>
        <w:bottom w:val="none" w:sz="0" w:space="0" w:color="auto"/>
        <w:right w:val="none" w:sz="0" w:space="0" w:color="auto"/>
      </w:divBdr>
    </w:div>
    <w:div w:id="563951530">
      <w:bodyDiv w:val="1"/>
      <w:marLeft w:val="0"/>
      <w:marRight w:val="0"/>
      <w:marTop w:val="0"/>
      <w:marBottom w:val="0"/>
      <w:divBdr>
        <w:top w:val="none" w:sz="0" w:space="0" w:color="auto"/>
        <w:left w:val="none" w:sz="0" w:space="0" w:color="auto"/>
        <w:bottom w:val="none" w:sz="0" w:space="0" w:color="auto"/>
        <w:right w:val="none" w:sz="0" w:space="0" w:color="auto"/>
      </w:divBdr>
    </w:div>
    <w:div w:id="567804327">
      <w:bodyDiv w:val="1"/>
      <w:marLeft w:val="0"/>
      <w:marRight w:val="0"/>
      <w:marTop w:val="0"/>
      <w:marBottom w:val="0"/>
      <w:divBdr>
        <w:top w:val="none" w:sz="0" w:space="0" w:color="auto"/>
        <w:left w:val="none" w:sz="0" w:space="0" w:color="auto"/>
        <w:bottom w:val="none" w:sz="0" w:space="0" w:color="auto"/>
        <w:right w:val="none" w:sz="0" w:space="0" w:color="auto"/>
      </w:divBdr>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583301817">
      <w:bodyDiv w:val="1"/>
      <w:marLeft w:val="0"/>
      <w:marRight w:val="0"/>
      <w:marTop w:val="0"/>
      <w:marBottom w:val="0"/>
      <w:divBdr>
        <w:top w:val="none" w:sz="0" w:space="0" w:color="auto"/>
        <w:left w:val="none" w:sz="0" w:space="0" w:color="auto"/>
        <w:bottom w:val="none" w:sz="0" w:space="0" w:color="auto"/>
        <w:right w:val="none" w:sz="0" w:space="0" w:color="auto"/>
      </w:divBdr>
    </w:div>
    <w:div w:id="609892617">
      <w:bodyDiv w:val="1"/>
      <w:marLeft w:val="0"/>
      <w:marRight w:val="0"/>
      <w:marTop w:val="0"/>
      <w:marBottom w:val="0"/>
      <w:divBdr>
        <w:top w:val="none" w:sz="0" w:space="0" w:color="auto"/>
        <w:left w:val="none" w:sz="0" w:space="0" w:color="auto"/>
        <w:bottom w:val="none" w:sz="0" w:space="0" w:color="auto"/>
        <w:right w:val="none" w:sz="0" w:space="0" w:color="auto"/>
      </w:divBdr>
    </w:div>
    <w:div w:id="610750157">
      <w:bodyDiv w:val="1"/>
      <w:marLeft w:val="0"/>
      <w:marRight w:val="0"/>
      <w:marTop w:val="0"/>
      <w:marBottom w:val="0"/>
      <w:divBdr>
        <w:top w:val="none" w:sz="0" w:space="0" w:color="auto"/>
        <w:left w:val="none" w:sz="0" w:space="0" w:color="auto"/>
        <w:bottom w:val="none" w:sz="0" w:space="0" w:color="auto"/>
        <w:right w:val="none" w:sz="0" w:space="0" w:color="auto"/>
      </w:divBdr>
    </w:div>
    <w:div w:id="611983097">
      <w:bodyDiv w:val="1"/>
      <w:marLeft w:val="0"/>
      <w:marRight w:val="0"/>
      <w:marTop w:val="0"/>
      <w:marBottom w:val="0"/>
      <w:divBdr>
        <w:top w:val="none" w:sz="0" w:space="0" w:color="auto"/>
        <w:left w:val="none" w:sz="0" w:space="0" w:color="auto"/>
        <w:bottom w:val="none" w:sz="0" w:space="0" w:color="auto"/>
        <w:right w:val="none" w:sz="0" w:space="0" w:color="auto"/>
      </w:divBdr>
    </w:div>
    <w:div w:id="614598012">
      <w:bodyDiv w:val="1"/>
      <w:marLeft w:val="0"/>
      <w:marRight w:val="0"/>
      <w:marTop w:val="0"/>
      <w:marBottom w:val="0"/>
      <w:divBdr>
        <w:top w:val="none" w:sz="0" w:space="0" w:color="auto"/>
        <w:left w:val="none" w:sz="0" w:space="0" w:color="auto"/>
        <w:bottom w:val="none" w:sz="0" w:space="0" w:color="auto"/>
        <w:right w:val="none" w:sz="0" w:space="0" w:color="auto"/>
      </w:divBdr>
    </w:div>
    <w:div w:id="624896989">
      <w:bodyDiv w:val="1"/>
      <w:marLeft w:val="0"/>
      <w:marRight w:val="0"/>
      <w:marTop w:val="0"/>
      <w:marBottom w:val="0"/>
      <w:divBdr>
        <w:top w:val="none" w:sz="0" w:space="0" w:color="auto"/>
        <w:left w:val="none" w:sz="0" w:space="0" w:color="auto"/>
        <w:bottom w:val="none" w:sz="0" w:space="0" w:color="auto"/>
        <w:right w:val="none" w:sz="0" w:space="0" w:color="auto"/>
      </w:divBdr>
    </w:div>
    <w:div w:id="639188958">
      <w:bodyDiv w:val="1"/>
      <w:marLeft w:val="0"/>
      <w:marRight w:val="0"/>
      <w:marTop w:val="0"/>
      <w:marBottom w:val="0"/>
      <w:divBdr>
        <w:top w:val="none" w:sz="0" w:space="0" w:color="auto"/>
        <w:left w:val="none" w:sz="0" w:space="0" w:color="auto"/>
        <w:bottom w:val="none" w:sz="0" w:space="0" w:color="auto"/>
        <w:right w:val="none" w:sz="0" w:space="0" w:color="auto"/>
      </w:divBdr>
    </w:div>
    <w:div w:id="646277956">
      <w:bodyDiv w:val="1"/>
      <w:marLeft w:val="0"/>
      <w:marRight w:val="0"/>
      <w:marTop w:val="0"/>
      <w:marBottom w:val="0"/>
      <w:divBdr>
        <w:top w:val="none" w:sz="0" w:space="0" w:color="auto"/>
        <w:left w:val="none" w:sz="0" w:space="0" w:color="auto"/>
        <w:bottom w:val="none" w:sz="0" w:space="0" w:color="auto"/>
        <w:right w:val="none" w:sz="0" w:space="0" w:color="auto"/>
      </w:divBdr>
    </w:div>
    <w:div w:id="679548855">
      <w:bodyDiv w:val="1"/>
      <w:marLeft w:val="0"/>
      <w:marRight w:val="0"/>
      <w:marTop w:val="0"/>
      <w:marBottom w:val="0"/>
      <w:divBdr>
        <w:top w:val="none" w:sz="0" w:space="0" w:color="auto"/>
        <w:left w:val="none" w:sz="0" w:space="0" w:color="auto"/>
        <w:bottom w:val="none" w:sz="0" w:space="0" w:color="auto"/>
        <w:right w:val="none" w:sz="0" w:space="0" w:color="auto"/>
      </w:divBdr>
    </w:div>
    <w:div w:id="688456068">
      <w:bodyDiv w:val="1"/>
      <w:marLeft w:val="0"/>
      <w:marRight w:val="0"/>
      <w:marTop w:val="0"/>
      <w:marBottom w:val="0"/>
      <w:divBdr>
        <w:top w:val="none" w:sz="0" w:space="0" w:color="auto"/>
        <w:left w:val="none" w:sz="0" w:space="0" w:color="auto"/>
        <w:bottom w:val="none" w:sz="0" w:space="0" w:color="auto"/>
        <w:right w:val="none" w:sz="0" w:space="0" w:color="auto"/>
      </w:divBdr>
    </w:div>
    <w:div w:id="692808952">
      <w:bodyDiv w:val="1"/>
      <w:marLeft w:val="0"/>
      <w:marRight w:val="0"/>
      <w:marTop w:val="0"/>
      <w:marBottom w:val="0"/>
      <w:divBdr>
        <w:top w:val="none" w:sz="0" w:space="0" w:color="auto"/>
        <w:left w:val="none" w:sz="0" w:space="0" w:color="auto"/>
        <w:bottom w:val="none" w:sz="0" w:space="0" w:color="auto"/>
        <w:right w:val="none" w:sz="0" w:space="0" w:color="auto"/>
      </w:divBdr>
    </w:div>
    <w:div w:id="713390087">
      <w:bodyDiv w:val="1"/>
      <w:marLeft w:val="0"/>
      <w:marRight w:val="0"/>
      <w:marTop w:val="0"/>
      <w:marBottom w:val="0"/>
      <w:divBdr>
        <w:top w:val="none" w:sz="0" w:space="0" w:color="auto"/>
        <w:left w:val="none" w:sz="0" w:space="0" w:color="auto"/>
        <w:bottom w:val="none" w:sz="0" w:space="0" w:color="auto"/>
        <w:right w:val="none" w:sz="0" w:space="0" w:color="auto"/>
      </w:divBdr>
    </w:div>
    <w:div w:id="715735111">
      <w:bodyDiv w:val="1"/>
      <w:marLeft w:val="0"/>
      <w:marRight w:val="0"/>
      <w:marTop w:val="0"/>
      <w:marBottom w:val="0"/>
      <w:divBdr>
        <w:top w:val="none" w:sz="0" w:space="0" w:color="auto"/>
        <w:left w:val="none" w:sz="0" w:space="0" w:color="auto"/>
        <w:bottom w:val="none" w:sz="0" w:space="0" w:color="auto"/>
        <w:right w:val="none" w:sz="0" w:space="0" w:color="auto"/>
      </w:divBdr>
    </w:div>
    <w:div w:id="715858066">
      <w:bodyDiv w:val="1"/>
      <w:marLeft w:val="0"/>
      <w:marRight w:val="0"/>
      <w:marTop w:val="0"/>
      <w:marBottom w:val="0"/>
      <w:divBdr>
        <w:top w:val="none" w:sz="0" w:space="0" w:color="auto"/>
        <w:left w:val="none" w:sz="0" w:space="0" w:color="auto"/>
        <w:bottom w:val="none" w:sz="0" w:space="0" w:color="auto"/>
        <w:right w:val="none" w:sz="0" w:space="0" w:color="auto"/>
      </w:divBdr>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38525532">
      <w:bodyDiv w:val="1"/>
      <w:marLeft w:val="0"/>
      <w:marRight w:val="0"/>
      <w:marTop w:val="0"/>
      <w:marBottom w:val="0"/>
      <w:divBdr>
        <w:top w:val="none" w:sz="0" w:space="0" w:color="auto"/>
        <w:left w:val="none" w:sz="0" w:space="0" w:color="auto"/>
        <w:bottom w:val="none" w:sz="0" w:space="0" w:color="auto"/>
        <w:right w:val="none" w:sz="0" w:space="0" w:color="auto"/>
      </w:divBdr>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74712253">
      <w:bodyDiv w:val="1"/>
      <w:marLeft w:val="0"/>
      <w:marRight w:val="0"/>
      <w:marTop w:val="0"/>
      <w:marBottom w:val="0"/>
      <w:divBdr>
        <w:top w:val="none" w:sz="0" w:space="0" w:color="auto"/>
        <w:left w:val="none" w:sz="0" w:space="0" w:color="auto"/>
        <w:bottom w:val="none" w:sz="0" w:space="0" w:color="auto"/>
        <w:right w:val="none" w:sz="0" w:space="0" w:color="auto"/>
      </w:divBdr>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799608911">
      <w:bodyDiv w:val="1"/>
      <w:marLeft w:val="0"/>
      <w:marRight w:val="0"/>
      <w:marTop w:val="0"/>
      <w:marBottom w:val="0"/>
      <w:divBdr>
        <w:top w:val="none" w:sz="0" w:space="0" w:color="auto"/>
        <w:left w:val="none" w:sz="0" w:space="0" w:color="auto"/>
        <w:bottom w:val="none" w:sz="0" w:space="0" w:color="auto"/>
        <w:right w:val="none" w:sz="0" w:space="0" w:color="auto"/>
      </w:divBdr>
    </w:div>
    <w:div w:id="806778497">
      <w:bodyDiv w:val="1"/>
      <w:marLeft w:val="0"/>
      <w:marRight w:val="0"/>
      <w:marTop w:val="0"/>
      <w:marBottom w:val="0"/>
      <w:divBdr>
        <w:top w:val="none" w:sz="0" w:space="0" w:color="auto"/>
        <w:left w:val="none" w:sz="0" w:space="0" w:color="auto"/>
        <w:bottom w:val="none" w:sz="0" w:space="0" w:color="auto"/>
        <w:right w:val="none" w:sz="0" w:space="0" w:color="auto"/>
      </w:divBdr>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20849371">
      <w:bodyDiv w:val="1"/>
      <w:marLeft w:val="0"/>
      <w:marRight w:val="0"/>
      <w:marTop w:val="0"/>
      <w:marBottom w:val="0"/>
      <w:divBdr>
        <w:top w:val="none" w:sz="0" w:space="0" w:color="auto"/>
        <w:left w:val="none" w:sz="0" w:space="0" w:color="auto"/>
        <w:bottom w:val="none" w:sz="0" w:space="0" w:color="auto"/>
        <w:right w:val="none" w:sz="0" w:space="0" w:color="auto"/>
      </w:divBdr>
    </w:div>
    <w:div w:id="826362210">
      <w:bodyDiv w:val="1"/>
      <w:marLeft w:val="0"/>
      <w:marRight w:val="0"/>
      <w:marTop w:val="0"/>
      <w:marBottom w:val="0"/>
      <w:divBdr>
        <w:top w:val="none" w:sz="0" w:space="0" w:color="auto"/>
        <w:left w:val="none" w:sz="0" w:space="0" w:color="auto"/>
        <w:bottom w:val="none" w:sz="0" w:space="0" w:color="auto"/>
        <w:right w:val="none" w:sz="0" w:space="0" w:color="auto"/>
      </w:divBdr>
    </w:div>
    <w:div w:id="826433946">
      <w:bodyDiv w:val="1"/>
      <w:marLeft w:val="0"/>
      <w:marRight w:val="0"/>
      <w:marTop w:val="0"/>
      <w:marBottom w:val="0"/>
      <w:divBdr>
        <w:top w:val="none" w:sz="0" w:space="0" w:color="auto"/>
        <w:left w:val="none" w:sz="0" w:space="0" w:color="auto"/>
        <w:bottom w:val="none" w:sz="0" w:space="0" w:color="auto"/>
        <w:right w:val="none" w:sz="0" w:space="0" w:color="auto"/>
      </w:divBdr>
    </w:div>
    <w:div w:id="827208302">
      <w:bodyDiv w:val="1"/>
      <w:marLeft w:val="0"/>
      <w:marRight w:val="0"/>
      <w:marTop w:val="0"/>
      <w:marBottom w:val="0"/>
      <w:divBdr>
        <w:top w:val="none" w:sz="0" w:space="0" w:color="auto"/>
        <w:left w:val="none" w:sz="0" w:space="0" w:color="auto"/>
        <w:bottom w:val="none" w:sz="0" w:space="0" w:color="auto"/>
        <w:right w:val="none" w:sz="0" w:space="0" w:color="auto"/>
      </w:divBdr>
      <w:divsChild>
        <w:div w:id="635063977">
          <w:marLeft w:val="0"/>
          <w:marRight w:val="0"/>
          <w:marTop w:val="192"/>
          <w:marBottom w:val="0"/>
          <w:divBdr>
            <w:top w:val="none" w:sz="0" w:space="0" w:color="auto"/>
            <w:left w:val="none" w:sz="0" w:space="0" w:color="auto"/>
            <w:bottom w:val="none" w:sz="0" w:space="0" w:color="auto"/>
            <w:right w:val="none" w:sz="0" w:space="0" w:color="auto"/>
          </w:divBdr>
        </w:div>
        <w:div w:id="1152671706">
          <w:marLeft w:val="0"/>
          <w:marRight w:val="0"/>
          <w:marTop w:val="192"/>
          <w:marBottom w:val="0"/>
          <w:divBdr>
            <w:top w:val="none" w:sz="0" w:space="0" w:color="auto"/>
            <w:left w:val="none" w:sz="0" w:space="0" w:color="auto"/>
            <w:bottom w:val="none" w:sz="0" w:space="0" w:color="auto"/>
            <w:right w:val="none" w:sz="0" w:space="0" w:color="auto"/>
          </w:divBdr>
        </w:div>
        <w:div w:id="1142699607">
          <w:marLeft w:val="0"/>
          <w:marRight w:val="0"/>
          <w:marTop w:val="0"/>
          <w:marBottom w:val="0"/>
          <w:divBdr>
            <w:top w:val="none" w:sz="0" w:space="0" w:color="auto"/>
            <w:left w:val="none" w:sz="0" w:space="0" w:color="auto"/>
            <w:bottom w:val="none" w:sz="0" w:space="0" w:color="auto"/>
            <w:right w:val="none" w:sz="0" w:space="0" w:color="auto"/>
          </w:divBdr>
          <w:divsChild>
            <w:div w:id="1482311206">
              <w:marLeft w:val="0"/>
              <w:marRight w:val="0"/>
              <w:marTop w:val="192"/>
              <w:marBottom w:val="0"/>
              <w:divBdr>
                <w:top w:val="none" w:sz="0" w:space="0" w:color="auto"/>
                <w:left w:val="none" w:sz="0" w:space="0" w:color="auto"/>
                <w:bottom w:val="none" w:sz="0" w:space="0" w:color="auto"/>
                <w:right w:val="none" w:sz="0" w:space="0" w:color="auto"/>
              </w:divBdr>
            </w:div>
          </w:divsChild>
        </w:div>
        <w:div w:id="854540413">
          <w:marLeft w:val="0"/>
          <w:marRight w:val="0"/>
          <w:marTop w:val="192"/>
          <w:marBottom w:val="0"/>
          <w:divBdr>
            <w:top w:val="none" w:sz="0" w:space="0" w:color="auto"/>
            <w:left w:val="none" w:sz="0" w:space="0" w:color="auto"/>
            <w:bottom w:val="none" w:sz="0" w:space="0" w:color="auto"/>
            <w:right w:val="none" w:sz="0" w:space="0" w:color="auto"/>
          </w:divBdr>
        </w:div>
        <w:div w:id="1431852687">
          <w:marLeft w:val="0"/>
          <w:marRight w:val="0"/>
          <w:marTop w:val="0"/>
          <w:marBottom w:val="0"/>
          <w:divBdr>
            <w:top w:val="none" w:sz="0" w:space="0" w:color="auto"/>
            <w:left w:val="none" w:sz="0" w:space="0" w:color="auto"/>
            <w:bottom w:val="none" w:sz="0" w:space="0" w:color="auto"/>
            <w:right w:val="none" w:sz="0" w:space="0" w:color="auto"/>
          </w:divBdr>
          <w:divsChild>
            <w:div w:id="265386255">
              <w:marLeft w:val="0"/>
              <w:marRight w:val="0"/>
              <w:marTop w:val="192"/>
              <w:marBottom w:val="0"/>
              <w:divBdr>
                <w:top w:val="none" w:sz="0" w:space="0" w:color="auto"/>
                <w:left w:val="none" w:sz="0" w:space="0" w:color="auto"/>
                <w:bottom w:val="none" w:sz="0" w:space="0" w:color="auto"/>
                <w:right w:val="none" w:sz="0" w:space="0" w:color="auto"/>
              </w:divBdr>
            </w:div>
          </w:divsChild>
        </w:div>
        <w:div w:id="1262108231">
          <w:marLeft w:val="0"/>
          <w:marRight w:val="0"/>
          <w:marTop w:val="0"/>
          <w:marBottom w:val="0"/>
          <w:divBdr>
            <w:top w:val="none" w:sz="0" w:space="0" w:color="auto"/>
            <w:left w:val="none" w:sz="0" w:space="0" w:color="auto"/>
            <w:bottom w:val="none" w:sz="0" w:space="0" w:color="auto"/>
            <w:right w:val="none" w:sz="0" w:space="0" w:color="auto"/>
          </w:divBdr>
        </w:div>
        <w:div w:id="1418402495">
          <w:marLeft w:val="0"/>
          <w:marRight w:val="0"/>
          <w:marTop w:val="192"/>
          <w:marBottom w:val="0"/>
          <w:divBdr>
            <w:top w:val="none" w:sz="0" w:space="0" w:color="auto"/>
            <w:left w:val="none" w:sz="0" w:space="0" w:color="auto"/>
            <w:bottom w:val="none" w:sz="0" w:space="0" w:color="auto"/>
            <w:right w:val="none" w:sz="0" w:space="0" w:color="auto"/>
          </w:divBdr>
        </w:div>
        <w:div w:id="1218972725">
          <w:marLeft w:val="0"/>
          <w:marRight w:val="0"/>
          <w:marTop w:val="0"/>
          <w:marBottom w:val="0"/>
          <w:divBdr>
            <w:top w:val="none" w:sz="0" w:space="0" w:color="auto"/>
            <w:left w:val="none" w:sz="0" w:space="0" w:color="auto"/>
            <w:bottom w:val="none" w:sz="0" w:space="0" w:color="auto"/>
            <w:right w:val="none" w:sz="0" w:space="0" w:color="auto"/>
          </w:divBdr>
          <w:divsChild>
            <w:div w:id="391004483">
              <w:marLeft w:val="0"/>
              <w:marRight w:val="0"/>
              <w:marTop w:val="192"/>
              <w:marBottom w:val="0"/>
              <w:divBdr>
                <w:top w:val="none" w:sz="0" w:space="0" w:color="auto"/>
                <w:left w:val="none" w:sz="0" w:space="0" w:color="auto"/>
                <w:bottom w:val="none" w:sz="0" w:space="0" w:color="auto"/>
                <w:right w:val="none" w:sz="0" w:space="0" w:color="auto"/>
              </w:divBdr>
            </w:div>
          </w:divsChild>
        </w:div>
        <w:div w:id="1573614353">
          <w:marLeft w:val="0"/>
          <w:marRight w:val="0"/>
          <w:marTop w:val="0"/>
          <w:marBottom w:val="0"/>
          <w:divBdr>
            <w:top w:val="none" w:sz="0" w:space="0" w:color="auto"/>
            <w:left w:val="none" w:sz="0" w:space="0" w:color="auto"/>
            <w:bottom w:val="none" w:sz="0" w:space="0" w:color="auto"/>
            <w:right w:val="none" w:sz="0" w:space="0" w:color="auto"/>
          </w:divBdr>
        </w:div>
        <w:div w:id="2045136293">
          <w:marLeft w:val="0"/>
          <w:marRight w:val="0"/>
          <w:marTop w:val="192"/>
          <w:marBottom w:val="0"/>
          <w:divBdr>
            <w:top w:val="none" w:sz="0" w:space="0" w:color="auto"/>
            <w:left w:val="none" w:sz="0" w:space="0" w:color="auto"/>
            <w:bottom w:val="none" w:sz="0" w:space="0" w:color="auto"/>
            <w:right w:val="none" w:sz="0" w:space="0" w:color="auto"/>
          </w:divBdr>
        </w:div>
        <w:div w:id="550476">
          <w:marLeft w:val="0"/>
          <w:marRight w:val="0"/>
          <w:marTop w:val="0"/>
          <w:marBottom w:val="0"/>
          <w:divBdr>
            <w:top w:val="none" w:sz="0" w:space="0" w:color="auto"/>
            <w:left w:val="none" w:sz="0" w:space="0" w:color="auto"/>
            <w:bottom w:val="none" w:sz="0" w:space="0" w:color="auto"/>
            <w:right w:val="none" w:sz="0" w:space="0" w:color="auto"/>
          </w:divBdr>
          <w:divsChild>
            <w:div w:id="1670594965">
              <w:marLeft w:val="0"/>
              <w:marRight w:val="0"/>
              <w:marTop w:val="192"/>
              <w:marBottom w:val="0"/>
              <w:divBdr>
                <w:top w:val="none" w:sz="0" w:space="0" w:color="auto"/>
                <w:left w:val="none" w:sz="0" w:space="0" w:color="auto"/>
                <w:bottom w:val="none" w:sz="0" w:space="0" w:color="auto"/>
                <w:right w:val="none" w:sz="0" w:space="0" w:color="auto"/>
              </w:divBdr>
            </w:div>
          </w:divsChild>
        </w:div>
        <w:div w:id="285242073">
          <w:marLeft w:val="0"/>
          <w:marRight w:val="0"/>
          <w:marTop w:val="0"/>
          <w:marBottom w:val="0"/>
          <w:divBdr>
            <w:top w:val="none" w:sz="0" w:space="0" w:color="auto"/>
            <w:left w:val="none" w:sz="0" w:space="0" w:color="auto"/>
            <w:bottom w:val="none" w:sz="0" w:space="0" w:color="auto"/>
            <w:right w:val="none" w:sz="0" w:space="0" w:color="auto"/>
          </w:divBdr>
        </w:div>
        <w:div w:id="590432831">
          <w:marLeft w:val="0"/>
          <w:marRight w:val="0"/>
          <w:marTop w:val="192"/>
          <w:marBottom w:val="0"/>
          <w:divBdr>
            <w:top w:val="none" w:sz="0" w:space="0" w:color="auto"/>
            <w:left w:val="none" w:sz="0" w:space="0" w:color="auto"/>
            <w:bottom w:val="none" w:sz="0" w:space="0" w:color="auto"/>
            <w:right w:val="none" w:sz="0" w:space="0" w:color="auto"/>
          </w:divBdr>
        </w:div>
        <w:div w:id="1611669982">
          <w:marLeft w:val="0"/>
          <w:marRight w:val="0"/>
          <w:marTop w:val="0"/>
          <w:marBottom w:val="0"/>
          <w:divBdr>
            <w:top w:val="none" w:sz="0" w:space="0" w:color="auto"/>
            <w:left w:val="none" w:sz="0" w:space="0" w:color="auto"/>
            <w:bottom w:val="none" w:sz="0" w:space="0" w:color="auto"/>
            <w:right w:val="none" w:sz="0" w:space="0" w:color="auto"/>
          </w:divBdr>
          <w:divsChild>
            <w:div w:id="1800681698">
              <w:marLeft w:val="0"/>
              <w:marRight w:val="0"/>
              <w:marTop w:val="192"/>
              <w:marBottom w:val="0"/>
              <w:divBdr>
                <w:top w:val="none" w:sz="0" w:space="0" w:color="auto"/>
                <w:left w:val="none" w:sz="0" w:space="0" w:color="auto"/>
                <w:bottom w:val="none" w:sz="0" w:space="0" w:color="auto"/>
                <w:right w:val="none" w:sz="0" w:space="0" w:color="auto"/>
              </w:divBdr>
            </w:div>
          </w:divsChild>
        </w:div>
        <w:div w:id="1435595022">
          <w:marLeft w:val="0"/>
          <w:marRight w:val="0"/>
          <w:marTop w:val="0"/>
          <w:marBottom w:val="0"/>
          <w:divBdr>
            <w:top w:val="none" w:sz="0" w:space="0" w:color="auto"/>
            <w:left w:val="none" w:sz="0" w:space="0" w:color="auto"/>
            <w:bottom w:val="none" w:sz="0" w:space="0" w:color="auto"/>
            <w:right w:val="none" w:sz="0" w:space="0" w:color="auto"/>
          </w:divBdr>
        </w:div>
        <w:div w:id="1514957792">
          <w:marLeft w:val="0"/>
          <w:marRight w:val="0"/>
          <w:marTop w:val="192"/>
          <w:marBottom w:val="0"/>
          <w:divBdr>
            <w:top w:val="none" w:sz="0" w:space="0" w:color="auto"/>
            <w:left w:val="none" w:sz="0" w:space="0" w:color="auto"/>
            <w:bottom w:val="none" w:sz="0" w:space="0" w:color="auto"/>
            <w:right w:val="none" w:sz="0" w:space="0" w:color="auto"/>
          </w:divBdr>
        </w:div>
        <w:div w:id="554121433">
          <w:marLeft w:val="0"/>
          <w:marRight w:val="0"/>
          <w:marTop w:val="192"/>
          <w:marBottom w:val="0"/>
          <w:divBdr>
            <w:top w:val="none" w:sz="0" w:space="0" w:color="auto"/>
            <w:left w:val="none" w:sz="0" w:space="0" w:color="auto"/>
            <w:bottom w:val="none" w:sz="0" w:space="0" w:color="auto"/>
            <w:right w:val="none" w:sz="0" w:space="0" w:color="auto"/>
          </w:divBdr>
        </w:div>
        <w:div w:id="1553007496">
          <w:marLeft w:val="0"/>
          <w:marRight w:val="0"/>
          <w:marTop w:val="0"/>
          <w:marBottom w:val="0"/>
          <w:divBdr>
            <w:top w:val="none" w:sz="0" w:space="0" w:color="auto"/>
            <w:left w:val="none" w:sz="0" w:space="0" w:color="auto"/>
            <w:bottom w:val="none" w:sz="0" w:space="0" w:color="auto"/>
            <w:right w:val="none" w:sz="0" w:space="0" w:color="auto"/>
          </w:divBdr>
          <w:divsChild>
            <w:div w:id="1897011521">
              <w:marLeft w:val="0"/>
              <w:marRight w:val="0"/>
              <w:marTop w:val="192"/>
              <w:marBottom w:val="0"/>
              <w:divBdr>
                <w:top w:val="none" w:sz="0" w:space="0" w:color="auto"/>
                <w:left w:val="none" w:sz="0" w:space="0" w:color="auto"/>
                <w:bottom w:val="none" w:sz="0" w:space="0" w:color="auto"/>
                <w:right w:val="none" w:sz="0" w:space="0" w:color="auto"/>
              </w:divBdr>
            </w:div>
          </w:divsChild>
        </w:div>
        <w:div w:id="58595134">
          <w:marLeft w:val="0"/>
          <w:marRight w:val="0"/>
          <w:marTop w:val="192"/>
          <w:marBottom w:val="0"/>
          <w:divBdr>
            <w:top w:val="none" w:sz="0" w:space="0" w:color="auto"/>
            <w:left w:val="none" w:sz="0" w:space="0" w:color="auto"/>
            <w:bottom w:val="none" w:sz="0" w:space="0" w:color="auto"/>
            <w:right w:val="none" w:sz="0" w:space="0" w:color="auto"/>
          </w:divBdr>
        </w:div>
      </w:divsChild>
    </w:div>
    <w:div w:id="846484526">
      <w:bodyDiv w:val="1"/>
      <w:marLeft w:val="0"/>
      <w:marRight w:val="0"/>
      <w:marTop w:val="0"/>
      <w:marBottom w:val="0"/>
      <w:divBdr>
        <w:top w:val="none" w:sz="0" w:space="0" w:color="auto"/>
        <w:left w:val="none" w:sz="0" w:space="0" w:color="auto"/>
        <w:bottom w:val="none" w:sz="0" w:space="0" w:color="auto"/>
        <w:right w:val="none" w:sz="0" w:space="0" w:color="auto"/>
      </w:divBdr>
    </w:div>
    <w:div w:id="854808438">
      <w:bodyDiv w:val="1"/>
      <w:marLeft w:val="0"/>
      <w:marRight w:val="0"/>
      <w:marTop w:val="0"/>
      <w:marBottom w:val="0"/>
      <w:divBdr>
        <w:top w:val="none" w:sz="0" w:space="0" w:color="auto"/>
        <w:left w:val="none" w:sz="0" w:space="0" w:color="auto"/>
        <w:bottom w:val="none" w:sz="0" w:space="0" w:color="auto"/>
        <w:right w:val="none" w:sz="0" w:space="0" w:color="auto"/>
      </w:divBdr>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871571305">
      <w:bodyDiv w:val="1"/>
      <w:marLeft w:val="0"/>
      <w:marRight w:val="0"/>
      <w:marTop w:val="0"/>
      <w:marBottom w:val="0"/>
      <w:divBdr>
        <w:top w:val="none" w:sz="0" w:space="0" w:color="auto"/>
        <w:left w:val="none" w:sz="0" w:space="0" w:color="auto"/>
        <w:bottom w:val="none" w:sz="0" w:space="0" w:color="auto"/>
        <w:right w:val="none" w:sz="0" w:space="0" w:color="auto"/>
      </w:divBdr>
    </w:div>
    <w:div w:id="873689699">
      <w:bodyDiv w:val="1"/>
      <w:marLeft w:val="0"/>
      <w:marRight w:val="0"/>
      <w:marTop w:val="0"/>
      <w:marBottom w:val="0"/>
      <w:divBdr>
        <w:top w:val="none" w:sz="0" w:space="0" w:color="auto"/>
        <w:left w:val="none" w:sz="0" w:space="0" w:color="auto"/>
        <w:bottom w:val="none" w:sz="0" w:space="0" w:color="auto"/>
        <w:right w:val="none" w:sz="0" w:space="0" w:color="auto"/>
      </w:divBdr>
    </w:div>
    <w:div w:id="884172167">
      <w:bodyDiv w:val="1"/>
      <w:marLeft w:val="0"/>
      <w:marRight w:val="0"/>
      <w:marTop w:val="0"/>
      <w:marBottom w:val="0"/>
      <w:divBdr>
        <w:top w:val="none" w:sz="0" w:space="0" w:color="auto"/>
        <w:left w:val="none" w:sz="0" w:space="0" w:color="auto"/>
        <w:bottom w:val="none" w:sz="0" w:space="0" w:color="auto"/>
        <w:right w:val="none" w:sz="0" w:space="0" w:color="auto"/>
      </w:divBdr>
    </w:div>
    <w:div w:id="887424022">
      <w:bodyDiv w:val="1"/>
      <w:marLeft w:val="0"/>
      <w:marRight w:val="0"/>
      <w:marTop w:val="0"/>
      <w:marBottom w:val="0"/>
      <w:divBdr>
        <w:top w:val="none" w:sz="0" w:space="0" w:color="auto"/>
        <w:left w:val="none" w:sz="0" w:space="0" w:color="auto"/>
        <w:bottom w:val="none" w:sz="0" w:space="0" w:color="auto"/>
        <w:right w:val="none" w:sz="0" w:space="0" w:color="auto"/>
      </w:divBdr>
    </w:div>
    <w:div w:id="901138433">
      <w:bodyDiv w:val="1"/>
      <w:marLeft w:val="0"/>
      <w:marRight w:val="0"/>
      <w:marTop w:val="0"/>
      <w:marBottom w:val="0"/>
      <w:divBdr>
        <w:top w:val="none" w:sz="0" w:space="0" w:color="auto"/>
        <w:left w:val="none" w:sz="0" w:space="0" w:color="auto"/>
        <w:bottom w:val="none" w:sz="0" w:space="0" w:color="auto"/>
        <w:right w:val="none" w:sz="0" w:space="0" w:color="auto"/>
      </w:divBdr>
    </w:div>
    <w:div w:id="902717576">
      <w:bodyDiv w:val="1"/>
      <w:marLeft w:val="0"/>
      <w:marRight w:val="0"/>
      <w:marTop w:val="0"/>
      <w:marBottom w:val="0"/>
      <w:divBdr>
        <w:top w:val="none" w:sz="0" w:space="0" w:color="auto"/>
        <w:left w:val="none" w:sz="0" w:space="0" w:color="auto"/>
        <w:bottom w:val="none" w:sz="0" w:space="0" w:color="auto"/>
        <w:right w:val="none" w:sz="0" w:space="0" w:color="auto"/>
      </w:divBdr>
    </w:div>
    <w:div w:id="903835458">
      <w:bodyDiv w:val="1"/>
      <w:marLeft w:val="0"/>
      <w:marRight w:val="0"/>
      <w:marTop w:val="0"/>
      <w:marBottom w:val="0"/>
      <w:divBdr>
        <w:top w:val="none" w:sz="0" w:space="0" w:color="auto"/>
        <w:left w:val="none" w:sz="0" w:space="0" w:color="auto"/>
        <w:bottom w:val="none" w:sz="0" w:space="0" w:color="auto"/>
        <w:right w:val="none" w:sz="0" w:space="0" w:color="auto"/>
      </w:divBdr>
    </w:div>
    <w:div w:id="908536363">
      <w:bodyDiv w:val="1"/>
      <w:marLeft w:val="0"/>
      <w:marRight w:val="0"/>
      <w:marTop w:val="0"/>
      <w:marBottom w:val="0"/>
      <w:divBdr>
        <w:top w:val="none" w:sz="0" w:space="0" w:color="auto"/>
        <w:left w:val="none" w:sz="0" w:space="0" w:color="auto"/>
        <w:bottom w:val="none" w:sz="0" w:space="0" w:color="auto"/>
        <w:right w:val="none" w:sz="0" w:space="0" w:color="auto"/>
      </w:divBdr>
    </w:div>
    <w:div w:id="915282918">
      <w:bodyDiv w:val="1"/>
      <w:marLeft w:val="0"/>
      <w:marRight w:val="0"/>
      <w:marTop w:val="0"/>
      <w:marBottom w:val="0"/>
      <w:divBdr>
        <w:top w:val="none" w:sz="0" w:space="0" w:color="auto"/>
        <w:left w:val="none" w:sz="0" w:space="0" w:color="auto"/>
        <w:bottom w:val="none" w:sz="0" w:space="0" w:color="auto"/>
        <w:right w:val="none" w:sz="0" w:space="0" w:color="auto"/>
      </w:divBdr>
    </w:div>
    <w:div w:id="917862210">
      <w:bodyDiv w:val="1"/>
      <w:marLeft w:val="0"/>
      <w:marRight w:val="0"/>
      <w:marTop w:val="0"/>
      <w:marBottom w:val="0"/>
      <w:divBdr>
        <w:top w:val="none" w:sz="0" w:space="0" w:color="auto"/>
        <w:left w:val="none" w:sz="0" w:space="0" w:color="auto"/>
        <w:bottom w:val="none" w:sz="0" w:space="0" w:color="auto"/>
        <w:right w:val="none" w:sz="0" w:space="0" w:color="auto"/>
      </w:divBdr>
    </w:div>
    <w:div w:id="919876401">
      <w:bodyDiv w:val="1"/>
      <w:marLeft w:val="0"/>
      <w:marRight w:val="0"/>
      <w:marTop w:val="0"/>
      <w:marBottom w:val="0"/>
      <w:divBdr>
        <w:top w:val="none" w:sz="0" w:space="0" w:color="auto"/>
        <w:left w:val="none" w:sz="0" w:space="0" w:color="auto"/>
        <w:bottom w:val="none" w:sz="0" w:space="0" w:color="auto"/>
        <w:right w:val="none" w:sz="0" w:space="0" w:color="auto"/>
      </w:divBdr>
    </w:div>
    <w:div w:id="927352584">
      <w:bodyDiv w:val="1"/>
      <w:marLeft w:val="0"/>
      <w:marRight w:val="0"/>
      <w:marTop w:val="0"/>
      <w:marBottom w:val="0"/>
      <w:divBdr>
        <w:top w:val="none" w:sz="0" w:space="0" w:color="auto"/>
        <w:left w:val="none" w:sz="0" w:space="0" w:color="auto"/>
        <w:bottom w:val="none" w:sz="0" w:space="0" w:color="auto"/>
        <w:right w:val="none" w:sz="0" w:space="0" w:color="auto"/>
      </w:divBdr>
    </w:div>
    <w:div w:id="947734326">
      <w:bodyDiv w:val="1"/>
      <w:marLeft w:val="0"/>
      <w:marRight w:val="0"/>
      <w:marTop w:val="0"/>
      <w:marBottom w:val="0"/>
      <w:divBdr>
        <w:top w:val="none" w:sz="0" w:space="0" w:color="auto"/>
        <w:left w:val="none" w:sz="0" w:space="0" w:color="auto"/>
        <w:bottom w:val="none" w:sz="0" w:space="0" w:color="auto"/>
        <w:right w:val="none" w:sz="0" w:space="0" w:color="auto"/>
      </w:divBdr>
    </w:div>
    <w:div w:id="949240889">
      <w:bodyDiv w:val="1"/>
      <w:marLeft w:val="0"/>
      <w:marRight w:val="0"/>
      <w:marTop w:val="0"/>
      <w:marBottom w:val="0"/>
      <w:divBdr>
        <w:top w:val="none" w:sz="0" w:space="0" w:color="auto"/>
        <w:left w:val="none" w:sz="0" w:space="0" w:color="auto"/>
        <w:bottom w:val="none" w:sz="0" w:space="0" w:color="auto"/>
        <w:right w:val="none" w:sz="0" w:space="0" w:color="auto"/>
      </w:divBdr>
    </w:div>
    <w:div w:id="978803555">
      <w:bodyDiv w:val="1"/>
      <w:marLeft w:val="0"/>
      <w:marRight w:val="0"/>
      <w:marTop w:val="0"/>
      <w:marBottom w:val="0"/>
      <w:divBdr>
        <w:top w:val="none" w:sz="0" w:space="0" w:color="auto"/>
        <w:left w:val="none" w:sz="0" w:space="0" w:color="auto"/>
        <w:bottom w:val="none" w:sz="0" w:space="0" w:color="auto"/>
        <w:right w:val="none" w:sz="0" w:space="0" w:color="auto"/>
      </w:divBdr>
    </w:div>
    <w:div w:id="983386751">
      <w:bodyDiv w:val="1"/>
      <w:marLeft w:val="0"/>
      <w:marRight w:val="0"/>
      <w:marTop w:val="0"/>
      <w:marBottom w:val="0"/>
      <w:divBdr>
        <w:top w:val="none" w:sz="0" w:space="0" w:color="auto"/>
        <w:left w:val="none" w:sz="0" w:space="0" w:color="auto"/>
        <w:bottom w:val="none" w:sz="0" w:space="0" w:color="auto"/>
        <w:right w:val="none" w:sz="0" w:space="0" w:color="auto"/>
      </w:divBdr>
    </w:div>
    <w:div w:id="1024674604">
      <w:bodyDiv w:val="1"/>
      <w:marLeft w:val="0"/>
      <w:marRight w:val="0"/>
      <w:marTop w:val="0"/>
      <w:marBottom w:val="0"/>
      <w:divBdr>
        <w:top w:val="none" w:sz="0" w:space="0" w:color="auto"/>
        <w:left w:val="none" w:sz="0" w:space="0" w:color="auto"/>
        <w:bottom w:val="none" w:sz="0" w:space="0" w:color="auto"/>
        <w:right w:val="none" w:sz="0" w:space="0" w:color="auto"/>
      </w:divBdr>
    </w:div>
    <w:div w:id="1027096603">
      <w:bodyDiv w:val="1"/>
      <w:marLeft w:val="0"/>
      <w:marRight w:val="0"/>
      <w:marTop w:val="0"/>
      <w:marBottom w:val="0"/>
      <w:divBdr>
        <w:top w:val="none" w:sz="0" w:space="0" w:color="auto"/>
        <w:left w:val="none" w:sz="0" w:space="0" w:color="auto"/>
        <w:bottom w:val="none" w:sz="0" w:space="0" w:color="auto"/>
        <w:right w:val="none" w:sz="0" w:space="0" w:color="auto"/>
      </w:divBdr>
    </w:div>
    <w:div w:id="1042900803">
      <w:bodyDiv w:val="1"/>
      <w:marLeft w:val="0"/>
      <w:marRight w:val="0"/>
      <w:marTop w:val="0"/>
      <w:marBottom w:val="0"/>
      <w:divBdr>
        <w:top w:val="none" w:sz="0" w:space="0" w:color="auto"/>
        <w:left w:val="none" w:sz="0" w:space="0" w:color="auto"/>
        <w:bottom w:val="none" w:sz="0" w:space="0" w:color="auto"/>
        <w:right w:val="none" w:sz="0" w:space="0" w:color="auto"/>
      </w:divBdr>
    </w:div>
    <w:div w:id="1058170675">
      <w:bodyDiv w:val="1"/>
      <w:marLeft w:val="0"/>
      <w:marRight w:val="0"/>
      <w:marTop w:val="0"/>
      <w:marBottom w:val="0"/>
      <w:divBdr>
        <w:top w:val="none" w:sz="0" w:space="0" w:color="auto"/>
        <w:left w:val="none" w:sz="0" w:space="0" w:color="auto"/>
        <w:bottom w:val="none" w:sz="0" w:space="0" w:color="auto"/>
        <w:right w:val="none" w:sz="0" w:space="0" w:color="auto"/>
      </w:divBdr>
    </w:div>
    <w:div w:id="1103380564">
      <w:bodyDiv w:val="1"/>
      <w:marLeft w:val="0"/>
      <w:marRight w:val="0"/>
      <w:marTop w:val="0"/>
      <w:marBottom w:val="0"/>
      <w:divBdr>
        <w:top w:val="none" w:sz="0" w:space="0" w:color="auto"/>
        <w:left w:val="none" w:sz="0" w:space="0" w:color="auto"/>
        <w:bottom w:val="none" w:sz="0" w:space="0" w:color="auto"/>
        <w:right w:val="none" w:sz="0" w:space="0" w:color="auto"/>
      </w:divBdr>
    </w:div>
    <w:div w:id="1105271863">
      <w:bodyDiv w:val="1"/>
      <w:marLeft w:val="0"/>
      <w:marRight w:val="0"/>
      <w:marTop w:val="0"/>
      <w:marBottom w:val="0"/>
      <w:divBdr>
        <w:top w:val="none" w:sz="0" w:space="0" w:color="auto"/>
        <w:left w:val="none" w:sz="0" w:space="0" w:color="auto"/>
        <w:bottom w:val="none" w:sz="0" w:space="0" w:color="auto"/>
        <w:right w:val="none" w:sz="0" w:space="0" w:color="auto"/>
      </w:divBdr>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27624421">
      <w:bodyDiv w:val="1"/>
      <w:marLeft w:val="0"/>
      <w:marRight w:val="0"/>
      <w:marTop w:val="0"/>
      <w:marBottom w:val="0"/>
      <w:divBdr>
        <w:top w:val="none" w:sz="0" w:space="0" w:color="auto"/>
        <w:left w:val="none" w:sz="0" w:space="0" w:color="auto"/>
        <w:bottom w:val="none" w:sz="0" w:space="0" w:color="auto"/>
        <w:right w:val="none" w:sz="0" w:space="0" w:color="auto"/>
      </w:divBdr>
    </w:div>
    <w:div w:id="1130243801">
      <w:bodyDiv w:val="1"/>
      <w:marLeft w:val="0"/>
      <w:marRight w:val="0"/>
      <w:marTop w:val="0"/>
      <w:marBottom w:val="0"/>
      <w:divBdr>
        <w:top w:val="none" w:sz="0" w:space="0" w:color="auto"/>
        <w:left w:val="none" w:sz="0" w:space="0" w:color="auto"/>
        <w:bottom w:val="none" w:sz="0" w:space="0" w:color="auto"/>
        <w:right w:val="none" w:sz="0" w:space="0" w:color="auto"/>
      </w:divBdr>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41457758">
      <w:bodyDiv w:val="1"/>
      <w:marLeft w:val="0"/>
      <w:marRight w:val="0"/>
      <w:marTop w:val="0"/>
      <w:marBottom w:val="0"/>
      <w:divBdr>
        <w:top w:val="none" w:sz="0" w:space="0" w:color="auto"/>
        <w:left w:val="none" w:sz="0" w:space="0" w:color="auto"/>
        <w:bottom w:val="none" w:sz="0" w:space="0" w:color="auto"/>
        <w:right w:val="none" w:sz="0" w:space="0" w:color="auto"/>
      </w:divBdr>
    </w:div>
    <w:div w:id="1142887177">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0462457">
      <w:bodyDiv w:val="1"/>
      <w:marLeft w:val="0"/>
      <w:marRight w:val="0"/>
      <w:marTop w:val="0"/>
      <w:marBottom w:val="0"/>
      <w:divBdr>
        <w:top w:val="none" w:sz="0" w:space="0" w:color="auto"/>
        <w:left w:val="none" w:sz="0" w:space="0" w:color="auto"/>
        <w:bottom w:val="none" w:sz="0" w:space="0" w:color="auto"/>
        <w:right w:val="none" w:sz="0" w:space="0" w:color="auto"/>
      </w:divBdr>
    </w:div>
    <w:div w:id="1166362580">
      <w:bodyDiv w:val="1"/>
      <w:marLeft w:val="0"/>
      <w:marRight w:val="0"/>
      <w:marTop w:val="0"/>
      <w:marBottom w:val="0"/>
      <w:divBdr>
        <w:top w:val="none" w:sz="0" w:space="0" w:color="auto"/>
        <w:left w:val="none" w:sz="0" w:space="0" w:color="auto"/>
        <w:bottom w:val="none" w:sz="0" w:space="0" w:color="auto"/>
        <w:right w:val="none" w:sz="0" w:space="0" w:color="auto"/>
      </w:divBdr>
    </w:div>
    <w:div w:id="1169323011">
      <w:bodyDiv w:val="1"/>
      <w:marLeft w:val="0"/>
      <w:marRight w:val="0"/>
      <w:marTop w:val="0"/>
      <w:marBottom w:val="0"/>
      <w:divBdr>
        <w:top w:val="none" w:sz="0" w:space="0" w:color="auto"/>
        <w:left w:val="none" w:sz="0" w:space="0" w:color="auto"/>
        <w:bottom w:val="none" w:sz="0" w:space="0" w:color="auto"/>
        <w:right w:val="none" w:sz="0" w:space="0" w:color="auto"/>
      </w:divBdr>
    </w:div>
    <w:div w:id="1170486437">
      <w:bodyDiv w:val="1"/>
      <w:marLeft w:val="0"/>
      <w:marRight w:val="0"/>
      <w:marTop w:val="0"/>
      <w:marBottom w:val="0"/>
      <w:divBdr>
        <w:top w:val="none" w:sz="0" w:space="0" w:color="auto"/>
        <w:left w:val="none" w:sz="0" w:space="0" w:color="auto"/>
        <w:bottom w:val="none" w:sz="0" w:space="0" w:color="auto"/>
        <w:right w:val="none" w:sz="0" w:space="0" w:color="auto"/>
      </w:divBdr>
    </w:div>
    <w:div w:id="1172141704">
      <w:bodyDiv w:val="1"/>
      <w:marLeft w:val="0"/>
      <w:marRight w:val="0"/>
      <w:marTop w:val="0"/>
      <w:marBottom w:val="0"/>
      <w:divBdr>
        <w:top w:val="none" w:sz="0" w:space="0" w:color="auto"/>
        <w:left w:val="none" w:sz="0" w:space="0" w:color="auto"/>
        <w:bottom w:val="none" w:sz="0" w:space="0" w:color="auto"/>
        <w:right w:val="none" w:sz="0" w:space="0" w:color="auto"/>
      </w:divBdr>
    </w:div>
    <w:div w:id="1187333758">
      <w:bodyDiv w:val="1"/>
      <w:marLeft w:val="0"/>
      <w:marRight w:val="0"/>
      <w:marTop w:val="0"/>
      <w:marBottom w:val="0"/>
      <w:divBdr>
        <w:top w:val="none" w:sz="0" w:space="0" w:color="auto"/>
        <w:left w:val="none" w:sz="0" w:space="0" w:color="auto"/>
        <w:bottom w:val="none" w:sz="0" w:space="0" w:color="auto"/>
        <w:right w:val="none" w:sz="0" w:space="0" w:color="auto"/>
      </w:divBdr>
    </w:div>
    <w:div w:id="1190945426">
      <w:bodyDiv w:val="1"/>
      <w:marLeft w:val="0"/>
      <w:marRight w:val="0"/>
      <w:marTop w:val="0"/>
      <w:marBottom w:val="0"/>
      <w:divBdr>
        <w:top w:val="none" w:sz="0" w:space="0" w:color="auto"/>
        <w:left w:val="none" w:sz="0" w:space="0" w:color="auto"/>
        <w:bottom w:val="none" w:sz="0" w:space="0" w:color="auto"/>
        <w:right w:val="none" w:sz="0" w:space="0" w:color="auto"/>
      </w:divBdr>
    </w:div>
    <w:div w:id="1191182970">
      <w:bodyDiv w:val="1"/>
      <w:marLeft w:val="0"/>
      <w:marRight w:val="0"/>
      <w:marTop w:val="0"/>
      <w:marBottom w:val="0"/>
      <w:divBdr>
        <w:top w:val="none" w:sz="0" w:space="0" w:color="auto"/>
        <w:left w:val="none" w:sz="0" w:space="0" w:color="auto"/>
        <w:bottom w:val="none" w:sz="0" w:space="0" w:color="auto"/>
        <w:right w:val="none" w:sz="0" w:space="0" w:color="auto"/>
      </w:divBdr>
    </w:div>
    <w:div w:id="1208759281">
      <w:bodyDiv w:val="1"/>
      <w:marLeft w:val="0"/>
      <w:marRight w:val="0"/>
      <w:marTop w:val="0"/>
      <w:marBottom w:val="0"/>
      <w:divBdr>
        <w:top w:val="none" w:sz="0" w:space="0" w:color="auto"/>
        <w:left w:val="none" w:sz="0" w:space="0" w:color="auto"/>
        <w:bottom w:val="none" w:sz="0" w:space="0" w:color="auto"/>
        <w:right w:val="none" w:sz="0" w:space="0" w:color="auto"/>
      </w:divBdr>
    </w:div>
    <w:div w:id="1216744866">
      <w:bodyDiv w:val="1"/>
      <w:marLeft w:val="0"/>
      <w:marRight w:val="0"/>
      <w:marTop w:val="0"/>
      <w:marBottom w:val="0"/>
      <w:divBdr>
        <w:top w:val="none" w:sz="0" w:space="0" w:color="auto"/>
        <w:left w:val="none" w:sz="0" w:space="0" w:color="auto"/>
        <w:bottom w:val="none" w:sz="0" w:space="0" w:color="auto"/>
        <w:right w:val="none" w:sz="0" w:space="0" w:color="auto"/>
      </w:divBdr>
    </w:div>
    <w:div w:id="1237205898">
      <w:bodyDiv w:val="1"/>
      <w:marLeft w:val="0"/>
      <w:marRight w:val="0"/>
      <w:marTop w:val="0"/>
      <w:marBottom w:val="0"/>
      <w:divBdr>
        <w:top w:val="none" w:sz="0" w:space="0" w:color="auto"/>
        <w:left w:val="none" w:sz="0" w:space="0" w:color="auto"/>
        <w:bottom w:val="none" w:sz="0" w:space="0" w:color="auto"/>
        <w:right w:val="none" w:sz="0" w:space="0" w:color="auto"/>
      </w:divBdr>
    </w:div>
    <w:div w:id="1237276188">
      <w:bodyDiv w:val="1"/>
      <w:marLeft w:val="0"/>
      <w:marRight w:val="0"/>
      <w:marTop w:val="0"/>
      <w:marBottom w:val="0"/>
      <w:divBdr>
        <w:top w:val="none" w:sz="0" w:space="0" w:color="auto"/>
        <w:left w:val="none" w:sz="0" w:space="0" w:color="auto"/>
        <w:bottom w:val="none" w:sz="0" w:space="0" w:color="auto"/>
        <w:right w:val="none" w:sz="0" w:space="0" w:color="auto"/>
      </w:divBdr>
    </w:div>
    <w:div w:id="1243025050">
      <w:bodyDiv w:val="1"/>
      <w:marLeft w:val="0"/>
      <w:marRight w:val="0"/>
      <w:marTop w:val="0"/>
      <w:marBottom w:val="0"/>
      <w:divBdr>
        <w:top w:val="none" w:sz="0" w:space="0" w:color="auto"/>
        <w:left w:val="none" w:sz="0" w:space="0" w:color="auto"/>
        <w:bottom w:val="none" w:sz="0" w:space="0" w:color="auto"/>
        <w:right w:val="none" w:sz="0" w:space="0" w:color="auto"/>
      </w:divBdr>
    </w:div>
    <w:div w:id="1267497256">
      <w:bodyDiv w:val="1"/>
      <w:marLeft w:val="0"/>
      <w:marRight w:val="0"/>
      <w:marTop w:val="0"/>
      <w:marBottom w:val="0"/>
      <w:divBdr>
        <w:top w:val="none" w:sz="0" w:space="0" w:color="auto"/>
        <w:left w:val="none" w:sz="0" w:space="0" w:color="auto"/>
        <w:bottom w:val="none" w:sz="0" w:space="0" w:color="auto"/>
        <w:right w:val="none" w:sz="0" w:space="0" w:color="auto"/>
      </w:divBdr>
    </w:div>
    <w:div w:id="1269657556">
      <w:bodyDiv w:val="1"/>
      <w:marLeft w:val="0"/>
      <w:marRight w:val="0"/>
      <w:marTop w:val="0"/>
      <w:marBottom w:val="0"/>
      <w:divBdr>
        <w:top w:val="none" w:sz="0" w:space="0" w:color="auto"/>
        <w:left w:val="none" w:sz="0" w:space="0" w:color="auto"/>
        <w:bottom w:val="none" w:sz="0" w:space="0" w:color="auto"/>
        <w:right w:val="none" w:sz="0" w:space="0" w:color="auto"/>
      </w:divBdr>
    </w:div>
    <w:div w:id="1322348172">
      <w:bodyDiv w:val="1"/>
      <w:marLeft w:val="0"/>
      <w:marRight w:val="0"/>
      <w:marTop w:val="0"/>
      <w:marBottom w:val="0"/>
      <w:divBdr>
        <w:top w:val="none" w:sz="0" w:space="0" w:color="auto"/>
        <w:left w:val="none" w:sz="0" w:space="0" w:color="auto"/>
        <w:bottom w:val="none" w:sz="0" w:space="0" w:color="auto"/>
        <w:right w:val="none" w:sz="0" w:space="0" w:color="auto"/>
      </w:divBdr>
    </w:div>
    <w:div w:id="1329475779">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375999968">
      <w:bodyDiv w:val="1"/>
      <w:marLeft w:val="0"/>
      <w:marRight w:val="0"/>
      <w:marTop w:val="0"/>
      <w:marBottom w:val="0"/>
      <w:divBdr>
        <w:top w:val="none" w:sz="0" w:space="0" w:color="auto"/>
        <w:left w:val="none" w:sz="0" w:space="0" w:color="auto"/>
        <w:bottom w:val="none" w:sz="0" w:space="0" w:color="auto"/>
        <w:right w:val="none" w:sz="0" w:space="0" w:color="auto"/>
      </w:divBdr>
    </w:div>
    <w:div w:id="1380937320">
      <w:bodyDiv w:val="1"/>
      <w:marLeft w:val="0"/>
      <w:marRight w:val="0"/>
      <w:marTop w:val="0"/>
      <w:marBottom w:val="0"/>
      <w:divBdr>
        <w:top w:val="none" w:sz="0" w:space="0" w:color="auto"/>
        <w:left w:val="none" w:sz="0" w:space="0" w:color="auto"/>
        <w:bottom w:val="none" w:sz="0" w:space="0" w:color="auto"/>
        <w:right w:val="none" w:sz="0" w:space="0" w:color="auto"/>
      </w:divBdr>
    </w:div>
    <w:div w:id="1382514671">
      <w:bodyDiv w:val="1"/>
      <w:marLeft w:val="0"/>
      <w:marRight w:val="0"/>
      <w:marTop w:val="0"/>
      <w:marBottom w:val="0"/>
      <w:divBdr>
        <w:top w:val="none" w:sz="0" w:space="0" w:color="auto"/>
        <w:left w:val="none" w:sz="0" w:space="0" w:color="auto"/>
        <w:bottom w:val="none" w:sz="0" w:space="0" w:color="auto"/>
        <w:right w:val="none" w:sz="0" w:space="0" w:color="auto"/>
      </w:divBdr>
    </w:div>
    <w:div w:id="1390879934">
      <w:bodyDiv w:val="1"/>
      <w:marLeft w:val="0"/>
      <w:marRight w:val="0"/>
      <w:marTop w:val="0"/>
      <w:marBottom w:val="0"/>
      <w:divBdr>
        <w:top w:val="none" w:sz="0" w:space="0" w:color="auto"/>
        <w:left w:val="none" w:sz="0" w:space="0" w:color="auto"/>
        <w:bottom w:val="none" w:sz="0" w:space="0" w:color="auto"/>
        <w:right w:val="none" w:sz="0" w:space="0" w:color="auto"/>
      </w:divBdr>
    </w:div>
    <w:div w:id="1403680078">
      <w:bodyDiv w:val="1"/>
      <w:marLeft w:val="0"/>
      <w:marRight w:val="0"/>
      <w:marTop w:val="0"/>
      <w:marBottom w:val="0"/>
      <w:divBdr>
        <w:top w:val="none" w:sz="0" w:space="0" w:color="auto"/>
        <w:left w:val="none" w:sz="0" w:space="0" w:color="auto"/>
        <w:bottom w:val="none" w:sz="0" w:space="0" w:color="auto"/>
        <w:right w:val="none" w:sz="0" w:space="0" w:color="auto"/>
      </w:divBdr>
    </w:div>
    <w:div w:id="1412308232">
      <w:bodyDiv w:val="1"/>
      <w:marLeft w:val="0"/>
      <w:marRight w:val="0"/>
      <w:marTop w:val="0"/>
      <w:marBottom w:val="0"/>
      <w:divBdr>
        <w:top w:val="none" w:sz="0" w:space="0" w:color="auto"/>
        <w:left w:val="none" w:sz="0" w:space="0" w:color="auto"/>
        <w:bottom w:val="none" w:sz="0" w:space="0" w:color="auto"/>
        <w:right w:val="none" w:sz="0" w:space="0" w:color="auto"/>
      </w:divBdr>
    </w:div>
    <w:div w:id="1415009325">
      <w:bodyDiv w:val="1"/>
      <w:marLeft w:val="0"/>
      <w:marRight w:val="0"/>
      <w:marTop w:val="0"/>
      <w:marBottom w:val="0"/>
      <w:divBdr>
        <w:top w:val="none" w:sz="0" w:space="0" w:color="auto"/>
        <w:left w:val="none" w:sz="0" w:space="0" w:color="auto"/>
        <w:bottom w:val="none" w:sz="0" w:space="0" w:color="auto"/>
        <w:right w:val="none" w:sz="0" w:space="0" w:color="auto"/>
      </w:divBdr>
    </w:div>
    <w:div w:id="1415933856">
      <w:bodyDiv w:val="1"/>
      <w:marLeft w:val="0"/>
      <w:marRight w:val="0"/>
      <w:marTop w:val="0"/>
      <w:marBottom w:val="0"/>
      <w:divBdr>
        <w:top w:val="none" w:sz="0" w:space="0" w:color="auto"/>
        <w:left w:val="none" w:sz="0" w:space="0" w:color="auto"/>
        <w:bottom w:val="none" w:sz="0" w:space="0" w:color="auto"/>
        <w:right w:val="none" w:sz="0" w:space="0" w:color="auto"/>
      </w:divBdr>
    </w:div>
    <w:div w:id="1430197690">
      <w:bodyDiv w:val="1"/>
      <w:marLeft w:val="0"/>
      <w:marRight w:val="0"/>
      <w:marTop w:val="0"/>
      <w:marBottom w:val="0"/>
      <w:divBdr>
        <w:top w:val="none" w:sz="0" w:space="0" w:color="auto"/>
        <w:left w:val="none" w:sz="0" w:space="0" w:color="auto"/>
        <w:bottom w:val="none" w:sz="0" w:space="0" w:color="auto"/>
        <w:right w:val="none" w:sz="0" w:space="0" w:color="auto"/>
      </w:divBdr>
    </w:div>
    <w:div w:id="1431583546">
      <w:bodyDiv w:val="1"/>
      <w:marLeft w:val="0"/>
      <w:marRight w:val="0"/>
      <w:marTop w:val="0"/>
      <w:marBottom w:val="0"/>
      <w:divBdr>
        <w:top w:val="none" w:sz="0" w:space="0" w:color="auto"/>
        <w:left w:val="none" w:sz="0" w:space="0" w:color="auto"/>
        <w:bottom w:val="none" w:sz="0" w:space="0" w:color="auto"/>
        <w:right w:val="none" w:sz="0" w:space="0" w:color="auto"/>
      </w:divBdr>
    </w:div>
    <w:div w:id="1438522347">
      <w:bodyDiv w:val="1"/>
      <w:marLeft w:val="0"/>
      <w:marRight w:val="0"/>
      <w:marTop w:val="0"/>
      <w:marBottom w:val="0"/>
      <w:divBdr>
        <w:top w:val="none" w:sz="0" w:space="0" w:color="auto"/>
        <w:left w:val="none" w:sz="0" w:space="0" w:color="auto"/>
        <w:bottom w:val="none" w:sz="0" w:space="0" w:color="auto"/>
        <w:right w:val="none" w:sz="0" w:space="0" w:color="auto"/>
      </w:divBdr>
    </w:div>
    <w:div w:id="1438598883">
      <w:bodyDiv w:val="1"/>
      <w:marLeft w:val="0"/>
      <w:marRight w:val="0"/>
      <w:marTop w:val="0"/>
      <w:marBottom w:val="0"/>
      <w:divBdr>
        <w:top w:val="none" w:sz="0" w:space="0" w:color="auto"/>
        <w:left w:val="none" w:sz="0" w:space="0" w:color="auto"/>
        <w:bottom w:val="none" w:sz="0" w:space="0" w:color="auto"/>
        <w:right w:val="none" w:sz="0" w:space="0" w:color="auto"/>
      </w:divBdr>
    </w:div>
    <w:div w:id="1440027006">
      <w:bodyDiv w:val="1"/>
      <w:marLeft w:val="0"/>
      <w:marRight w:val="0"/>
      <w:marTop w:val="0"/>
      <w:marBottom w:val="0"/>
      <w:divBdr>
        <w:top w:val="none" w:sz="0" w:space="0" w:color="auto"/>
        <w:left w:val="none" w:sz="0" w:space="0" w:color="auto"/>
        <w:bottom w:val="none" w:sz="0" w:space="0" w:color="auto"/>
        <w:right w:val="none" w:sz="0" w:space="0" w:color="auto"/>
      </w:divBdr>
    </w:div>
    <w:div w:id="1445691206">
      <w:bodyDiv w:val="1"/>
      <w:marLeft w:val="0"/>
      <w:marRight w:val="0"/>
      <w:marTop w:val="0"/>
      <w:marBottom w:val="0"/>
      <w:divBdr>
        <w:top w:val="none" w:sz="0" w:space="0" w:color="auto"/>
        <w:left w:val="none" w:sz="0" w:space="0" w:color="auto"/>
        <w:bottom w:val="none" w:sz="0" w:space="0" w:color="auto"/>
        <w:right w:val="none" w:sz="0" w:space="0" w:color="auto"/>
      </w:divBdr>
    </w:div>
    <w:div w:id="1457062187">
      <w:bodyDiv w:val="1"/>
      <w:marLeft w:val="0"/>
      <w:marRight w:val="0"/>
      <w:marTop w:val="0"/>
      <w:marBottom w:val="0"/>
      <w:divBdr>
        <w:top w:val="none" w:sz="0" w:space="0" w:color="auto"/>
        <w:left w:val="none" w:sz="0" w:space="0" w:color="auto"/>
        <w:bottom w:val="none" w:sz="0" w:space="0" w:color="auto"/>
        <w:right w:val="none" w:sz="0" w:space="0" w:color="auto"/>
      </w:divBdr>
    </w:div>
    <w:div w:id="1463034321">
      <w:bodyDiv w:val="1"/>
      <w:marLeft w:val="0"/>
      <w:marRight w:val="0"/>
      <w:marTop w:val="0"/>
      <w:marBottom w:val="0"/>
      <w:divBdr>
        <w:top w:val="none" w:sz="0" w:space="0" w:color="auto"/>
        <w:left w:val="none" w:sz="0" w:space="0" w:color="auto"/>
        <w:bottom w:val="none" w:sz="0" w:space="0" w:color="auto"/>
        <w:right w:val="none" w:sz="0" w:space="0" w:color="auto"/>
      </w:divBdr>
    </w:div>
    <w:div w:id="1483041676">
      <w:bodyDiv w:val="1"/>
      <w:marLeft w:val="0"/>
      <w:marRight w:val="0"/>
      <w:marTop w:val="0"/>
      <w:marBottom w:val="0"/>
      <w:divBdr>
        <w:top w:val="none" w:sz="0" w:space="0" w:color="auto"/>
        <w:left w:val="none" w:sz="0" w:space="0" w:color="auto"/>
        <w:bottom w:val="none" w:sz="0" w:space="0" w:color="auto"/>
        <w:right w:val="none" w:sz="0" w:space="0" w:color="auto"/>
      </w:divBdr>
    </w:div>
    <w:div w:id="1510556445">
      <w:bodyDiv w:val="1"/>
      <w:marLeft w:val="0"/>
      <w:marRight w:val="0"/>
      <w:marTop w:val="0"/>
      <w:marBottom w:val="0"/>
      <w:divBdr>
        <w:top w:val="none" w:sz="0" w:space="0" w:color="auto"/>
        <w:left w:val="none" w:sz="0" w:space="0" w:color="auto"/>
        <w:bottom w:val="none" w:sz="0" w:space="0" w:color="auto"/>
        <w:right w:val="none" w:sz="0" w:space="0" w:color="auto"/>
      </w:divBdr>
    </w:div>
    <w:div w:id="1521895318">
      <w:bodyDiv w:val="1"/>
      <w:marLeft w:val="0"/>
      <w:marRight w:val="0"/>
      <w:marTop w:val="0"/>
      <w:marBottom w:val="0"/>
      <w:divBdr>
        <w:top w:val="none" w:sz="0" w:space="0" w:color="auto"/>
        <w:left w:val="none" w:sz="0" w:space="0" w:color="auto"/>
        <w:bottom w:val="none" w:sz="0" w:space="0" w:color="auto"/>
        <w:right w:val="none" w:sz="0" w:space="0" w:color="auto"/>
      </w:divBdr>
    </w:div>
    <w:div w:id="1537700034">
      <w:bodyDiv w:val="1"/>
      <w:marLeft w:val="0"/>
      <w:marRight w:val="0"/>
      <w:marTop w:val="0"/>
      <w:marBottom w:val="0"/>
      <w:divBdr>
        <w:top w:val="none" w:sz="0" w:space="0" w:color="auto"/>
        <w:left w:val="none" w:sz="0" w:space="0" w:color="auto"/>
        <w:bottom w:val="none" w:sz="0" w:space="0" w:color="auto"/>
        <w:right w:val="none" w:sz="0" w:space="0" w:color="auto"/>
      </w:divBdr>
    </w:div>
    <w:div w:id="1543207564">
      <w:bodyDiv w:val="1"/>
      <w:marLeft w:val="0"/>
      <w:marRight w:val="0"/>
      <w:marTop w:val="0"/>
      <w:marBottom w:val="0"/>
      <w:divBdr>
        <w:top w:val="none" w:sz="0" w:space="0" w:color="auto"/>
        <w:left w:val="none" w:sz="0" w:space="0" w:color="auto"/>
        <w:bottom w:val="none" w:sz="0" w:space="0" w:color="auto"/>
        <w:right w:val="none" w:sz="0" w:space="0" w:color="auto"/>
      </w:divBdr>
    </w:div>
    <w:div w:id="1547260192">
      <w:bodyDiv w:val="1"/>
      <w:marLeft w:val="0"/>
      <w:marRight w:val="0"/>
      <w:marTop w:val="0"/>
      <w:marBottom w:val="0"/>
      <w:divBdr>
        <w:top w:val="none" w:sz="0" w:space="0" w:color="auto"/>
        <w:left w:val="none" w:sz="0" w:space="0" w:color="auto"/>
        <w:bottom w:val="none" w:sz="0" w:space="0" w:color="auto"/>
        <w:right w:val="none" w:sz="0" w:space="0" w:color="auto"/>
      </w:divBdr>
    </w:div>
    <w:div w:id="1563130625">
      <w:bodyDiv w:val="1"/>
      <w:marLeft w:val="0"/>
      <w:marRight w:val="0"/>
      <w:marTop w:val="0"/>
      <w:marBottom w:val="0"/>
      <w:divBdr>
        <w:top w:val="none" w:sz="0" w:space="0" w:color="auto"/>
        <w:left w:val="none" w:sz="0" w:space="0" w:color="auto"/>
        <w:bottom w:val="none" w:sz="0" w:space="0" w:color="auto"/>
        <w:right w:val="none" w:sz="0" w:space="0" w:color="auto"/>
      </w:divBdr>
    </w:div>
    <w:div w:id="1571425458">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76938084">
      <w:bodyDiv w:val="1"/>
      <w:marLeft w:val="0"/>
      <w:marRight w:val="0"/>
      <w:marTop w:val="0"/>
      <w:marBottom w:val="0"/>
      <w:divBdr>
        <w:top w:val="none" w:sz="0" w:space="0" w:color="auto"/>
        <w:left w:val="none" w:sz="0" w:space="0" w:color="auto"/>
        <w:bottom w:val="none" w:sz="0" w:space="0" w:color="auto"/>
        <w:right w:val="none" w:sz="0" w:space="0" w:color="auto"/>
      </w:divBdr>
    </w:div>
    <w:div w:id="1584678294">
      <w:bodyDiv w:val="1"/>
      <w:marLeft w:val="0"/>
      <w:marRight w:val="0"/>
      <w:marTop w:val="0"/>
      <w:marBottom w:val="0"/>
      <w:divBdr>
        <w:top w:val="none" w:sz="0" w:space="0" w:color="auto"/>
        <w:left w:val="none" w:sz="0" w:space="0" w:color="auto"/>
        <w:bottom w:val="none" w:sz="0" w:space="0" w:color="auto"/>
        <w:right w:val="none" w:sz="0" w:space="0" w:color="auto"/>
      </w:divBdr>
    </w:div>
    <w:div w:id="1585451063">
      <w:bodyDiv w:val="1"/>
      <w:marLeft w:val="0"/>
      <w:marRight w:val="0"/>
      <w:marTop w:val="0"/>
      <w:marBottom w:val="0"/>
      <w:divBdr>
        <w:top w:val="none" w:sz="0" w:space="0" w:color="auto"/>
        <w:left w:val="none" w:sz="0" w:space="0" w:color="auto"/>
        <w:bottom w:val="none" w:sz="0" w:space="0" w:color="auto"/>
        <w:right w:val="none" w:sz="0" w:space="0" w:color="auto"/>
      </w:divBdr>
    </w:div>
    <w:div w:id="1621184146">
      <w:bodyDiv w:val="1"/>
      <w:marLeft w:val="0"/>
      <w:marRight w:val="0"/>
      <w:marTop w:val="0"/>
      <w:marBottom w:val="0"/>
      <w:divBdr>
        <w:top w:val="none" w:sz="0" w:space="0" w:color="auto"/>
        <w:left w:val="none" w:sz="0" w:space="0" w:color="auto"/>
        <w:bottom w:val="none" w:sz="0" w:space="0" w:color="auto"/>
        <w:right w:val="none" w:sz="0" w:space="0" w:color="auto"/>
      </w:divBdr>
    </w:div>
    <w:div w:id="1621381236">
      <w:bodyDiv w:val="1"/>
      <w:marLeft w:val="0"/>
      <w:marRight w:val="0"/>
      <w:marTop w:val="0"/>
      <w:marBottom w:val="0"/>
      <w:divBdr>
        <w:top w:val="none" w:sz="0" w:space="0" w:color="auto"/>
        <w:left w:val="none" w:sz="0" w:space="0" w:color="auto"/>
        <w:bottom w:val="none" w:sz="0" w:space="0" w:color="auto"/>
        <w:right w:val="none" w:sz="0" w:space="0" w:color="auto"/>
      </w:divBdr>
    </w:div>
    <w:div w:id="1622953832">
      <w:bodyDiv w:val="1"/>
      <w:marLeft w:val="0"/>
      <w:marRight w:val="0"/>
      <w:marTop w:val="0"/>
      <w:marBottom w:val="0"/>
      <w:divBdr>
        <w:top w:val="none" w:sz="0" w:space="0" w:color="auto"/>
        <w:left w:val="none" w:sz="0" w:space="0" w:color="auto"/>
        <w:bottom w:val="none" w:sz="0" w:space="0" w:color="auto"/>
        <w:right w:val="none" w:sz="0" w:space="0" w:color="auto"/>
      </w:divBdr>
    </w:div>
    <w:div w:id="1627463035">
      <w:bodyDiv w:val="1"/>
      <w:marLeft w:val="0"/>
      <w:marRight w:val="0"/>
      <w:marTop w:val="0"/>
      <w:marBottom w:val="0"/>
      <w:divBdr>
        <w:top w:val="none" w:sz="0" w:space="0" w:color="auto"/>
        <w:left w:val="none" w:sz="0" w:space="0" w:color="auto"/>
        <w:bottom w:val="none" w:sz="0" w:space="0" w:color="auto"/>
        <w:right w:val="none" w:sz="0" w:space="0" w:color="auto"/>
      </w:divBdr>
    </w:div>
    <w:div w:id="1629121723">
      <w:bodyDiv w:val="1"/>
      <w:marLeft w:val="0"/>
      <w:marRight w:val="0"/>
      <w:marTop w:val="0"/>
      <w:marBottom w:val="0"/>
      <w:divBdr>
        <w:top w:val="none" w:sz="0" w:space="0" w:color="auto"/>
        <w:left w:val="none" w:sz="0" w:space="0" w:color="auto"/>
        <w:bottom w:val="none" w:sz="0" w:space="0" w:color="auto"/>
        <w:right w:val="none" w:sz="0" w:space="0" w:color="auto"/>
      </w:divBdr>
    </w:div>
    <w:div w:id="1629359475">
      <w:bodyDiv w:val="1"/>
      <w:marLeft w:val="0"/>
      <w:marRight w:val="0"/>
      <w:marTop w:val="0"/>
      <w:marBottom w:val="0"/>
      <w:divBdr>
        <w:top w:val="none" w:sz="0" w:space="0" w:color="auto"/>
        <w:left w:val="none" w:sz="0" w:space="0" w:color="auto"/>
        <w:bottom w:val="none" w:sz="0" w:space="0" w:color="auto"/>
        <w:right w:val="none" w:sz="0" w:space="0" w:color="auto"/>
      </w:divBdr>
    </w:div>
    <w:div w:id="1634018330">
      <w:bodyDiv w:val="1"/>
      <w:marLeft w:val="0"/>
      <w:marRight w:val="0"/>
      <w:marTop w:val="0"/>
      <w:marBottom w:val="0"/>
      <w:divBdr>
        <w:top w:val="none" w:sz="0" w:space="0" w:color="auto"/>
        <w:left w:val="none" w:sz="0" w:space="0" w:color="auto"/>
        <w:bottom w:val="none" w:sz="0" w:space="0" w:color="auto"/>
        <w:right w:val="none" w:sz="0" w:space="0" w:color="auto"/>
      </w:divBdr>
    </w:div>
    <w:div w:id="1647540946">
      <w:bodyDiv w:val="1"/>
      <w:marLeft w:val="0"/>
      <w:marRight w:val="0"/>
      <w:marTop w:val="0"/>
      <w:marBottom w:val="0"/>
      <w:divBdr>
        <w:top w:val="none" w:sz="0" w:space="0" w:color="auto"/>
        <w:left w:val="none" w:sz="0" w:space="0" w:color="auto"/>
        <w:bottom w:val="none" w:sz="0" w:space="0" w:color="auto"/>
        <w:right w:val="none" w:sz="0" w:space="0" w:color="auto"/>
      </w:divBdr>
    </w:div>
    <w:div w:id="1663924806">
      <w:bodyDiv w:val="1"/>
      <w:marLeft w:val="0"/>
      <w:marRight w:val="0"/>
      <w:marTop w:val="0"/>
      <w:marBottom w:val="0"/>
      <w:divBdr>
        <w:top w:val="none" w:sz="0" w:space="0" w:color="auto"/>
        <w:left w:val="none" w:sz="0" w:space="0" w:color="auto"/>
        <w:bottom w:val="none" w:sz="0" w:space="0" w:color="auto"/>
        <w:right w:val="none" w:sz="0" w:space="0" w:color="auto"/>
      </w:divBdr>
    </w:div>
    <w:div w:id="1668358546">
      <w:bodyDiv w:val="1"/>
      <w:marLeft w:val="0"/>
      <w:marRight w:val="0"/>
      <w:marTop w:val="0"/>
      <w:marBottom w:val="0"/>
      <w:divBdr>
        <w:top w:val="none" w:sz="0" w:space="0" w:color="auto"/>
        <w:left w:val="none" w:sz="0" w:space="0" w:color="auto"/>
        <w:bottom w:val="none" w:sz="0" w:space="0" w:color="auto"/>
        <w:right w:val="none" w:sz="0" w:space="0" w:color="auto"/>
      </w:divBdr>
    </w:div>
    <w:div w:id="1675494673">
      <w:bodyDiv w:val="1"/>
      <w:marLeft w:val="0"/>
      <w:marRight w:val="0"/>
      <w:marTop w:val="0"/>
      <w:marBottom w:val="0"/>
      <w:divBdr>
        <w:top w:val="none" w:sz="0" w:space="0" w:color="auto"/>
        <w:left w:val="none" w:sz="0" w:space="0" w:color="auto"/>
        <w:bottom w:val="none" w:sz="0" w:space="0" w:color="auto"/>
        <w:right w:val="none" w:sz="0" w:space="0" w:color="auto"/>
      </w:divBdr>
    </w:div>
    <w:div w:id="1677269749">
      <w:bodyDiv w:val="1"/>
      <w:marLeft w:val="0"/>
      <w:marRight w:val="0"/>
      <w:marTop w:val="0"/>
      <w:marBottom w:val="0"/>
      <w:divBdr>
        <w:top w:val="none" w:sz="0" w:space="0" w:color="auto"/>
        <w:left w:val="none" w:sz="0" w:space="0" w:color="auto"/>
        <w:bottom w:val="none" w:sz="0" w:space="0" w:color="auto"/>
        <w:right w:val="none" w:sz="0" w:space="0" w:color="auto"/>
      </w:divBdr>
    </w:div>
    <w:div w:id="1684436893">
      <w:bodyDiv w:val="1"/>
      <w:marLeft w:val="0"/>
      <w:marRight w:val="0"/>
      <w:marTop w:val="0"/>
      <w:marBottom w:val="0"/>
      <w:divBdr>
        <w:top w:val="none" w:sz="0" w:space="0" w:color="auto"/>
        <w:left w:val="none" w:sz="0" w:space="0" w:color="auto"/>
        <w:bottom w:val="none" w:sz="0" w:space="0" w:color="auto"/>
        <w:right w:val="none" w:sz="0" w:space="0" w:color="auto"/>
      </w:divBdr>
    </w:div>
    <w:div w:id="1706515325">
      <w:bodyDiv w:val="1"/>
      <w:marLeft w:val="0"/>
      <w:marRight w:val="0"/>
      <w:marTop w:val="0"/>
      <w:marBottom w:val="0"/>
      <w:divBdr>
        <w:top w:val="none" w:sz="0" w:space="0" w:color="auto"/>
        <w:left w:val="none" w:sz="0" w:space="0" w:color="auto"/>
        <w:bottom w:val="none" w:sz="0" w:space="0" w:color="auto"/>
        <w:right w:val="none" w:sz="0" w:space="0" w:color="auto"/>
      </w:divBdr>
    </w:div>
    <w:div w:id="1712802623">
      <w:bodyDiv w:val="1"/>
      <w:marLeft w:val="0"/>
      <w:marRight w:val="0"/>
      <w:marTop w:val="0"/>
      <w:marBottom w:val="0"/>
      <w:divBdr>
        <w:top w:val="none" w:sz="0" w:space="0" w:color="auto"/>
        <w:left w:val="none" w:sz="0" w:space="0" w:color="auto"/>
        <w:bottom w:val="none" w:sz="0" w:space="0" w:color="auto"/>
        <w:right w:val="none" w:sz="0" w:space="0" w:color="auto"/>
      </w:divBdr>
    </w:div>
    <w:div w:id="1712919978">
      <w:bodyDiv w:val="1"/>
      <w:marLeft w:val="0"/>
      <w:marRight w:val="0"/>
      <w:marTop w:val="0"/>
      <w:marBottom w:val="0"/>
      <w:divBdr>
        <w:top w:val="none" w:sz="0" w:space="0" w:color="auto"/>
        <w:left w:val="none" w:sz="0" w:space="0" w:color="auto"/>
        <w:bottom w:val="none" w:sz="0" w:space="0" w:color="auto"/>
        <w:right w:val="none" w:sz="0" w:space="0" w:color="auto"/>
      </w:divBdr>
    </w:div>
    <w:div w:id="1729300892">
      <w:bodyDiv w:val="1"/>
      <w:marLeft w:val="0"/>
      <w:marRight w:val="0"/>
      <w:marTop w:val="0"/>
      <w:marBottom w:val="0"/>
      <w:divBdr>
        <w:top w:val="none" w:sz="0" w:space="0" w:color="auto"/>
        <w:left w:val="none" w:sz="0" w:space="0" w:color="auto"/>
        <w:bottom w:val="none" w:sz="0" w:space="0" w:color="auto"/>
        <w:right w:val="none" w:sz="0" w:space="0" w:color="auto"/>
      </w:divBdr>
    </w:div>
    <w:div w:id="1731690229">
      <w:bodyDiv w:val="1"/>
      <w:marLeft w:val="0"/>
      <w:marRight w:val="0"/>
      <w:marTop w:val="0"/>
      <w:marBottom w:val="0"/>
      <w:divBdr>
        <w:top w:val="none" w:sz="0" w:space="0" w:color="auto"/>
        <w:left w:val="none" w:sz="0" w:space="0" w:color="auto"/>
        <w:bottom w:val="none" w:sz="0" w:space="0" w:color="auto"/>
        <w:right w:val="none" w:sz="0" w:space="0" w:color="auto"/>
      </w:divBdr>
    </w:div>
    <w:div w:id="1741706999">
      <w:bodyDiv w:val="1"/>
      <w:marLeft w:val="0"/>
      <w:marRight w:val="0"/>
      <w:marTop w:val="0"/>
      <w:marBottom w:val="0"/>
      <w:divBdr>
        <w:top w:val="none" w:sz="0" w:space="0" w:color="auto"/>
        <w:left w:val="none" w:sz="0" w:space="0" w:color="auto"/>
        <w:bottom w:val="none" w:sz="0" w:space="0" w:color="auto"/>
        <w:right w:val="none" w:sz="0" w:space="0" w:color="auto"/>
      </w:divBdr>
    </w:div>
    <w:div w:id="1754234094">
      <w:bodyDiv w:val="1"/>
      <w:marLeft w:val="0"/>
      <w:marRight w:val="0"/>
      <w:marTop w:val="0"/>
      <w:marBottom w:val="0"/>
      <w:divBdr>
        <w:top w:val="none" w:sz="0" w:space="0" w:color="auto"/>
        <w:left w:val="none" w:sz="0" w:space="0" w:color="auto"/>
        <w:bottom w:val="none" w:sz="0" w:space="0" w:color="auto"/>
        <w:right w:val="none" w:sz="0" w:space="0" w:color="auto"/>
      </w:divBdr>
    </w:div>
    <w:div w:id="1762942785">
      <w:bodyDiv w:val="1"/>
      <w:marLeft w:val="0"/>
      <w:marRight w:val="0"/>
      <w:marTop w:val="0"/>
      <w:marBottom w:val="0"/>
      <w:divBdr>
        <w:top w:val="none" w:sz="0" w:space="0" w:color="auto"/>
        <w:left w:val="none" w:sz="0" w:space="0" w:color="auto"/>
        <w:bottom w:val="none" w:sz="0" w:space="0" w:color="auto"/>
        <w:right w:val="none" w:sz="0" w:space="0" w:color="auto"/>
      </w:divBdr>
    </w:div>
    <w:div w:id="1791389284">
      <w:bodyDiv w:val="1"/>
      <w:marLeft w:val="0"/>
      <w:marRight w:val="0"/>
      <w:marTop w:val="0"/>
      <w:marBottom w:val="0"/>
      <w:divBdr>
        <w:top w:val="none" w:sz="0" w:space="0" w:color="auto"/>
        <w:left w:val="none" w:sz="0" w:space="0" w:color="auto"/>
        <w:bottom w:val="none" w:sz="0" w:space="0" w:color="auto"/>
        <w:right w:val="none" w:sz="0" w:space="0" w:color="auto"/>
      </w:divBdr>
    </w:div>
    <w:div w:id="1797216358">
      <w:bodyDiv w:val="1"/>
      <w:marLeft w:val="0"/>
      <w:marRight w:val="0"/>
      <w:marTop w:val="0"/>
      <w:marBottom w:val="0"/>
      <w:divBdr>
        <w:top w:val="none" w:sz="0" w:space="0" w:color="auto"/>
        <w:left w:val="none" w:sz="0" w:space="0" w:color="auto"/>
        <w:bottom w:val="none" w:sz="0" w:space="0" w:color="auto"/>
        <w:right w:val="none" w:sz="0" w:space="0" w:color="auto"/>
      </w:divBdr>
    </w:div>
    <w:div w:id="1812211280">
      <w:bodyDiv w:val="1"/>
      <w:marLeft w:val="0"/>
      <w:marRight w:val="0"/>
      <w:marTop w:val="0"/>
      <w:marBottom w:val="0"/>
      <w:divBdr>
        <w:top w:val="none" w:sz="0" w:space="0" w:color="auto"/>
        <w:left w:val="none" w:sz="0" w:space="0" w:color="auto"/>
        <w:bottom w:val="none" w:sz="0" w:space="0" w:color="auto"/>
        <w:right w:val="none" w:sz="0" w:space="0" w:color="auto"/>
      </w:divBdr>
    </w:div>
    <w:div w:id="1828354368">
      <w:bodyDiv w:val="1"/>
      <w:marLeft w:val="0"/>
      <w:marRight w:val="0"/>
      <w:marTop w:val="0"/>
      <w:marBottom w:val="0"/>
      <w:divBdr>
        <w:top w:val="none" w:sz="0" w:space="0" w:color="auto"/>
        <w:left w:val="none" w:sz="0" w:space="0" w:color="auto"/>
        <w:bottom w:val="none" w:sz="0" w:space="0" w:color="auto"/>
        <w:right w:val="none" w:sz="0" w:space="0" w:color="auto"/>
      </w:divBdr>
    </w:div>
    <w:div w:id="1829399827">
      <w:bodyDiv w:val="1"/>
      <w:marLeft w:val="0"/>
      <w:marRight w:val="0"/>
      <w:marTop w:val="0"/>
      <w:marBottom w:val="0"/>
      <w:divBdr>
        <w:top w:val="none" w:sz="0" w:space="0" w:color="auto"/>
        <w:left w:val="none" w:sz="0" w:space="0" w:color="auto"/>
        <w:bottom w:val="none" w:sz="0" w:space="0" w:color="auto"/>
        <w:right w:val="none" w:sz="0" w:space="0" w:color="auto"/>
      </w:divBdr>
    </w:div>
    <w:div w:id="1832595974">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63320154">
      <w:bodyDiv w:val="1"/>
      <w:marLeft w:val="0"/>
      <w:marRight w:val="0"/>
      <w:marTop w:val="0"/>
      <w:marBottom w:val="0"/>
      <w:divBdr>
        <w:top w:val="none" w:sz="0" w:space="0" w:color="auto"/>
        <w:left w:val="none" w:sz="0" w:space="0" w:color="auto"/>
        <w:bottom w:val="none" w:sz="0" w:space="0" w:color="auto"/>
        <w:right w:val="none" w:sz="0" w:space="0" w:color="auto"/>
      </w:divBdr>
    </w:div>
    <w:div w:id="1872110921">
      <w:bodyDiv w:val="1"/>
      <w:marLeft w:val="0"/>
      <w:marRight w:val="0"/>
      <w:marTop w:val="0"/>
      <w:marBottom w:val="0"/>
      <w:divBdr>
        <w:top w:val="none" w:sz="0" w:space="0" w:color="auto"/>
        <w:left w:val="none" w:sz="0" w:space="0" w:color="auto"/>
        <w:bottom w:val="none" w:sz="0" w:space="0" w:color="auto"/>
        <w:right w:val="none" w:sz="0" w:space="0" w:color="auto"/>
      </w:divBdr>
    </w:div>
    <w:div w:id="1875993067">
      <w:bodyDiv w:val="1"/>
      <w:marLeft w:val="0"/>
      <w:marRight w:val="0"/>
      <w:marTop w:val="0"/>
      <w:marBottom w:val="0"/>
      <w:divBdr>
        <w:top w:val="none" w:sz="0" w:space="0" w:color="auto"/>
        <w:left w:val="none" w:sz="0" w:space="0" w:color="auto"/>
        <w:bottom w:val="none" w:sz="0" w:space="0" w:color="auto"/>
        <w:right w:val="none" w:sz="0" w:space="0" w:color="auto"/>
      </w:divBdr>
    </w:div>
    <w:div w:id="1877038358">
      <w:bodyDiv w:val="1"/>
      <w:marLeft w:val="0"/>
      <w:marRight w:val="0"/>
      <w:marTop w:val="0"/>
      <w:marBottom w:val="0"/>
      <w:divBdr>
        <w:top w:val="none" w:sz="0" w:space="0" w:color="auto"/>
        <w:left w:val="none" w:sz="0" w:space="0" w:color="auto"/>
        <w:bottom w:val="none" w:sz="0" w:space="0" w:color="auto"/>
        <w:right w:val="none" w:sz="0" w:space="0" w:color="auto"/>
      </w:divBdr>
    </w:div>
    <w:div w:id="1902593308">
      <w:bodyDiv w:val="1"/>
      <w:marLeft w:val="0"/>
      <w:marRight w:val="0"/>
      <w:marTop w:val="0"/>
      <w:marBottom w:val="0"/>
      <w:divBdr>
        <w:top w:val="none" w:sz="0" w:space="0" w:color="auto"/>
        <w:left w:val="none" w:sz="0" w:space="0" w:color="auto"/>
        <w:bottom w:val="none" w:sz="0" w:space="0" w:color="auto"/>
        <w:right w:val="none" w:sz="0" w:space="0" w:color="auto"/>
      </w:divBdr>
    </w:div>
    <w:div w:id="192151919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1928539824">
      <w:bodyDiv w:val="1"/>
      <w:marLeft w:val="0"/>
      <w:marRight w:val="0"/>
      <w:marTop w:val="0"/>
      <w:marBottom w:val="0"/>
      <w:divBdr>
        <w:top w:val="none" w:sz="0" w:space="0" w:color="auto"/>
        <w:left w:val="none" w:sz="0" w:space="0" w:color="auto"/>
        <w:bottom w:val="none" w:sz="0" w:space="0" w:color="auto"/>
        <w:right w:val="none" w:sz="0" w:space="0" w:color="auto"/>
      </w:divBdr>
    </w:div>
    <w:div w:id="1942059888">
      <w:bodyDiv w:val="1"/>
      <w:marLeft w:val="0"/>
      <w:marRight w:val="0"/>
      <w:marTop w:val="0"/>
      <w:marBottom w:val="0"/>
      <w:divBdr>
        <w:top w:val="none" w:sz="0" w:space="0" w:color="auto"/>
        <w:left w:val="none" w:sz="0" w:space="0" w:color="auto"/>
        <w:bottom w:val="none" w:sz="0" w:space="0" w:color="auto"/>
        <w:right w:val="none" w:sz="0" w:space="0" w:color="auto"/>
      </w:divBdr>
    </w:div>
    <w:div w:id="1948927705">
      <w:bodyDiv w:val="1"/>
      <w:marLeft w:val="0"/>
      <w:marRight w:val="0"/>
      <w:marTop w:val="0"/>
      <w:marBottom w:val="0"/>
      <w:divBdr>
        <w:top w:val="none" w:sz="0" w:space="0" w:color="auto"/>
        <w:left w:val="none" w:sz="0" w:space="0" w:color="auto"/>
        <w:bottom w:val="none" w:sz="0" w:space="0" w:color="auto"/>
        <w:right w:val="none" w:sz="0" w:space="0" w:color="auto"/>
      </w:divBdr>
    </w:div>
    <w:div w:id="1958562776">
      <w:bodyDiv w:val="1"/>
      <w:marLeft w:val="0"/>
      <w:marRight w:val="0"/>
      <w:marTop w:val="0"/>
      <w:marBottom w:val="0"/>
      <w:divBdr>
        <w:top w:val="none" w:sz="0" w:space="0" w:color="auto"/>
        <w:left w:val="none" w:sz="0" w:space="0" w:color="auto"/>
        <w:bottom w:val="none" w:sz="0" w:space="0" w:color="auto"/>
        <w:right w:val="none" w:sz="0" w:space="0" w:color="auto"/>
      </w:divBdr>
    </w:div>
    <w:div w:id="1959483856">
      <w:bodyDiv w:val="1"/>
      <w:marLeft w:val="0"/>
      <w:marRight w:val="0"/>
      <w:marTop w:val="0"/>
      <w:marBottom w:val="0"/>
      <w:divBdr>
        <w:top w:val="none" w:sz="0" w:space="0" w:color="auto"/>
        <w:left w:val="none" w:sz="0" w:space="0" w:color="auto"/>
        <w:bottom w:val="none" w:sz="0" w:space="0" w:color="auto"/>
        <w:right w:val="none" w:sz="0" w:space="0" w:color="auto"/>
      </w:divBdr>
    </w:div>
    <w:div w:id="1963878074">
      <w:bodyDiv w:val="1"/>
      <w:marLeft w:val="0"/>
      <w:marRight w:val="0"/>
      <w:marTop w:val="0"/>
      <w:marBottom w:val="0"/>
      <w:divBdr>
        <w:top w:val="none" w:sz="0" w:space="0" w:color="auto"/>
        <w:left w:val="none" w:sz="0" w:space="0" w:color="auto"/>
        <w:bottom w:val="none" w:sz="0" w:space="0" w:color="auto"/>
        <w:right w:val="none" w:sz="0" w:space="0" w:color="auto"/>
      </w:divBdr>
    </w:div>
    <w:div w:id="1970436815">
      <w:bodyDiv w:val="1"/>
      <w:marLeft w:val="0"/>
      <w:marRight w:val="0"/>
      <w:marTop w:val="0"/>
      <w:marBottom w:val="0"/>
      <w:divBdr>
        <w:top w:val="none" w:sz="0" w:space="0" w:color="auto"/>
        <w:left w:val="none" w:sz="0" w:space="0" w:color="auto"/>
        <w:bottom w:val="none" w:sz="0" w:space="0" w:color="auto"/>
        <w:right w:val="none" w:sz="0" w:space="0" w:color="auto"/>
      </w:divBdr>
    </w:div>
    <w:div w:id="2004703592">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39624852">
      <w:bodyDiv w:val="1"/>
      <w:marLeft w:val="0"/>
      <w:marRight w:val="0"/>
      <w:marTop w:val="0"/>
      <w:marBottom w:val="0"/>
      <w:divBdr>
        <w:top w:val="none" w:sz="0" w:space="0" w:color="auto"/>
        <w:left w:val="none" w:sz="0" w:space="0" w:color="auto"/>
        <w:bottom w:val="none" w:sz="0" w:space="0" w:color="auto"/>
        <w:right w:val="none" w:sz="0" w:space="0" w:color="auto"/>
      </w:divBdr>
    </w:div>
    <w:div w:id="2056854390">
      <w:bodyDiv w:val="1"/>
      <w:marLeft w:val="0"/>
      <w:marRight w:val="0"/>
      <w:marTop w:val="0"/>
      <w:marBottom w:val="0"/>
      <w:divBdr>
        <w:top w:val="none" w:sz="0" w:space="0" w:color="auto"/>
        <w:left w:val="none" w:sz="0" w:space="0" w:color="auto"/>
        <w:bottom w:val="none" w:sz="0" w:space="0" w:color="auto"/>
        <w:right w:val="none" w:sz="0" w:space="0" w:color="auto"/>
      </w:divBdr>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68802013">
      <w:bodyDiv w:val="1"/>
      <w:marLeft w:val="0"/>
      <w:marRight w:val="0"/>
      <w:marTop w:val="0"/>
      <w:marBottom w:val="0"/>
      <w:divBdr>
        <w:top w:val="none" w:sz="0" w:space="0" w:color="auto"/>
        <w:left w:val="none" w:sz="0" w:space="0" w:color="auto"/>
        <w:bottom w:val="none" w:sz="0" w:space="0" w:color="auto"/>
        <w:right w:val="none" w:sz="0" w:space="0" w:color="auto"/>
      </w:divBdr>
    </w:div>
    <w:div w:id="2077705275">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082872421">
      <w:bodyDiv w:val="1"/>
      <w:marLeft w:val="0"/>
      <w:marRight w:val="0"/>
      <w:marTop w:val="0"/>
      <w:marBottom w:val="0"/>
      <w:divBdr>
        <w:top w:val="none" w:sz="0" w:space="0" w:color="auto"/>
        <w:left w:val="none" w:sz="0" w:space="0" w:color="auto"/>
        <w:bottom w:val="none" w:sz="0" w:space="0" w:color="auto"/>
        <w:right w:val="none" w:sz="0" w:space="0" w:color="auto"/>
      </w:divBdr>
    </w:div>
    <w:div w:id="2082944833">
      <w:bodyDiv w:val="1"/>
      <w:marLeft w:val="0"/>
      <w:marRight w:val="0"/>
      <w:marTop w:val="0"/>
      <w:marBottom w:val="0"/>
      <w:divBdr>
        <w:top w:val="none" w:sz="0" w:space="0" w:color="auto"/>
        <w:left w:val="none" w:sz="0" w:space="0" w:color="auto"/>
        <w:bottom w:val="none" w:sz="0" w:space="0" w:color="auto"/>
        <w:right w:val="none" w:sz="0" w:space="0" w:color="auto"/>
      </w:divBdr>
    </w:div>
    <w:div w:id="2098666766">
      <w:bodyDiv w:val="1"/>
      <w:marLeft w:val="0"/>
      <w:marRight w:val="0"/>
      <w:marTop w:val="0"/>
      <w:marBottom w:val="0"/>
      <w:divBdr>
        <w:top w:val="none" w:sz="0" w:space="0" w:color="auto"/>
        <w:left w:val="none" w:sz="0" w:space="0" w:color="auto"/>
        <w:bottom w:val="none" w:sz="0" w:space="0" w:color="auto"/>
        <w:right w:val="none" w:sz="0" w:space="0" w:color="auto"/>
      </w:divBdr>
    </w:div>
    <w:div w:id="2099713633">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 w:id="2118283547">
      <w:bodyDiv w:val="1"/>
      <w:marLeft w:val="0"/>
      <w:marRight w:val="0"/>
      <w:marTop w:val="0"/>
      <w:marBottom w:val="0"/>
      <w:divBdr>
        <w:top w:val="none" w:sz="0" w:space="0" w:color="auto"/>
        <w:left w:val="none" w:sz="0" w:space="0" w:color="auto"/>
        <w:bottom w:val="none" w:sz="0" w:space="0" w:color="auto"/>
        <w:right w:val="none" w:sz="0" w:space="0" w:color="auto"/>
      </w:divBdr>
    </w:div>
    <w:div w:id="2134132904">
      <w:bodyDiv w:val="1"/>
      <w:marLeft w:val="0"/>
      <w:marRight w:val="0"/>
      <w:marTop w:val="0"/>
      <w:marBottom w:val="0"/>
      <w:divBdr>
        <w:top w:val="none" w:sz="0" w:space="0" w:color="auto"/>
        <w:left w:val="none" w:sz="0" w:space="0" w:color="auto"/>
        <w:bottom w:val="none" w:sz="0" w:space="0" w:color="auto"/>
        <w:right w:val="none" w:sz="0" w:space="0" w:color="auto"/>
      </w:divBdr>
    </w:div>
    <w:div w:id="2135438026">
      <w:bodyDiv w:val="1"/>
      <w:marLeft w:val="0"/>
      <w:marRight w:val="0"/>
      <w:marTop w:val="0"/>
      <w:marBottom w:val="0"/>
      <w:divBdr>
        <w:top w:val="none" w:sz="0" w:space="0" w:color="auto"/>
        <w:left w:val="none" w:sz="0" w:space="0" w:color="auto"/>
        <w:bottom w:val="none" w:sz="0" w:space="0" w:color="auto"/>
        <w:right w:val="none" w:sz="0" w:space="0" w:color="auto"/>
      </w:divBdr>
    </w:div>
    <w:div w:id="2141877995">
      <w:bodyDiv w:val="1"/>
      <w:marLeft w:val="0"/>
      <w:marRight w:val="0"/>
      <w:marTop w:val="0"/>
      <w:marBottom w:val="0"/>
      <w:divBdr>
        <w:top w:val="none" w:sz="0" w:space="0" w:color="auto"/>
        <w:left w:val="none" w:sz="0" w:space="0" w:color="auto"/>
        <w:bottom w:val="none" w:sz="0" w:space="0" w:color="auto"/>
        <w:right w:val="none" w:sz="0" w:space="0" w:color="auto"/>
      </w:divBdr>
    </w:div>
    <w:div w:id="214388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180352582A5E1EF3E5F7B03124DC44F5F17479AF85275810A82CA72665ED4B3EBAC2A7327ACB80AUFP5K" TargetMode="External"/><Relationship Id="rId21" Type="http://schemas.openxmlformats.org/officeDocument/2006/relationships/footer" Target="footer1.xml"/><Relationship Id="rId34" Type="http://schemas.openxmlformats.org/officeDocument/2006/relationships/hyperlink" Target="consultantplus://offline/ref=2456C14A23B906D47083E3D830590C6D35C8371CA1FC16BDF7B4A7B5CCBE387E125645B0A9B7B16Fk355I" TargetMode="External"/><Relationship Id="rId42" Type="http://schemas.openxmlformats.org/officeDocument/2006/relationships/hyperlink" Target="http://www.consultant.ru/document/cons_doc_LAW_136218/" TargetMode="External"/><Relationship Id="rId47" Type="http://schemas.openxmlformats.org/officeDocument/2006/relationships/hyperlink" Target="http://www.consultant.ru/document/cons_doc_LAW_304549/36fb3e57a8031adb90c7b7d13d835d1f31efff63/" TargetMode="External"/><Relationship Id="rId50" Type="http://schemas.openxmlformats.org/officeDocument/2006/relationships/hyperlink" Target="http://www.consultant.ru/document/cons_doc_LAW_304549/fc77c7117187684ab0cb02c7ee53952df0de55be/" TargetMode="External"/><Relationship Id="rId55" Type="http://schemas.openxmlformats.org/officeDocument/2006/relationships/hyperlink" Target="http://www.consultant.ru/document/cons_doc_LAW_304549/36fb3e57a8031adb90c7b7d13d835d1f31efff63/" TargetMode="External"/><Relationship Id="rId63" Type="http://schemas.openxmlformats.org/officeDocument/2006/relationships/hyperlink" Target="http://www.consultant.ru/document/cons_doc_LAW_301035/" TargetMode="External"/><Relationship Id="rId68" Type="http://schemas.openxmlformats.org/officeDocument/2006/relationships/hyperlink" Target="https://base.garant.ru/75062082/53f89421bbdaf741eb2d1ecc4ddb4c33/" TargetMode="External"/><Relationship Id="rId76" Type="http://schemas.openxmlformats.org/officeDocument/2006/relationships/hyperlink" Target="https://base.garant.ru/75062082/53f89421bbdaf741eb2d1ecc4ddb4c33/" TargetMode="External"/><Relationship Id="rId84" Type="http://schemas.openxmlformats.org/officeDocument/2006/relationships/hyperlink" Target="consultantplus://offline/ref=4EB620CF248E62090E72DDDE1F097809C5FA88D438379DDC925C967E0A57308CC24E40CAC0281B27NCI5I" TargetMode="External"/><Relationship Id="rId89" Type="http://schemas.openxmlformats.org/officeDocument/2006/relationships/hyperlink" Target="http://ru48.registrnpa.ru/"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base.garant.ru/75062082/53f89421bbdaf741eb2d1ecc4ddb4c33/" TargetMode="External"/><Relationship Id="rId92" Type="http://schemas.openxmlformats.org/officeDocument/2006/relationships/hyperlink" Target="http://ru48.registrnpa.ru/" TargetMode="External"/><Relationship Id="rId2" Type="http://schemas.openxmlformats.org/officeDocument/2006/relationships/numbering" Target="numbering.xml"/><Relationship Id="rId16" Type="http://schemas.openxmlformats.org/officeDocument/2006/relationships/image" Target="media/image7.tiff"/><Relationship Id="rId29" Type="http://schemas.openxmlformats.org/officeDocument/2006/relationships/hyperlink" Target="consultantplus://offline/ref=2456C14A23B906D47083E2D625590C6D35CB361BACFA16BDF7B4A7B5CCkB5EI" TargetMode="External"/><Relationship Id="rId11" Type="http://schemas.openxmlformats.org/officeDocument/2006/relationships/image" Target="media/image2.jpeg"/><Relationship Id="rId24" Type="http://schemas.openxmlformats.org/officeDocument/2006/relationships/hyperlink" Target="consultantplus://offline/ref=D180352582A5E1EF3E5F7B03124DC44F5F17469AFB5C75810A82CA72665ED4B3EBAC2A7327ADBC0EUFP4K" TargetMode="External"/><Relationship Id="rId32" Type="http://schemas.openxmlformats.org/officeDocument/2006/relationships/hyperlink" Target="consultantplus://offline/ref=2456C14A23B906D47083E3D830590C6D35C8371CA1FC16BDF7B4A7B5CCBE387E125645B0A9B7B16Fk35BI" TargetMode="External"/><Relationship Id="rId37" Type="http://schemas.openxmlformats.org/officeDocument/2006/relationships/hyperlink" Target="http://www.consultant.ru/document/cons_doc_LAW_300880/a2d44013e12a0ad5697ee11f08686b38a6587ed8/" TargetMode="External"/><Relationship Id="rId40" Type="http://schemas.openxmlformats.org/officeDocument/2006/relationships/hyperlink" Target="http://www.consultant.ru/document/cons_doc_LAW_300859/2f2f19d786e4d18472d3508871a9af6e482ad9ca/" TargetMode="External"/><Relationship Id="rId45" Type="http://schemas.openxmlformats.org/officeDocument/2006/relationships/hyperlink" Target="http://www.consultant.ru/document/cons_doc_LAW_153416/" TargetMode="External"/><Relationship Id="rId53" Type="http://schemas.openxmlformats.org/officeDocument/2006/relationships/hyperlink" Target="http://www.consultant.ru/document/cons_doc_LAW_304549/36fb3e57a8031adb90c7b7d13d835d1f31efff63/" TargetMode="External"/><Relationship Id="rId58" Type="http://schemas.openxmlformats.org/officeDocument/2006/relationships/hyperlink" Target="http://www.consultant.ru/document/cons_doc_LAW_304549/c1c2bfc679fb74ed4c4da6be176c8d5a7da42c49/" TargetMode="External"/><Relationship Id="rId66" Type="http://schemas.openxmlformats.org/officeDocument/2006/relationships/hyperlink" Target="https://base.garant.ru/75062082/53f89421bbdaf741eb2d1ecc4ddb4c33/" TargetMode="External"/><Relationship Id="rId74" Type="http://schemas.openxmlformats.org/officeDocument/2006/relationships/hyperlink" Target="https://base.garant.ru/75062082/53f89421bbdaf741eb2d1ecc4ddb4c33/" TargetMode="External"/><Relationship Id="rId79" Type="http://schemas.openxmlformats.org/officeDocument/2006/relationships/hyperlink" Target="https://base.garant.ru/75062082/53f89421bbdaf741eb2d1ecc4ddb4c33/" TargetMode="External"/><Relationship Id="rId87" Type="http://schemas.openxmlformats.org/officeDocument/2006/relationships/hyperlink" Target="http://www.consultant.ru/document/cons_doc_LAW_33773/" TargetMode="External"/><Relationship Id="rId5" Type="http://schemas.openxmlformats.org/officeDocument/2006/relationships/webSettings" Target="webSettings.xml"/><Relationship Id="rId61" Type="http://schemas.openxmlformats.org/officeDocument/2006/relationships/hyperlink" Target="http://www.consultant.ru/document/cons_doc_LAW_304549/7c8c059348e924abae02207c9bb5afc513f2b59f/" TargetMode="External"/><Relationship Id="rId82" Type="http://schemas.openxmlformats.org/officeDocument/2006/relationships/hyperlink" Target="https://base.garant.ru/75062082/53f89421bbdaf741eb2d1ecc4ddb4c33/" TargetMode="External"/><Relationship Id="rId90" Type="http://schemas.openxmlformats.org/officeDocument/2006/relationships/hyperlink" Target="http://ru48.registrnpa.ru/" TargetMode="External"/><Relationship Id="rId95" Type="http://schemas.openxmlformats.org/officeDocument/2006/relationships/hyperlink" Target="http://www.consultant.ru/document/cons_doc_LAW_34661/370d3e3ceb37236f559748a5481d253b88125bc4/" TargetMode="External"/><Relationship Id="rId19" Type="http://schemas.openxmlformats.org/officeDocument/2006/relationships/image" Target="media/image10.png"/><Relationship Id="rId14" Type="http://schemas.openxmlformats.org/officeDocument/2006/relationships/image" Target="media/image5.jpeg"/><Relationship Id="rId22" Type="http://schemas.openxmlformats.org/officeDocument/2006/relationships/header" Target="header4.xml"/><Relationship Id="rId27" Type="http://schemas.openxmlformats.org/officeDocument/2006/relationships/hyperlink" Target="consultantplus://offline/ref=D180352582A5E1EF3E5F650E04219B475A1F1A90FE5C7CDE5FDD912F3157DEE4ACE3733163A0B80FF12B89U7P3K" TargetMode="External"/><Relationship Id="rId30" Type="http://schemas.openxmlformats.org/officeDocument/2006/relationships/hyperlink" Target="consultantplus://offline/ref=2456C14A23B906D47083E2D625590C6D35CB361BACF316BDF7B4A7B5CCkB5EI" TargetMode="External"/><Relationship Id="rId35" Type="http://schemas.openxmlformats.org/officeDocument/2006/relationships/hyperlink" Target="consultantplus://offline/ref=729A98CFD6BFAE6E55FED9C06F9C319283EC991CB8C9895ACCF9828E780C64A945BB40CBDD7AC648G" TargetMode="External"/><Relationship Id="rId43" Type="http://schemas.openxmlformats.org/officeDocument/2006/relationships/hyperlink" Target="http://www.consultant.ru/document/cons_doc_LAW_304188/" TargetMode="External"/><Relationship Id="rId48" Type="http://schemas.openxmlformats.org/officeDocument/2006/relationships/hyperlink" Target="http://www.consultant.ru/document/cons_doc_LAW_304549/36fb3e57a8031adb90c7b7d13d835d1f31efff63/" TargetMode="External"/><Relationship Id="rId56" Type="http://schemas.openxmlformats.org/officeDocument/2006/relationships/hyperlink" Target="http://www.consultant.ru/document/cons_doc_LAW_304549/c1c2bfc679fb74ed4c4da6be176c8d5a7da42c49/" TargetMode="External"/><Relationship Id="rId64" Type="http://schemas.openxmlformats.org/officeDocument/2006/relationships/hyperlink" Target="http://www.consultant.ru/document/cons_doc_LAW_300840/" TargetMode="External"/><Relationship Id="rId69" Type="http://schemas.openxmlformats.org/officeDocument/2006/relationships/hyperlink" Target="https://base.garant.ru/75062082/53f89421bbdaf741eb2d1ecc4ddb4c33/" TargetMode="External"/><Relationship Id="rId77" Type="http://schemas.openxmlformats.org/officeDocument/2006/relationships/hyperlink" Target="https://base.garant.ru/75062082/53f89421bbdaf741eb2d1ecc4ddb4c33/" TargetMode="External"/><Relationship Id="rId8" Type="http://schemas.openxmlformats.org/officeDocument/2006/relationships/image" Target="media/image1.jpeg"/><Relationship Id="rId51" Type="http://schemas.openxmlformats.org/officeDocument/2006/relationships/hyperlink" Target="http://www.consultant.ru/document/cons_doc_LAW_304549/825a71eb75032f603d29da32b2cf36300ac04789/" TargetMode="External"/><Relationship Id="rId72" Type="http://schemas.openxmlformats.org/officeDocument/2006/relationships/hyperlink" Target="https://base.garant.ru/75062082/53f89421bbdaf741eb2d1ecc4ddb4c33/" TargetMode="External"/><Relationship Id="rId80" Type="http://schemas.openxmlformats.org/officeDocument/2006/relationships/hyperlink" Target="http://base.garant.ru/70736874/" TargetMode="External"/><Relationship Id="rId85" Type="http://schemas.openxmlformats.org/officeDocument/2006/relationships/hyperlink" Target="consultantplus://offline/ref=4EB620CF248E62090E72C3D309652607C3F1D3D03E33908BCF03CD235D5E3ADB8501198884251A26C17C74N4I0I" TargetMode="External"/><Relationship Id="rId93" Type="http://schemas.openxmlformats.org/officeDocument/2006/relationships/hyperlink" Target="http://www.consultant.ru/document/Cons_doc_LAW_186038/cd166a95915a64d4656d815faefe763f83fab85b/" TargetMode="Externa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tiff"/><Relationship Id="rId25" Type="http://schemas.openxmlformats.org/officeDocument/2006/relationships/hyperlink" Target="consultantplus://offline/ref=D180352582A5E1EF3E5F7B03124DC44F5F17479DF85275810A82CA72665ED4B3EBAC2A7327ADB906UFP1K" TargetMode="External"/><Relationship Id="rId33" Type="http://schemas.openxmlformats.org/officeDocument/2006/relationships/hyperlink" Target="consultantplus://offline/ref=2456C14A23B906D47083E3D830590C6D35C8371CA1FC16BDF7B4A7B5CCBE387E125645B0A9B7B16Fk35AI" TargetMode="External"/><Relationship Id="rId38" Type="http://schemas.openxmlformats.org/officeDocument/2006/relationships/hyperlink" Target="http://www.consultant.ru/document/cons_doc_LAW_33773/" TargetMode="External"/><Relationship Id="rId46" Type="http://schemas.openxmlformats.org/officeDocument/2006/relationships/hyperlink" Target="http://www.consultant.ru/document/cons_doc_LAW_304221/d7534265d4db4bf38ebfb366c957ace0d90d049e/" TargetMode="External"/><Relationship Id="rId59" Type="http://schemas.openxmlformats.org/officeDocument/2006/relationships/hyperlink" Target="http://www.consultant.ru/document/cons_doc_LAW_304549/c1c2bfc679fb74ed4c4da6be176c8d5a7da42c49/" TargetMode="External"/><Relationship Id="rId67" Type="http://schemas.openxmlformats.org/officeDocument/2006/relationships/hyperlink" Target="https://base.garant.ru/75062082/53f89421bbdaf741eb2d1ecc4ddb4c33/" TargetMode="External"/><Relationship Id="rId20" Type="http://schemas.openxmlformats.org/officeDocument/2006/relationships/header" Target="header3.xml"/><Relationship Id="rId41" Type="http://schemas.openxmlformats.org/officeDocument/2006/relationships/hyperlink" Target="http://www.consultant.ru/document/cons_doc_LAW_220377/5ad6c60017e521021aa981ba4bf4cdbf59242fde/" TargetMode="External"/><Relationship Id="rId54" Type="http://schemas.openxmlformats.org/officeDocument/2006/relationships/hyperlink" Target="http://www.consultant.ru/document/cons_doc_LAW_304549/36fb3e57a8031adb90c7b7d13d835d1f31efff63/" TargetMode="External"/><Relationship Id="rId62" Type="http://schemas.openxmlformats.org/officeDocument/2006/relationships/hyperlink" Target="http://www.consultant.ru/document/cons_doc_LAW_301035/8e5f7a01dac4fc52d5869c72e2b40c6a9dd21c46/" TargetMode="External"/><Relationship Id="rId70" Type="http://schemas.openxmlformats.org/officeDocument/2006/relationships/hyperlink" Target="https://base.garant.ru/75062082/53f89421bbdaf741eb2d1ecc4ddb4c33/" TargetMode="External"/><Relationship Id="rId75" Type="http://schemas.openxmlformats.org/officeDocument/2006/relationships/hyperlink" Target="https://base.garant.ru/75062082/53f89421bbdaf741eb2d1ecc4ddb4c33/" TargetMode="External"/><Relationship Id="rId83" Type="http://schemas.openxmlformats.org/officeDocument/2006/relationships/hyperlink" Target="consultantplus://offline/ref=4EB620CF248E62090E72DDDE1F097809C0F88DDA3F3BC0D69A059A7C0D586F9BC5074CCBC0281AN2I1I" TargetMode="External"/><Relationship Id="rId88" Type="http://schemas.openxmlformats.org/officeDocument/2006/relationships/hyperlink" Target="http://ru48.registrnpa.ru/" TargetMode="External"/><Relationship Id="rId91" Type="http://schemas.openxmlformats.org/officeDocument/2006/relationships/hyperlink" Target="http://ru48.registrnpa.ru/"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oter" Target="footer2.xml"/><Relationship Id="rId28" Type="http://schemas.openxmlformats.org/officeDocument/2006/relationships/hyperlink" Target="consultantplus://offline/main?base=LAW;n=73283;fld=134;dst=100093" TargetMode="External"/><Relationship Id="rId36" Type="http://schemas.openxmlformats.org/officeDocument/2006/relationships/hyperlink" Target="consultantplus://offline/ref=46148816BF0EC01800EE4B3A9CF1FE9FE3BB2056452EB2D500CA0A02A9xAuBJ" TargetMode="External"/><Relationship Id="rId49" Type="http://schemas.openxmlformats.org/officeDocument/2006/relationships/hyperlink" Target="http://www.consultant.ru/document/cons_doc_LAW_304549/36fb3e57a8031adb90c7b7d13d835d1f31efff63/" TargetMode="External"/><Relationship Id="rId57" Type="http://schemas.openxmlformats.org/officeDocument/2006/relationships/hyperlink" Target="http://www.consultant.ru/document/cons_doc_LAW_304549/c1c2bfc679fb74ed4c4da6be176c8d5a7da42c49/" TargetMode="External"/><Relationship Id="rId10" Type="http://schemas.openxmlformats.org/officeDocument/2006/relationships/header" Target="header2.xml"/><Relationship Id="rId31" Type="http://schemas.openxmlformats.org/officeDocument/2006/relationships/hyperlink" Target="consultantplus://offline/ref=2456C14A23B906D47083E3D830590C6D35C8371CA1FC16BDF7B4A7B5CCBE387E125645B0A9B7B16Fk35FI" TargetMode="External"/><Relationship Id="rId44" Type="http://schemas.openxmlformats.org/officeDocument/2006/relationships/hyperlink" Target="http://www.consultant.ru/document/cons_doc_LAW_304549/36fb3e57a8031adb90c7b7d13d835d1f31efff63/" TargetMode="External"/><Relationship Id="rId52" Type="http://schemas.openxmlformats.org/officeDocument/2006/relationships/hyperlink" Target="http://www.consultant.ru/document/cons_doc_LAW_304549/36fb3e57a8031adb90c7b7d13d835d1f31efff63/" TargetMode="External"/><Relationship Id="rId60" Type="http://schemas.openxmlformats.org/officeDocument/2006/relationships/hyperlink" Target="consultantplus://offline/ref=DF679887D9CACC78E375EBD92DA6A1F3911FB0F6DDA7E2B778421F007B09309076413249311B7D73133BD2ADYDJ" TargetMode="External"/><Relationship Id="rId65" Type="http://schemas.openxmlformats.org/officeDocument/2006/relationships/hyperlink" Target="https://base.garant.ru/75062082/53f89421bbdaf741eb2d1ecc4ddb4c33/" TargetMode="External"/><Relationship Id="rId73" Type="http://schemas.openxmlformats.org/officeDocument/2006/relationships/hyperlink" Target="https://base.garant.ru/75062082/53f89421bbdaf741eb2d1ecc4ddb4c33/" TargetMode="External"/><Relationship Id="rId78" Type="http://schemas.openxmlformats.org/officeDocument/2006/relationships/hyperlink" Target="https://base.garant.ru/75062082/53f89421bbdaf741eb2d1ecc4ddb4c33/" TargetMode="External"/><Relationship Id="rId81" Type="http://schemas.openxmlformats.org/officeDocument/2006/relationships/hyperlink" Target="http://base.garant.ru/70736874/" TargetMode="External"/><Relationship Id="rId86" Type="http://schemas.openxmlformats.org/officeDocument/2006/relationships/hyperlink" Target="http://www.consultant.ru/document/cons_doc_LAW_300880/fd9fd68a79429c1f94faa356ae7d28a510fd9f5b/" TargetMode="External"/><Relationship Id="rId94" Type="http://schemas.openxmlformats.org/officeDocument/2006/relationships/hyperlink" Target="http://www.consultant.ru/document/cons_doc_LAW_33773/" TargetMode="Externa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tiff"/><Relationship Id="rId18" Type="http://schemas.openxmlformats.org/officeDocument/2006/relationships/image" Target="media/image9.png"/><Relationship Id="rId39" Type="http://schemas.openxmlformats.org/officeDocument/2006/relationships/hyperlink" Target="http://www.consultant.ru/document/cons_doc_LAW_2203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69D8F-540A-4D70-A6A6-D16779AE6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1</Pages>
  <Words>39699</Words>
  <Characters>226287</Characters>
  <Application>Microsoft Office Word</Application>
  <DocSecurity>0</DocSecurity>
  <Lines>1885</Lines>
  <Paragraphs>530</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265456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
  <cp:lastModifiedBy>Vitalii</cp:lastModifiedBy>
  <cp:revision>71</cp:revision>
  <cp:lastPrinted>2019-04-12T05:58:00Z</cp:lastPrinted>
  <dcterms:created xsi:type="dcterms:W3CDTF">2019-03-29T11:48:00Z</dcterms:created>
  <dcterms:modified xsi:type="dcterms:W3CDTF">2022-05-27T08:50:00Z</dcterms:modified>
</cp:coreProperties>
</file>